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4B0" w:rsidRDefault="005374B0" w:rsidP="00E4282B">
      <w:pPr>
        <w:pStyle w:val="Recuodecorpodetexto"/>
        <w:jc w:val="center"/>
        <w:rPr>
          <w:b/>
          <w:sz w:val="56"/>
          <w:szCs w:val="44"/>
        </w:rPr>
      </w:pPr>
      <w:bookmarkStart w:id="0" w:name="_GoBack"/>
      <w:bookmarkEnd w:id="0"/>
      <w:r>
        <w:rPr>
          <w:b/>
          <w:sz w:val="56"/>
          <w:szCs w:val="44"/>
        </w:rPr>
        <w:t xml:space="preserve">SÚMULA DO PROJETO PEDAGÓGICO </w:t>
      </w:r>
    </w:p>
    <w:p w:rsidR="005374B0" w:rsidRDefault="005374B0">
      <w:pPr>
        <w:spacing w:line="360" w:lineRule="auto"/>
        <w:ind w:left="1620"/>
        <w:jc w:val="center"/>
        <w:rPr>
          <w:b/>
          <w:bCs/>
          <w:sz w:val="56"/>
          <w:szCs w:val="44"/>
        </w:rPr>
      </w:pPr>
    </w:p>
    <w:p w:rsidR="005374B0" w:rsidRDefault="005374B0">
      <w:pPr>
        <w:spacing w:line="360" w:lineRule="auto"/>
        <w:rPr>
          <w:b/>
          <w:bCs/>
          <w:sz w:val="56"/>
          <w:szCs w:val="44"/>
        </w:rPr>
      </w:pPr>
      <w:r>
        <w:rPr>
          <w:b/>
          <w:bCs/>
          <w:sz w:val="56"/>
          <w:szCs w:val="44"/>
        </w:rPr>
        <w:t xml:space="preserve"> </w:t>
      </w:r>
    </w:p>
    <w:p w:rsidR="00592EEB" w:rsidRDefault="00592EEB">
      <w:pPr>
        <w:spacing w:line="360" w:lineRule="auto"/>
        <w:rPr>
          <w:b/>
          <w:bCs/>
          <w:sz w:val="56"/>
          <w:szCs w:val="44"/>
        </w:rPr>
      </w:pPr>
    </w:p>
    <w:p w:rsidR="00592EEB" w:rsidRDefault="00592EEB">
      <w:pPr>
        <w:spacing w:line="360" w:lineRule="auto"/>
        <w:rPr>
          <w:b/>
          <w:bCs/>
          <w:sz w:val="56"/>
          <w:szCs w:val="44"/>
        </w:rPr>
      </w:pPr>
    </w:p>
    <w:p w:rsidR="005374B0" w:rsidRDefault="00F92124" w:rsidP="00F92124">
      <w:pPr>
        <w:spacing w:line="360" w:lineRule="auto"/>
        <w:ind w:left="1620"/>
        <w:rPr>
          <w:b/>
          <w:bCs/>
          <w:sz w:val="52"/>
          <w:szCs w:val="44"/>
        </w:rPr>
      </w:pPr>
      <w:r>
        <w:rPr>
          <w:b/>
          <w:bCs/>
          <w:sz w:val="52"/>
          <w:szCs w:val="44"/>
        </w:rPr>
        <w:t xml:space="preserve">   </w:t>
      </w:r>
      <w:r w:rsidR="005374B0">
        <w:rPr>
          <w:b/>
          <w:bCs/>
          <w:sz w:val="52"/>
          <w:szCs w:val="44"/>
        </w:rPr>
        <w:t>CURSO</w:t>
      </w:r>
      <w:r w:rsidR="00D25A8A">
        <w:rPr>
          <w:b/>
          <w:bCs/>
          <w:sz w:val="52"/>
          <w:szCs w:val="44"/>
        </w:rPr>
        <w:t xml:space="preserve"> DE FARMÁCIA</w:t>
      </w:r>
    </w:p>
    <w:p w:rsidR="005374B0" w:rsidRDefault="005374B0">
      <w:pPr>
        <w:ind w:left="1620"/>
        <w:jc w:val="center"/>
        <w:rPr>
          <w:b/>
          <w:bCs/>
          <w:sz w:val="52"/>
          <w:szCs w:val="44"/>
        </w:rPr>
      </w:pPr>
    </w:p>
    <w:p w:rsidR="005374B0" w:rsidRDefault="005374B0">
      <w:pPr>
        <w:ind w:left="1620"/>
        <w:jc w:val="center"/>
        <w:rPr>
          <w:b/>
          <w:bCs/>
          <w:sz w:val="52"/>
          <w:szCs w:val="44"/>
        </w:rPr>
      </w:pPr>
    </w:p>
    <w:p w:rsidR="005374B0" w:rsidRDefault="005374B0">
      <w:pPr>
        <w:ind w:left="1620"/>
        <w:jc w:val="center"/>
        <w:rPr>
          <w:b/>
          <w:bCs/>
          <w:sz w:val="52"/>
          <w:szCs w:val="44"/>
        </w:rPr>
      </w:pPr>
    </w:p>
    <w:p w:rsidR="005374B0" w:rsidRDefault="005374B0">
      <w:pPr>
        <w:ind w:left="1620"/>
        <w:jc w:val="center"/>
        <w:rPr>
          <w:b/>
          <w:bCs/>
          <w:sz w:val="52"/>
          <w:szCs w:val="44"/>
        </w:rPr>
      </w:pPr>
    </w:p>
    <w:p w:rsidR="005374B0" w:rsidRDefault="005374B0">
      <w:pPr>
        <w:rPr>
          <w:b/>
          <w:bCs/>
          <w:sz w:val="52"/>
          <w:szCs w:val="44"/>
        </w:rPr>
      </w:pPr>
    </w:p>
    <w:p w:rsidR="005374B0" w:rsidRDefault="005374B0">
      <w:pPr>
        <w:ind w:left="1620"/>
        <w:jc w:val="center"/>
        <w:rPr>
          <w:b/>
          <w:bCs/>
          <w:sz w:val="52"/>
          <w:szCs w:val="44"/>
        </w:rPr>
      </w:pPr>
    </w:p>
    <w:p w:rsidR="00592EEB" w:rsidRDefault="00E4282B" w:rsidP="00204D34">
      <w:pPr>
        <w:jc w:val="center"/>
        <w:rPr>
          <w:b/>
          <w:bCs/>
          <w:sz w:val="52"/>
          <w:szCs w:val="44"/>
        </w:rPr>
      </w:pPr>
      <w:r>
        <w:rPr>
          <w:b/>
          <w:bCs/>
          <w:sz w:val="52"/>
          <w:szCs w:val="44"/>
        </w:rPr>
        <w:t xml:space="preserve">UNIDADE DE </w:t>
      </w:r>
      <w:r w:rsidR="00D25A8A">
        <w:rPr>
          <w:b/>
          <w:bCs/>
          <w:sz w:val="52"/>
          <w:szCs w:val="44"/>
        </w:rPr>
        <w:t>TOLEDO</w:t>
      </w:r>
    </w:p>
    <w:p w:rsidR="00E4282B" w:rsidRDefault="00E4282B" w:rsidP="00592EEB">
      <w:pPr>
        <w:jc w:val="center"/>
        <w:rPr>
          <w:b/>
          <w:bCs/>
          <w:color w:val="FF0000"/>
          <w:sz w:val="52"/>
          <w:szCs w:val="44"/>
        </w:rPr>
      </w:pPr>
      <w:r>
        <w:rPr>
          <w:b/>
          <w:bCs/>
          <w:color w:val="FF0000"/>
          <w:sz w:val="52"/>
          <w:szCs w:val="44"/>
        </w:rPr>
        <w:t xml:space="preserve"> </w:t>
      </w:r>
    </w:p>
    <w:p w:rsidR="00E4282B" w:rsidRDefault="00E4282B" w:rsidP="00592EEB">
      <w:pPr>
        <w:jc w:val="center"/>
        <w:rPr>
          <w:b/>
          <w:bCs/>
          <w:color w:val="FF0000"/>
          <w:sz w:val="52"/>
          <w:szCs w:val="44"/>
        </w:rPr>
      </w:pPr>
    </w:p>
    <w:p w:rsidR="005374B0" w:rsidRPr="00E4282B" w:rsidRDefault="005374B0" w:rsidP="00592EEB">
      <w:pPr>
        <w:jc w:val="center"/>
        <w:rPr>
          <w:b/>
          <w:bCs/>
          <w:sz w:val="52"/>
          <w:szCs w:val="44"/>
        </w:rPr>
      </w:pPr>
      <w:r w:rsidRPr="00E4282B">
        <w:rPr>
          <w:b/>
          <w:bCs/>
          <w:sz w:val="52"/>
          <w:szCs w:val="44"/>
        </w:rPr>
        <w:t>20</w:t>
      </w:r>
      <w:r w:rsidR="00912CA4" w:rsidRPr="00E4282B">
        <w:rPr>
          <w:b/>
          <w:bCs/>
          <w:sz w:val="52"/>
          <w:szCs w:val="44"/>
        </w:rPr>
        <w:t>1</w:t>
      </w:r>
      <w:r w:rsidR="00BC0BF8">
        <w:rPr>
          <w:b/>
          <w:bCs/>
          <w:sz w:val="52"/>
          <w:szCs w:val="44"/>
        </w:rPr>
        <w:t>4</w:t>
      </w:r>
    </w:p>
    <w:p w:rsidR="005374B0" w:rsidRDefault="005374B0">
      <w:pPr>
        <w:ind w:left="1620"/>
        <w:jc w:val="center"/>
        <w:rPr>
          <w:b/>
          <w:bCs/>
          <w:sz w:val="52"/>
          <w:szCs w:val="44"/>
        </w:rPr>
      </w:pPr>
    </w:p>
    <w:p w:rsidR="005374B0" w:rsidRDefault="005374B0">
      <w:pPr>
        <w:ind w:left="1620"/>
        <w:jc w:val="center"/>
        <w:rPr>
          <w:b/>
          <w:bCs/>
          <w:sz w:val="52"/>
          <w:szCs w:val="44"/>
        </w:rPr>
      </w:pPr>
    </w:p>
    <w:p w:rsidR="005374B0" w:rsidRDefault="005374B0">
      <w:pPr>
        <w:spacing w:line="360" w:lineRule="auto"/>
        <w:ind w:left="360" w:hanging="360"/>
      </w:pPr>
      <w:r>
        <w:rPr>
          <w:b/>
          <w:bCs/>
        </w:rPr>
        <w:lastRenderedPageBreak/>
        <w:t xml:space="preserve">1. </w:t>
      </w:r>
      <w:r>
        <w:rPr>
          <w:b/>
          <w:bCs/>
        </w:rPr>
        <w:tab/>
        <w:t>HISTÓRICO DO CURSO</w:t>
      </w:r>
      <w:r>
        <w:t xml:space="preserve"> </w:t>
      </w:r>
    </w:p>
    <w:p w:rsidR="005374B0" w:rsidRDefault="005374B0">
      <w:pPr>
        <w:spacing w:line="360" w:lineRule="auto"/>
      </w:pPr>
    </w:p>
    <w:p w:rsidR="00D25A8A" w:rsidRPr="00B140B8" w:rsidRDefault="00D25A8A" w:rsidP="00D25A8A">
      <w:pPr>
        <w:pStyle w:val="Recuodecorpodetexto21"/>
        <w:spacing w:line="360" w:lineRule="auto"/>
        <w:ind w:left="0" w:firstLine="720"/>
        <w:jc w:val="both"/>
        <w:rPr>
          <w:color w:val="auto"/>
          <w:sz w:val="24"/>
          <w:szCs w:val="24"/>
        </w:rPr>
      </w:pPr>
      <w:r w:rsidRPr="00B140B8">
        <w:rPr>
          <w:b w:val="0"/>
          <w:color w:val="auto"/>
          <w:sz w:val="24"/>
          <w:szCs w:val="24"/>
        </w:rPr>
        <w:t xml:space="preserve">Visando atender as exigências e necessidades da região frente a profissionais de saúde e oportunizando educação continuada e pós-graduação aos profissionais já existentes, a </w:t>
      </w:r>
      <w:r>
        <w:rPr>
          <w:b w:val="0"/>
          <w:color w:val="auto"/>
          <w:sz w:val="24"/>
          <w:szCs w:val="24"/>
        </w:rPr>
        <w:t>UNIPAR</w:t>
      </w:r>
      <w:r w:rsidRPr="00B140B8">
        <w:rPr>
          <w:b w:val="0"/>
          <w:color w:val="auto"/>
          <w:sz w:val="24"/>
          <w:szCs w:val="24"/>
        </w:rPr>
        <w:t xml:space="preserve"> implantou no Campus de Toledo o </w:t>
      </w:r>
      <w:r w:rsidR="00054632">
        <w:rPr>
          <w:b w:val="0"/>
          <w:color w:val="auto"/>
          <w:sz w:val="24"/>
          <w:szCs w:val="24"/>
        </w:rPr>
        <w:t xml:space="preserve">Curso de Bacharelado em </w:t>
      </w:r>
      <w:r w:rsidRPr="00B140B8">
        <w:rPr>
          <w:b w:val="0"/>
          <w:color w:val="auto"/>
          <w:sz w:val="24"/>
          <w:szCs w:val="24"/>
        </w:rPr>
        <w:t xml:space="preserve">Farmácia em Fevereiro de 1998 através da Resolução </w:t>
      </w:r>
      <w:r>
        <w:rPr>
          <w:b w:val="0"/>
          <w:color w:val="auto"/>
          <w:sz w:val="24"/>
          <w:szCs w:val="24"/>
        </w:rPr>
        <w:t>UNIPAR</w:t>
      </w:r>
      <w:r w:rsidRPr="00B140B8">
        <w:rPr>
          <w:b w:val="0"/>
          <w:color w:val="auto"/>
          <w:sz w:val="24"/>
          <w:szCs w:val="24"/>
        </w:rPr>
        <w:t xml:space="preserve"> n</w:t>
      </w:r>
      <w:r w:rsidR="00054632">
        <w:rPr>
          <w:b w:val="0"/>
          <w:color w:val="auto"/>
          <w:sz w:val="24"/>
          <w:szCs w:val="24"/>
        </w:rPr>
        <w:t>.</w:t>
      </w:r>
      <w:r w:rsidRPr="00B140B8">
        <w:rPr>
          <w:b w:val="0"/>
          <w:color w:val="auto"/>
          <w:sz w:val="24"/>
          <w:szCs w:val="24"/>
        </w:rPr>
        <w:t xml:space="preserve">º 16/97, de 12/07/1997. Inicialmente implantado no período integral o </w:t>
      </w:r>
      <w:r w:rsidR="00054632">
        <w:rPr>
          <w:b w:val="0"/>
          <w:color w:val="auto"/>
          <w:sz w:val="24"/>
          <w:szCs w:val="24"/>
        </w:rPr>
        <w:t xml:space="preserve">Curso de Bacharelado em </w:t>
      </w:r>
      <w:r w:rsidR="00054632" w:rsidRPr="00B140B8">
        <w:rPr>
          <w:b w:val="0"/>
          <w:color w:val="auto"/>
          <w:sz w:val="24"/>
          <w:szCs w:val="24"/>
        </w:rPr>
        <w:t xml:space="preserve">Farmácia </w:t>
      </w:r>
      <w:r w:rsidRPr="00B140B8">
        <w:rPr>
          <w:b w:val="0"/>
          <w:color w:val="auto"/>
          <w:sz w:val="24"/>
          <w:szCs w:val="24"/>
        </w:rPr>
        <w:t xml:space="preserve">foi o primeiro curso da área da saúde do Campus. Em seguida outros Cursos vieram a somar com a área da Saúde: Ciências Biológicas, Educação Física, Nutrição, Fisioterapia, Enfermagem e Superior de Tecnologia em Estética e Cosmética. A </w:t>
      </w:r>
      <w:r>
        <w:rPr>
          <w:b w:val="0"/>
          <w:color w:val="auto"/>
          <w:sz w:val="24"/>
          <w:szCs w:val="24"/>
        </w:rPr>
        <w:t>UNIPAR</w:t>
      </w:r>
      <w:r w:rsidRPr="00B140B8">
        <w:rPr>
          <w:b w:val="0"/>
          <w:color w:val="auto"/>
          <w:sz w:val="24"/>
          <w:szCs w:val="24"/>
        </w:rPr>
        <w:t xml:space="preserve"> passava então a proporcionar a Toledo e região à formação universitária necessária ao atendimento das necessidades locais e regionais que passaram a somarem-se aos demais cursos de graduação já existentes no Campus.</w:t>
      </w:r>
      <w:r w:rsidRPr="00B140B8">
        <w:rPr>
          <w:color w:val="auto"/>
          <w:sz w:val="24"/>
          <w:szCs w:val="24"/>
        </w:rPr>
        <w:t xml:space="preserve"> </w:t>
      </w:r>
    </w:p>
    <w:p w:rsidR="00D25A8A" w:rsidRPr="00DB04AB" w:rsidRDefault="00D25A8A" w:rsidP="00D25A8A">
      <w:pPr>
        <w:spacing w:line="360" w:lineRule="auto"/>
        <w:ind w:firstLine="709"/>
        <w:jc w:val="both"/>
      </w:pPr>
      <w:r w:rsidRPr="00DB04AB">
        <w:t xml:space="preserve">Atualmente, o Curso de Farmácia da Universidade Paranaense oferece graduação em Farmácia no período noturno. Institucionalmente, o Curso de Farmácia está diretamente vinculado ao Instituto de Ciências Biológicas, Médicas e da Saúde da </w:t>
      </w:r>
      <w:r>
        <w:t>UNIPAR</w:t>
      </w:r>
      <w:r w:rsidRPr="00DB04AB">
        <w:t xml:space="preserve">. O sistema curricular é seriado com regime letivo anual, com integralização em 5 (cinco) anos. No ano de 1998 quando ingressou a primeira turma, o Curso funcionava em regime seriado anual integral, entretanto, em 2000, paralelamente à criação do regime seriado noturno, o Curso passou a funcionar em regime seriado semestral. No ano de 2002 atendendo aos anseios da clientela e pela própria percepção da melhoria de qualidade no processo de ensino, o Curso voltou a funcionar em regime seriado anual. Com a reimplantação do regime seriado anual os ingressantes dos períodos letivos de 2000 e 2001 (regime seriado semestral) foram transferidos para o regime seriado anual e adequados à matriz curricular de 2002.  </w:t>
      </w:r>
    </w:p>
    <w:p w:rsidR="00D25A8A" w:rsidRDefault="00D25A8A" w:rsidP="00D25A8A">
      <w:pPr>
        <w:pStyle w:val="Recuodecorpodetexto21"/>
        <w:spacing w:line="360" w:lineRule="auto"/>
        <w:ind w:left="0" w:firstLine="720"/>
        <w:jc w:val="both"/>
        <w:rPr>
          <w:b w:val="0"/>
          <w:color w:val="auto"/>
          <w:sz w:val="24"/>
          <w:szCs w:val="24"/>
        </w:rPr>
      </w:pPr>
      <w:r w:rsidRPr="00B140B8">
        <w:rPr>
          <w:b w:val="0"/>
          <w:color w:val="auto"/>
          <w:sz w:val="24"/>
          <w:szCs w:val="24"/>
        </w:rPr>
        <w:t>A população de Toledo e região passou a usufruir das vantagens de possuírem um curso de Farmácia e o município apresentou várias mudanças quanto ao atendimento à população após sua implantação. No município observamos a presença constante do farmacêutico na farmácia, sendo esta incorporada como um centro de promoção à saúde</w:t>
      </w:r>
      <w:r>
        <w:rPr>
          <w:b w:val="0"/>
          <w:color w:val="auto"/>
          <w:sz w:val="24"/>
          <w:szCs w:val="24"/>
        </w:rPr>
        <w:t>.</w:t>
      </w:r>
      <w:r w:rsidRPr="00B140B8">
        <w:rPr>
          <w:b w:val="0"/>
          <w:color w:val="auto"/>
          <w:sz w:val="24"/>
          <w:szCs w:val="24"/>
        </w:rPr>
        <w:t xml:space="preserve"> </w:t>
      </w:r>
      <w:r>
        <w:rPr>
          <w:b w:val="0"/>
          <w:color w:val="auto"/>
          <w:sz w:val="24"/>
          <w:szCs w:val="24"/>
        </w:rPr>
        <w:t>C</w:t>
      </w:r>
      <w:r w:rsidRPr="00B140B8">
        <w:rPr>
          <w:b w:val="0"/>
          <w:color w:val="auto"/>
          <w:sz w:val="24"/>
          <w:szCs w:val="24"/>
        </w:rPr>
        <w:t xml:space="preserve">ampanhas constantes de valorização do profissional farmacêutico são realizadas constantemente junto à </w:t>
      </w:r>
      <w:r>
        <w:rPr>
          <w:b w:val="0"/>
          <w:color w:val="auto"/>
          <w:sz w:val="24"/>
          <w:szCs w:val="24"/>
        </w:rPr>
        <w:t>comuni</w:t>
      </w:r>
      <w:r w:rsidRPr="00B140B8">
        <w:rPr>
          <w:b w:val="0"/>
          <w:color w:val="auto"/>
          <w:sz w:val="24"/>
          <w:szCs w:val="24"/>
        </w:rPr>
        <w:t xml:space="preserve">dade que </w:t>
      </w:r>
      <w:r>
        <w:rPr>
          <w:b w:val="0"/>
          <w:color w:val="auto"/>
          <w:sz w:val="24"/>
          <w:szCs w:val="24"/>
        </w:rPr>
        <w:t xml:space="preserve">passa a </w:t>
      </w:r>
      <w:r w:rsidRPr="00B140B8">
        <w:rPr>
          <w:b w:val="0"/>
          <w:color w:val="auto"/>
          <w:sz w:val="24"/>
          <w:szCs w:val="24"/>
        </w:rPr>
        <w:t>conhece</w:t>
      </w:r>
      <w:r>
        <w:rPr>
          <w:b w:val="0"/>
          <w:color w:val="auto"/>
          <w:sz w:val="24"/>
          <w:szCs w:val="24"/>
        </w:rPr>
        <w:t>r</w:t>
      </w:r>
      <w:r w:rsidRPr="00B140B8">
        <w:rPr>
          <w:b w:val="0"/>
          <w:color w:val="auto"/>
          <w:sz w:val="24"/>
          <w:szCs w:val="24"/>
        </w:rPr>
        <w:t xml:space="preserve"> as diferentes funções do profissional farmacêutic</w:t>
      </w:r>
      <w:r>
        <w:rPr>
          <w:b w:val="0"/>
          <w:color w:val="auto"/>
          <w:sz w:val="24"/>
          <w:szCs w:val="24"/>
        </w:rPr>
        <w:t>o e seu papel transformador da sociedade</w:t>
      </w:r>
      <w:r w:rsidRPr="00B140B8">
        <w:rPr>
          <w:b w:val="0"/>
          <w:color w:val="auto"/>
          <w:sz w:val="24"/>
          <w:szCs w:val="24"/>
        </w:rPr>
        <w:t xml:space="preserve">. </w:t>
      </w:r>
    </w:p>
    <w:p w:rsidR="00D25A8A" w:rsidRDefault="00D25A8A" w:rsidP="00D25A8A">
      <w:pPr>
        <w:spacing w:line="360" w:lineRule="auto"/>
        <w:ind w:firstLine="709"/>
        <w:jc w:val="both"/>
      </w:pPr>
      <w:r>
        <w:t>E</w:t>
      </w:r>
      <w:r w:rsidRPr="00B140B8">
        <w:t xml:space="preserve">m 2006, </w:t>
      </w:r>
      <w:r>
        <w:t>o</w:t>
      </w:r>
      <w:r w:rsidRPr="00B140B8">
        <w:t xml:space="preserve"> </w:t>
      </w:r>
      <w:r w:rsidR="00054632" w:rsidRPr="00054632">
        <w:t>Curso de Bacharelado em</w:t>
      </w:r>
      <w:r w:rsidR="00054632">
        <w:rPr>
          <w:b/>
        </w:rPr>
        <w:t xml:space="preserve"> </w:t>
      </w:r>
      <w:r w:rsidR="00054632" w:rsidRPr="00B140B8">
        <w:t xml:space="preserve">Farmácia </w:t>
      </w:r>
      <w:r w:rsidRPr="00B140B8">
        <w:t xml:space="preserve">iniciou o processo de implantação, das novas diretrizes curriculares para formação do Farmacêutico, estando de acordo com as Diretrizes e Bases da Educação (LDB lei nº 9.394/96), e com a </w:t>
      </w:r>
      <w:r w:rsidR="00054632" w:rsidRPr="00B140B8">
        <w:t>R</w:t>
      </w:r>
      <w:r w:rsidRPr="00B140B8">
        <w:t xml:space="preserve">esolução CNE/CES </w:t>
      </w:r>
      <w:r w:rsidR="00054632">
        <w:t xml:space="preserve">n.º </w:t>
      </w:r>
      <w:r w:rsidRPr="00B140B8">
        <w:t xml:space="preserve">2, de 19 de Fevereiro de 2002 que institui as diretrizes curriculares nacionais do curso de graduação em Farmácia. Para tanto, discussões sobre a reestruturação da matriz curricular de acordo com as novas tendências da </w:t>
      </w:r>
      <w:r w:rsidRPr="00B140B8">
        <w:lastRenderedPageBreak/>
        <w:t xml:space="preserve">área, foram conduzidas durante os anos de 2003, 2004 e 2005, envolvendo todo o corpo docente e colegiado do curso. Assim, diversas propostas para criação de mecanismos de suporte ao aprendizado, com implantação de atividades complementares e suplementares adequadas, que permitam ao acadêmico refletir e construir conceitos pessoais a respeito da profissão farmacêutica e da realidade que o cerca, foram discutidas. Para atender esta nova diretriz, tem se considerado a formação crítica e reflexiva. Nesse sentido, o Colegiado do Curso implantou gradualmente o Trabalho de Conclusão de Curso, sendo realizado um teste piloto em 2003, e oficialmente implantado e executado a partir de 2005. </w:t>
      </w:r>
    </w:p>
    <w:p w:rsidR="00D25A8A" w:rsidRPr="00B140B8" w:rsidRDefault="00D25A8A" w:rsidP="00D25A8A">
      <w:pPr>
        <w:pStyle w:val="Recuodecorpodetexto21"/>
        <w:spacing w:line="360" w:lineRule="auto"/>
        <w:ind w:left="0" w:firstLine="720"/>
        <w:jc w:val="both"/>
        <w:rPr>
          <w:b w:val="0"/>
          <w:color w:val="auto"/>
          <w:sz w:val="24"/>
          <w:szCs w:val="24"/>
        </w:rPr>
      </w:pPr>
      <w:r w:rsidRPr="00B140B8">
        <w:rPr>
          <w:b w:val="0"/>
          <w:color w:val="auto"/>
          <w:sz w:val="24"/>
          <w:szCs w:val="24"/>
        </w:rPr>
        <w:t xml:space="preserve">Em parceria com a </w:t>
      </w:r>
      <w:r>
        <w:rPr>
          <w:b w:val="0"/>
          <w:color w:val="auto"/>
          <w:sz w:val="24"/>
          <w:szCs w:val="24"/>
        </w:rPr>
        <w:t>Prefeitura do M</w:t>
      </w:r>
      <w:r w:rsidRPr="00B140B8">
        <w:rPr>
          <w:b w:val="0"/>
          <w:color w:val="auto"/>
          <w:sz w:val="24"/>
          <w:szCs w:val="24"/>
        </w:rPr>
        <w:t>unicípio</w:t>
      </w:r>
      <w:r>
        <w:rPr>
          <w:b w:val="0"/>
          <w:color w:val="auto"/>
          <w:sz w:val="24"/>
          <w:szCs w:val="24"/>
        </w:rPr>
        <w:t>,</w:t>
      </w:r>
      <w:r w:rsidRPr="00B140B8">
        <w:rPr>
          <w:b w:val="0"/>
          <w:color w:val="auto"/>
          <w:sz w:val="24"/>
          <w:szCs w:val="24"/>
        </w:rPr>
        <w:t xml:space="preserve"> importantes projetos de ensino, extensão e pesquisa atenderam a população</w:t>
      </w:r>
      <w:r>
        <w:rPr>
          <w:b w:val="0"/>
          <w:color w:val="auto"/>
          <w:sz w:val="24"/>
          <w:szCs w:val="24"/>
        </w:rPr>
        <w:t>.</w:t>
      </w:r>
      <w:r w:rsidRPr="00B140B8">
        <w:rPr>
          <w:b w:val="0"/>
          <w:color w:val="auto"/>
          <w:sz w:val="24"/>
          <w:szCs w:val="24"/>
        </w:rPr>
        <w:t xml:space="preserve"> </w:t>
      </w:r>
      <w:r>
        <w:rPr>
          <w:b w:val="0"/>
          <w:color w:val="auto"/>
          <w:sz w:val="24"/>
          <w:szCs w:val="24"/>
        </w:rPr>
        <w:t>U</w:t>
      </w:r>
      <w:r w:rsidRPr="00B140B8">
        <w:rPr>
          <w:b w:val="0"/>
          <w:color w:val="auto"/>
          <w:sz w:val="24"/>
          <w:szCs w:val="24"/>
        </w:rPr>
        <w:t>m dos exemplos é o projeto de implantação da fitoterapia na rede pública realizada graças à parceria com a FUNTEC – Fundação para o desenvolvimento científico e tecnológico de Toledo, que de 1999 a 2009, produziu e distribuiu chás de plantas medicinais e abriu campo para importantes pesquisas e projetos de extensão para os acadêmicos do curso.</w:t>
      </w:r>
    </w:p>
    <w:p w:rsidR="00D25A8A" w:rsidRPr="00B140B8" w:rsidRDefault="00D25A8A" w:rsidP="00D25A8A">
      <w:pPr>
        <w:pStyle w:val="Recuodecorpodetexto21"/>
        <w:spacing w:line="360" w:lineRule="auto"/>
        <w:ind w:left="0" w:firstLine="720"/>
        <w:jc w:val="both"/>
        <w:rPr>
          <w:b w:val="0"/>
          <w:color w:val="auto"/>
          <w:sz w:val="24"/>
          <w:szCs w:val="24"/>
        </w:rPr>
      </w:pPr>
      <w:r w:rsidRPr="00B140B8">
        <w:rPr>
          <w:b w:val="0"/>
          <w:color w:val="auto"/>
          <w:sz w:val="24"/>
          <w:szCs w:val="24"/>
        </w:rPr>
        <w:t>Os estágios curriculares em Postos de Saúde contribuem para um atendimento mais humano da população, propiciando ao acadêmico, formação sólida, científica e humanística.</w:t>
      </w:r>
    </w:p>
    <w:p w:rsidR="00D25A8A" w:rsidRDefault="00D25A8A" w:rsidP="00D25A8A">
      <w:pPr>
        <w:widowControl w:val="0"/>
        <w:spacing w:line="360" w:lineRule="auto"/>
        <w:ind w:firstLine="720"/>
        <w:jc w:val="both"/>
      </w:pPr>
      <w:r w:rsidRPr="00B140B8">
        <w:t>A introdução da Assistência Farmacêutica Domiciliar (AFD) levou o acadêmico do curso de Farmácia à orientação do paciente “</w:t>
      </w:r>
      <w:r w:rsidRPr="00B140B8">
        <w:rPr>
          <w:i/>
        </w:rPr>
        <w:t>in loco</w:t>
      </w:r>
      <w:r w:rsidRPr="00B140B8">
        <w:t xml:space="preserve">”, observando em sua residência seus problemas e dificuldades. </w:t>
      </w:r>
    </w:p>
    <w:p w:rsidR="00D25A8A" w:rsidRPr="00602065" w:rsidRDefault="00D25A8A" w:rsidP="00D25A8A">
      <w:pPr>
        <w:widowControl w:val="0"/>
        <w:spacing w:line="360" w:lineRule="auto"/>
        <w:ind w:firstLine="720"/>
        <w:jc w:val="both"/>
      </w:pPr>
      <w:r w:rsidRPr="00B140B8">
        <w:t>Da mesma forma, com a criação da Farmácia Escola</w:t>
      </w:r>
      <w:r>
        <w:t xml:space="preserve"> do Posto de Saúde Central</w:t>
      </w:r>
      <w:r w:rsidRPr="00B140B8">
        <w:t xml:space="preserve"> em 2004</w:t>
      </w:r>
      <w:r>
        <w:t>,</w:t>
      </w:r>
      <w:r w:rsidRPr="00B140B8">
        <w:t xml:space="preserve"> os acadêmicos podem colocar em prática seus conhecimentos adquiridos durante sua formação em um centro de excelência</w:t>
      </w:r>
      <w:r>
        <w:t>.</w:t>
      </w:r>
      <w:r w:rsidRPr="00B140B8">
        <w:t xml:space="preserve"> </w:t>
      </w:r>
      <w:r>
        <w:t>E</w:t>
      </w:r>
      <w:r w:rsidRPr="00B140B8">
        <w:t>m 2005, recebeu a visita do presidente do Conselho Federal de Farmácia que tem referendado a mesma como um modelo em nível de Brasil, utilizando-a como exemplo de sucesso da iniciativa privada e poder público na promoção do uso racional de medicamentos e assistência farmacêuti</w:t>
      </w:r>
      <w:r>
        <w:t>ca de qualidade ao cidadão. Na F</w:t>
      </w:r>
      <w:r w:rsidRPr="00B140B8">
        <w:t xml:space="preserve">armácia </w:t>
      </w:r>
      <w:r>
        <w:t>E</w:t>
      </w:r>
      <w:r w:rsidRPr="00B140B8">
        <w:t>scola os acadêmicos do curso podem aliar a sólida formação técnica teórico/prática com a prática profissional em um local que expressa o importantíssimo e essencial papel social da profissão Farmacêutica.</w:t>
      </w:r>
      <w:r>
        <w:t xml:space="preserve"> </w:t>
      </w:r>
    </w:p>
    <w:p w:rsidR="00D25A8A" w:rsidRPr="00B140B8" w:rsidRDefault="00D25A8A" w:rsidP="00D25A8A">
      <w:pPr>
        <w:widowControl w:val="0"/>
        <w:spacing w:line="360" w:lineRule="auto"/>
        <w:ind w:firstLine="720"/>
        <w:jc w:val="both"/>
      </w:pPr>
      <w:r w:rsidRPr="00B140B8">
        <w:t xml:space="preserve">Desde 2007, uma importante indústria de medicamentos genéricos localizada no município de Toledo, a </w:t>
      </w:r>
      <w:proofErr w:type="spellStart"/>
      <w:r w:rsidRPr="00B140B8">
        <w:t>Prati</w:t>
      </w:r>
      <w:proofErr w:type="spellEnd"/>
      <w:r w:rsidRPr="00B140B8">
        <w:t xml:space="preserve"> &amp; </w:t>
      </w:r>
      <w:proofErr w:type="spellStart"/>
      <w:r w:rsidRPr="00B140B8">
        <w:t>Donaduzzi</w:t>
      </w:r>
      <w:proofErr w:type="spellEnd"/>
      <w:r w:rsidRPr="00B140B8">
        <w:t xml:space="preserve">, é empresa conveniada com o curso de Farmácia da </w:t>
      </w:r>
      <w:r>
        <w:t xml:space="preserve">UNIPAR de Toledo. Esta parceria </w:t>
      </w:r>
      <w:r w:rsidRPr="00B140B8">
        <w:t>possibilita ao acadêmico a realização de estágios supervisionados e não supervisionados na área de produção de medicamentos.</w:t>
      </w:r>
    </w:p>
    <w:p w:rsidR="00D25A8A" w:rsidRPr="00B140B8" w:rsidRDefault="00D25A8A" w:rsidP="00D25A8A">
      <w:pPr>
        <w:widowControl w:val="0"/>
        <w:spacing w:line="360" w:lineRule="auto"/>
        <w:ind w:firstLine="720"/>
        <w:jc w:val="both"/>
      </w:pPr>
      <w:r w:rsidRPr="00B140B8">
        <w:t>A partir de março de 2008</w:t>
      </w:r>
      <w:r>
        <w:t>,</w:t>
      </w:r>
      <w:r w:rsidRPr="00B140B8">
        <w:t xml:space="preserve"> outra importante parceria da Universidade com o município pode proporcionar melhor atendimento aos pacientes usuários dos serviços prestados pelo Laboratório de Análises Clínicas </w:t>
      </w:r>
      <w:r>
        <w:t>do Hospital Dr. Jorge Nunes.</w:t>
      </w:r>
      <w:r w:rsidRPr="00B140B8">
        <w:t xml:space="preserve"> </w:t>
      </w:r>
      <w:r>
        <w:t>G</w:t>
      </w:r>
      <w:r w:rsidRPr="00B140B8">
        <w:t xml:space="preserve">raças à parceria, os acadêmicos do curso </w:t>
      </w:r>
      <w:r w:rsidRPr="00B140B8">
        <w:lastRenderedPageBreak/>
        <w:t>desenvolvem seus estágios em análises clínicas no laboratório conveniado e ainda prestam atendimento</w:t>
      </w:r>
      <w:r>
        <w:t>s</w:t>
      </w:r>
      <w:r w:rsidRPr="00B140B8">
        <w:t xml:space="preserve"> </w:t>
      </w:r>
      <w:r>
        <w:t>à</w:t>
      </w:r>
      <w:r w:rsidRPr="00B140B8">
        <w:t xml:space="preserve"> população de Toledo.</w:t>
      </w:r>
    </w:p>
    <w:p w:rsidR="00D25A8A" w:rsidRPr="00B140B8" w:rsidRDefault="00D25A8A" w:rsidP="00D25A8A">
      <w:pPr>
        <w:autoSpaceDE w:val="0"/>
        <w:autoSpaceDN w:val="0"/>
        <w:adjustRightInd w:val="0"/>
        <w:spacing w:line="360" w:lineRule="auto"/>
        <w:ind w:firstLine="709"/>
        <w:jc w:val="both"/>
        <w:rPr>
          <w:b/>
          <w:bCs/>
        </w:rPr>
      </w:pPr>
      <w:r w:rsidRPr="00B140B8">
        <w:t>No ano de 1996, como o objetivo de avaliar os cursos de graduação da Educação Superior, no que tange aos resultados do processo ensino-aprendizagem, tem início o Exame Nacional de Cursos de Graduação (“Provão”) do Instituto Nacional de Estudos e Pesquisas Educacionais (Inep/MEC). Este exame, criado pela Lei 9.131/1995, foi substituído em 2004 pelo Exame Nacional de Desempenho dos Estudantes (ENADE), que integra o Sistema Nacional de Avaliação da Educação Superior (</w:t>
      </w:r>
      <w:proofErr w:type="spellStart"/>
      <w:r w:rsidRPr="00B140B8">
        <w:t>Sinaes</w:t>
      </w:r>
      <w:proofErr w:type="spellEnd"/>
      <w:r w:rsidRPr="00B140B8">
        <w:t xml:space="preserve">), que tem como objetivo aferir o rendimento dos alunos dos cursos de graduação em relação aos conteúdos programáticos, suas habilidades e competências. É realizado por amostragem e a participação consta no histórico escolar do estudante. O "Provão" no curso de Farmácia foi aplicado em 2001, 2002 e 2003. Na </w:t>
      </w:r>
      <w:r>
        <w:t>UNIPAR</w:t>
      </w:r>
      <w:r w:rsidRPr="00B140B8">
        <w:t xml:space="preserve"> campus Toledo, os alunos obtiveram E na avaliação de 2001, conceito C na avaliação de 2002 e conceito D na avaliação de 2003. O resultado do ENADE de 2004 para o Curso de Farmácia foi 3. Em 2005 e 2006 o Curso de Farmácia da Unidade não foi incluído na listagem dos cursos que foram submetidos ao exame e em 2007 o curso participou do ENADE e teve como resultado conceito “</w:t>
      </w:r>
      <w:smartTag w:uri="urn:schemas-microsoft-com:office:smarttags" w:element="metricconverter">
        <w:smartTagPr>
          <w:attr w:name="ProductID" w:val="3”"/>
        </w:smartTagPr>
        <w:r w:rsidRPr="00B140B8">
          <w:t>3”</w:t>
        </w:r>
      </w:smartTag>
      <w:r w:rsidRPr="00B140B8">
        <w:t xml:space="preserve"> e IDD “</w:t>
      </w:r>
      <w:smartTag w:uri="urn:schemas-microsoft-com:office:smarttags" w:element="metricconverter">
        <w:smartTagPr>
          <w:attr w:name="ProductID" w:val="5”"/>
        </w:smartTagPr>
        <w:r w:rsidRPr="00B140B8">
          <w:t>5”</w:t>
        </w:r>
      </w:smartTag>
      <w:r w:rsidRPr="00B140B8">
        <w:t xml:space="preserve">. </w:t>
      </w:r>
      <w:r w:rsidRPr="008F3C2D">
        <w:t>Em 2010, o curso participou novamente do ENADE e obteve conceito “3” e CPC “3”</w:t>
      </w:r>
      <w:r w:rsidRPr="00B140B8">
        <w:rPr>
          <w:bCs/>
        </w:rPr>
        <w:t>.</w:t>
      </w:r>
    </w:p>
    <w:p w:rsidR="00D25A8A" w:rsidRPr="00B140B8" w:rsidRDefault="00D25A8A" w:rsidP="00D25A8A">
      <w:pPr>
        <w:widowControl w:val="0"/>
        <w:spacing w:line="360" w:lineRule="auto"/>
        <w:ind w:firstLine="720"/>
        <w:jc w:val="both"/>
      </w:pPr>
      <w:r w:rsidRPr="00B140B8">
        <w:t xml:space="preserve">O Curso mantém por tradição a sua Jornada Acadêmica que por alguns anos foi realizada em parceria com outros cursos da área da saúde como a nutrição, fisioterapia, enfermagem e tecnologia em estética e </w:t>
      </w:r>
      <w:r w:rsidRPr="00D51CC4">
        <w:t xml:space="preserve">cosmetologia. Neste ano a jornada será realizada em </w:t>
      </w:r>
      <w:r>
        <w:t>agosto</w:t>
      </w:r>
      <w:r w:rsidRPr="00D51CC4">
        <w:t xml:space="preserve"> de 201</w:t>
      </w:r>
      <w:r>
        <w:t>3</w:t>
      </w:r>
      <w:r w:rsidRPr="00D51CC4">
        <w:t xml:space="preserve">, sendo realizada a XV JOFAT – (Jornada Farmacêutica de Toledo), X MOSTRA DE TRABALHOS E </w:t>
      </w:r>
      <w:r>
        <w:t>IX</w:t>
      </w:r>
      <w:r w:rsidRPr="00D51CC4">
        <w:t xml:space="preserve"> PRÊMIO JOVEM PESQUISADOR um prêmio criado para incentivar os trabalhos científicos desenvolvidos pelos acadêmicos e </w:t>
      </w:r>
      <w:r>
        <w:t>IX</w:t>
      </w:r>
      <w:r w:rsidRPr="00D51CC4">
        <w:t xml:space="preserve"> ENCONTRO DE EGRESSOS DO CURSO DE FARMÁCIA.</w:t>
      </w:r>
    </w:p>
    <w:p w:rsidR="00D25A8A" w:rsidRDefault="00D25A8A" w:rsidP="00D25A8A">
      <w:pPr>
        <w:widowControl w:val="0"/>
        <w:spacing w:line="360" w:lineRule="auto"/>
        <w:ind w:firstLine="720"/>
        <w:jc w:val="both"/>
      </w:pPr>
      <w:r w:rsidRPr="00B140B8">
        <w:t>Anualmente o curso também realiza a aula magna do curso que objetiva trazer aos acadêmicos um palestrante farmacêutico que possa falar aos futuros profissionais de diferentes áreas de atuação profissional. Fóruns de discussão farmacêutica são realizados anualmente a fim de proporcionar a possibilidade de reflexão acerca de assuntos de interesse da área profissional e ainda do projeto político pedagógico do curso de graduação. Nos últimos anos o curso tem possibilitado uma interação maior dos acadêmicos durante as discussões do projeto pedagógico proporcionando a participação dos a</w:t>
      </w:r>
      <w:r>
        <w:t>lunos</w:t>
      </w:r>
      <w:r w:rsidRPr="00B140B8">
        <w:t xml:space="preserve"> como palestrantes que apresentam aos colegas suas experiências como participantes dos projetos de pesquisa, ensino e extensão que o curso oferece.</w:t>
      </w:r>
    </w:p>
    <w:p w:rsidR="00054632" w:rsidRDefault="00054632" w:rsidP="00054632">
      <w:pPr>
        <w:widowControl w:val="0"/>
        <w:spacing w:line="360" w:lineRule="auto"/>
        <w:ind w:firstLine="709"/>
        <w:jc w:val="both"/>
      </w:pPr>
      <w:r>
        <w:rPr>
          <w:bCs/>
          <w:iCs/>
          <w:lang w:eastAsia="x-none"/>
        </w:rPr>
        <w:t>A</w:t>
      </w:r>
      <w:r>
        <w:t xml:space="preserve"> Matriz atende ainda o disposto pelo Decreto </w:t>
      </w:r>
      <w:r>
        <w:rPr>
          <w:bCs/>
        </w:rPr>
        <w:t>n.º 5.626, de 22 de dezembro de 2005</w:t>
      </w:r>
      <w:r>
        <w:t xml:space="preserve"> que regulamenta a Lei n.º 10.436, de 24 de abril de 2002, que dispõe sobre a Língua Brasileira de Sinais - Libras, como disciplina optativa a todos os cursos superiores de graduação, e o art. 18 da Lei n.º </w:t>
      </w:r>
      <w:r>
        <w:lastRenderedPageBreak/>
        <w:t>10.098, de 19 de dezembro de 2000. Assim o Curso de Bacharelado em Farmácia inseriu a disciplina de Língua Brasileira de Sinais</w:t>
      </w:r>
      <w:r>
        <w:rPr>
          <w:b/>
        </w:rPr>
        <w:t xml:space="preserve"> - </w:t>
      </w:r>
      <w:r>
        <w:t>LIBRAS como disciplina optativa.</w:t>
      </w:r>
    </w:p>
    <w:p w:rsidR="00054632" w:rsidRDefault="00054632" w:rsidP="00054632">
      <w:pPr>
        <w:autoSpaceDE w:val="0"/>
        <w:autoSpaceDN w:val="0"/>
        <w:adjustRightInd w:val="0"/>
        <w:spacing w:line="360" w:lineRule="auto"/>
        <w:ind w:firstLine="851"/>
        <w:jc w:val="both"/>
      </w:pPr>
      <w:r>
        <w:t>No Curso de Bacharelado em Farmácia, além dos conteúdos estabelecidos nas Legislações descritas acima, os alunos compartilham uma formação transversal de conteúdos referentes à Educação das Relações Étnico-Raciais e para o Ensino da História e Cultura Afro-Brasileira e Indígena - (</w:t>
      </w:r>
      <w:r>
        <w:rPr>
          <w:bCs/>
        </w:rPr>
        <w:t xml:space="preserve">Lei n.º 11.645, de 10 de março de 2008 e </w:t>
      </w:r>
      <w:r>
        <w:t>Resolução CNE/CP n.º 1, de 17/06/2004); a Educação em Direitos Humanos (Resolução CNE/CP n.º 1, de 30 de maio de 2012), e a Educação Ambiental (Resolução CNE/CP n.º 2, de 15 de junho de 2012), no Decreto n.º 4.281/2002 que regulamenta a Lei Federal n.º 9.795, de 27 de abril de 1999, que institui a Política Nacional de Educação Ambiental e no Parecer CNE/CP nº 14/2012, de 06 de junho de 2012, de forma disciplinar obrigatória, e de enriquecimento curricular ou de projetos de ensino, pesquisa e extensão universitária.</w:t>
      </w:r>
    </w:p>
    <w:p w:rsidR="005374B0" w:rsidRDefault="005374B0">
      <w:pPr>
        <w:pStyle w:val="Ttulo3"/>
        <w:keepNext w:val="0"/>
        <w:widowControl w:val="0"/>
        <w:tabs>
          <w:tab w:val="num" w:pos="915"/>
        </w:tabs>
        <w:spacing w:line="360" w:lineRule="auto"/>
        <w:ind w:left="360" w:hanging="360"/>
        <w:jc w:val="left"/>
        <w:rPr>
          <w:sz w:val="24"/>
          <w:szCs w:val="24"/>
        </w:rPr>
      </w:pPr>
      <w:r>
        <w:rPr>
          <w:sz w:val="24"/>
          <w:szCs w:val="24"/>
        </w:rPr>
        <w:t>2.</w:t>
      </w:r>
      <w:r>
        <w:rPr>
          <w:sz w:val="24"/>
          <w:szCs w:val="24"/>
        </w:rPr>
        <w:tab/>
        <w:t>IDENTIFICAÇÃO</w:t>
      </w:r>
    </w:p>
    <w:p w:rsidR="00C534A0" w:rsidRPr="00054632" w:rsidRDefault="00C534A0" w:rsidP="00C534A0">
      <w:pPr>
        <w:rPr>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91"/>
        <w:gridCol w:w="2224"/>
        <w:gridCol w:w="606"/>
        <w:gridCol w:w="2458"/>
        <w:gridCol w:w="3200"/>
      </w:tblGrid>
      <w:tr w:rsidR="00A542D9" w:rsidRPr="00054632" w:rsidTr="00054632">
        <w:trPr>
          <w:cantSplit/>
        </w:trPr>
        <w:tc>
          <w:tcPr>
            <w:tcW w:w="660" w:type="pct"/>
            <w:tcBorders>
              <w:top w:val="single" w:sz="4" w:space="0" w:color="auto"/>
              <w:left w:val="single" w:sz="4" w:space="0" w:color="auto"/>
              <w:bottom w:val="single" w:sz="4" w:space="0" w:color="auto"/>
              <w:right w:val="single" w:sz="4" w:space="0" w:color="auto"/>
            </w:tcBorders>
            <w:shd w:val="pct12" w:color="auto" w:fill="FFFFFF"/>
            <w:vAlign w:val="center"/>
          </w:tcPr>
          <w:p w:rsidR="00A542D9" w:rsidRPr="00054632" w:rsidRDefault="00A542D9" w:rsidP="00A542D9">
            <w:pPr>
              <w:widowControl w:val="0"/>
              <w:jc w:val="center"/>
              <w:outlineLvl w:val="4"/>
              <w:rPr>
                <w:b/>
                <w:bCs/>
              </w:rPr>
            </w:pPr>
          </w:p>
          <w:p w:rsidR="00A542D9" w:rsidRPr="00054632" w:rsidRDefault="00A542D9" w:rsidP="00A542D9">
            <w:pPr>
              <w:widowControl w:val="0"/>
              <w:jc w:val="center"/>
              <w:outlineLvl w:val="4"/>
              <w:rPr>
                <w:b/>
                <w:bCs/>
              </w:rPr>
            </w:pPr>
            <w:r w:rsidRPr="00054632">
              <w:rPr>
                <w:b/>
                <w:bCs/>
              </w:rPr>
              <w:t>CURSO</w:t>
            </w:r>
          </w:p>
          <w:p w:rsidR="00A542D9" w:rsidRPr="00054632" w:rsidRDefault="00A542D9" w:rsidP="00A542D9"/>
        </w:tc>
        <w:tc>
          <w:tcPr>
            <w:tcW w:w="4340" w:type="pct"/>
            <w:gridSpan w:val="4"/>
            <w:tcBorders>
              <w:top w:val="single" w:sz="4" w:space="0" w:color="auto"/>
              <w:left w:val="single" w:sz="4" w:space="0" w:color="auto"/>
              <w:bottom w:val="single" w:sz="4" w:space="0" w:color="auto"/>
              <w:right w:val="single" w:sz="4" w:space="0" w:color="auto"/>
            </w:tcBorders>
            <w:vAlign w:val="center"/>
          </w:tcPr>
          <w:p w:rsidR="00A542D9" w:rsidRPr="00054632" w:rsidRDefault="00A542D9" w:rsidP="00054632">
            <w:pPr>
              <w:widowControl w:val="0"/>
              <w:rPr>
                <w:b/>
                <w:bCs/>
              </w:rPr>
            </w:pPr>
            <w:r w:rsidRPr="00054632">
              <w:rPr>
                <w:b/>
                <w:bCs/>
              </w:rPr>
              <w:t>FARMÁCIA</w:t>
            </w:r>
          </w:p>
        </w:tc>
      </w:tr>
      <w:tr w:rsidR="00A542D9" w:rsidRPr="00054632" w:rsidTr="00054632">
        <w:tc>
          <w:tcPr>
            <w:tcW w:w="3364" w:type="pct"/>
            <w:gridSpan w:val="4"/>
            <w:tcBorders>
              <w:top w:val="single" w:sz="4" w:space="0" w:color="auto"/>
              <w:left w:val="single" w:sz="4" w:space="0" w:color="auto"/>
              <w:bottom w:val="single" w:sz="4" w:space="0" w:color="auto"/>
              <w:right w:val="single" w:sz="4" w:space="0" w:color="auto"/>
            </w:tcBorders>
            <w:vAlign w:val="center"/>
          </w:tcPr>
          <w:p w:rsidR="00A542D9" w:rsidRPr="00054632" w:rsidRDefault="00A542D9" w:rsidP="00A542D9">
            <w:pPr>
              <w:widowControl w:val="0"/>
              <w:rPr>
                <w:b/>
                <w:bCs/>
              </w:rPr>
            </w:pPr>
          </w:p>
          <w:p w:rsidR="00A542D9" w:rsidRPr="00054632" w:rsidRDefault="00A542D9" w:rsidP="00A542D9">
            <w:pPr>
              <w:widowControl w:val="0"/>
              <w:rPr>
                <w:b/>
                <w:bCs/>
              </w:rPr>
            </w:pPr>
            <w:r w:rsidRPr="00054632">
              <w:rPr>
                <w:b/>
                <w:bCs/>
              </w:rPr>
              <w:t>NÚMERO DE VAGAS: 80</w:t>
            </w:r>
          </w:p>
          <w:p w:rsidR="00A542D9" w:rsidRPr="00054632" w:rsidRDefault="00A542D9" w:rsidP="00A542D9">
            <w:pPr>
              <w:widowControl w:val="0"/>
              <w:rPr>
                <w:b/>
                <w:bCs/>
              </w:rPr>
            </w:pPr>
          </w:p>
        </w:tc>
        <w:tc>
          <w:tcPr>
            <w:tcW w:w="1636" w:type="pct"/>
            <w:tcBorders>
              <w:top w:val="single" w:sz="4" w:space="0" w:color="auto"/>
              <w:left w:val="single" w:sz="4" w:space="0" w:color="auto"/>
              <w:bottom w:val="single" w:sz="4" w:space="0" w:color="auto"/>
              <w:right w:val="single" w:sz="4" w:space="0" w:color="auto"/>
            </w:tcBorders>
            <w:vAlign w:val="center"/>
          </w:tcPr>
          <w:p w:rsidR="00A542D9" w:rsidRPr="00054632" w:rsidRDefault="00A542D9" w:rsidP="00A542D9">
            <w:pPr>
              <w:widowControl w:val="0"/>
              <w:rPr>
                <w:b/>
                <w:bCs/>
              </w:rPr>
            </w:pPr>
            <w:r w:rsidRPr="00054632">
              <w:rPr>
                <w:b/>
                <w:bCs/>
              </w:rPr>
              <w:t>TURNO: Noturno</w:t>
            </w:r>
          </w:p>
        </w:tc>
      </w:tr>
      <w:tr w:rsidR="00A542D9" w:rsidRPr="00054632" w:rsidTr="00054632">
        <w:trPr>
          <w:cantSplit/>
        </w:trPr>
        <w:tc>
          <w:tcPr>
            <w:tcW w:w="5000" w:type="pct"/>
            <w:gridSpan w:val="5"/>
            <w:tcBorders>
              <w:top w:val="single" w:sz="4" w:space="0" w:color="auto"/>
              <w:left w:val="single" w:sz="4" w:space="0" w:color="auto"/>
              <w:bottom w:val="single" w:sz="4" w:space="0" w:color="auto"/>
              <w:right w:val="single" w:sz="4" w:space="0" w:color="auto"/>
            </w:tcBorders>
            <w:vAlign w:val="center"/>
          </w:tcPr>
          <w:p w:rsidR="00A542D9" w:rsidRPr="00054632" w:rsidRDefault="00A542D9" w:rsidP="00A542D9">
            <w:pPr>
              <w:widowControl w:val="0"/>
              <w:outlineLvl w:val="1"/>
              <w:rPr>
                <w:b/>
                <w:bCs/>
              </w:rPr>
            </w:pPr>
          </w:p>
          <w:p w:rsidR="00A542D9" w:rsidRPr="00054632" w:rsidRDefault="00A542D9" w:rsidP="00A542D9">
            <w:pPr>
              <w:widowControl w:val="0"/>
              <w:outlineLvl w:val="1"/>
              <w:rPr>
                <w:b/>
                <w:bCs/>
              </w:rPr>
            </w:pPr>
            <w:r w:rsidRPr="00054632">
              <w:rPr>
                <w:b/>
                <w:bCs/>
              </w:rPr>
              <w:t xml:space="preserve">CARGA HORÁRIA: </w:t>
            </w:r>
            <w:proofErr w:type="gramStart"/>
            <w:r w:rsidRPr="00054632">
              <w:rPr>
                <w:b/>
                <w:bCs/>
              </w:rPr>
              <w:t>4.800  h</w:t>
            </w:r>
            <w:proofErr w:type="gramEnd"/>
            <w:r w:rsidRPr="00054632">
              <w:rPr>
                <w:b/>
                <w:bCs/>
              </w:rPr>
              <w:t>/a</w:t>
            </w:r>
          </w:p>
          <w:p w:rsidR="00A542D9" w:rsidRPr="00054632" w:rsidRDefault="00A542D9" w:rsidP="00A542D9"/>
        </w:tc>
      </w:tr>
      <w:tr w:rsidR="00054632" w:rsidRPr="00054632" w:rsidTr="00054632">
        <w:trPr>
          <w:cantSplit/>
          <w:trHeight w:val="597"/>
        </w:trPr>
        <w:tc>
          <w:tcPr>
            <w:tcW w:w="1797" w:type="pct"/>
            <w:gridSpan w:val="2"/>
            <w:vMerge w:val="restart"/>
            <w:tcBorders>
              <w:top w:val="single" w:sz="4" w:space="0" w:color="auto"/>
              <w:left w:val="single" w:sz="4" w:space="0" w:color="auto"/>
              <w:right w:val="single" w:sz="4" w:space="0" w:color="auto"/>
            </w:tcBorders>
            <w:vAlign w:val="center"/>
          </w:tcPr>
          <w:p w:rsidR="00054632" w:rsidRPr="00054632" w:rsidRDefault="00054632" w:rsidP="00A542D9">
            <w:pPr>
              <w:spacing w:line="360" w:lineRule="auto"/>
              <w:rPr>
                <w:b/>
                <w:bCs/>
              </w:rPr>
            </w:pPr>
            <w:r w:rsidRPr="00054632">
              <w:rPr>
                <w:b/>
                <w:bCs/>
              </w:rPr>
              <w:t>MODALIDADE</w:t>
            </w:r>
          </w:p>
        </w:tc>
        <w:tc>
          <w:tcPr>
            <w:tcW w:w="310" w:type="pct"/>
            <w:tcBorders>
              <w:top w:val="single" w:sz="4" w:space="0" w:color="auto"/>
              <w:left w:val="single" w:sz="4" w:space="0" w:color="auto"/>
              <w:bottom w:val="single" w:sz="4" w:space="0" w:color="auto"/>
              <w:right w:val="single" w:sz="4" w:space="0" w:color="auto"/>
            </w:tcBorders>
            <w:vAlign w:val="center"/>
          </w:tcPr>
          <w:p w:rsidR="00054632" w:rsidRPr="00054632" w:rsidRDefault="00054632" w:rsidP="00A542D9">
            <w:pPr>
              <w:spacing w:line="360" w:lineRule="auto"/>
              <w:jc w:val="center"/>
              <w:rPr>
                <w:b/>
                <w:bCs/>
              </w:rPr>
            </w:pPr>
            <w:r w:rsidRPr="00054632">
              <w:rPr>
                <w:b/>
                <w:bCs/>
              </w:rPr>
              <w:t>X</w:t>
            </w: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054632" w:rsidRPr="00054632" w:rsidRDefault="00054632" w:rsidP="00A542D9">
            <w:pPr>
              <w:keepNext/>
              <w:outlineLvl w:val="1"/>
              <w:rPr>
                <w:b/>
                <w:bCs/>
              </w:rPr>
            </w:pPr>
            <w:r w:rsidRPr="00054632">
              <w:rPr>
                <w:b/>
                <w:bCs/>
              </w:rPr>
              <w:t>BACHARELADO</w:t>
            </w:r>
          </w:p>
        </w:tc>
      </w:tr>
      <w:tr w:rsidR="00054632" w:rsidRPr="00054632" w:rsidTr="00054632">
        <w:trPr>
          <w:cantSplit/>
          <w:trHeight w:val="597"/>
        </w:trPr>
        <w:tc>
          <w:tcPr>
            <w:tcW w:w="1797" w:type="pct"/>
            <w:gridSpan w:val="2"/>
            <w:vMerge/>
            <w:tcBorders>
              <w:left w:val="single" w:sz="4" w:space="0" w:color="auto"/>
              <w:right w:val="single" w:sz="4" w:space="0" w:color="auto"/>
            </w:tcBorders>
            <w:vAlign w:val="center"/>
          </w:tcPr>
          <w:p w:rsidR="00054632" w:rsidRPr="00054632" w:rsidRDefault="00054632" w:rsidP="00A542D9">
            <w:pPr>
              <w:spacing w:line="360" w:lineRule="auto"/>
              <w:rPr>
                <w:b/>
                <w:bCs/>
              </w:rPr>
            </w:pPr>
          </w:p>
        </w:tc>
        <w:tc>
          <w:tcPr>
            <w:tcW w:w="310" w:type="pct"/>
            <w:tcBorders>
              <w:top w:val="single" w:sz="4" w:space="0" w:color="auto"/>
              <w:left w:val="single" w:sz="4" w:space="0" w:color="auto"/>
              <w:bottom w:val="single" w:sz="4" w:space="0" w:color="auto"/>
              <w:right w:val="single" w:sz="4" w:space="0" w:color="auto"/>
            </w:tcBorders>
            <w:vAlign w:val="center"/>
          </w:tcPr>
          <w:p w:rsidR="00054632" w:rsidRPr="00054632" w:rsidRDefault="00054632" w:rsidP="00A542D9">
            <w:pPr>
              <w:spacing w:line="360" w:lineRule="auto"/>
              <w:jc w:val="center"/>
              <w:rPr>
                <w:b/>
                <w:bCs/>
              </w:rPr>
            </w:pP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054632" w:rsidRPr="00054632" w:rsidRDefault="00054632" w:rsidP="00A542D9">
            <w:pPr>
              <w:rPr>
                <w:b/>
                <w:bCs/>
              </w:rPr>
            </w:pPr>
            <w:r w:rsidRPr="00054632">
              <w:rPr>
                <w:b/>
                <w:bCs/>
              </w:rPr>
              <w:t>LICENCIATURA</w:t>
            </w:r>
          </w:p>
        </w:tc>
      </w:tr>
      <w:tr w:rsidR="00054632" w:rsidRPr="00054632" w:rsidTr="00054632">
        <w:trPr>
          <w:cantSplit/>
          <w:trHeight w:val="597"/>
        </w:trPr>
        <w:tc>
          <w:tcPr>
            <w:tcW w:w="1797" w:type="pct"/>
            <w:gridSpan w:val="2"/>
            <w:vMerge/>
            <w:tcBorders>
              <w:left w:val="single" w:sz="4" w:space="0" w:color="auto"/>
              <w:right w:val="single" w:sz="4" w:space="0" w:color="auto"/>
            </w:tcBorders>
            <w:vAlign w:val="center"/>
          </w:tcPr>
          <w:p w:rsidR="00054632" w:rsidRPr="00054632" w:rsidRDefault="00054632" w:rsidP="00A542D9">
            <w:pPr>
              <w:spacing w:line="360" w:lineRule="auto"/>
              <w:rPr>
                <w:b/>
                <w:bCs/>
              </w:rPr>
            </w:pPr>
          </w:p>
        </w:tc>
        <w:tc>
          <w:tcPr>
            <w:tcW w:w="310" w:type="pct"/>
            <w:tcBorders>
              <w:top w:val="single" w:sz="4" w:space="0" w:color="auto"/>
              <w:left w:val="single" w:sz="4" w:space="0" w:color="auto"/>
              <w:bottom w:val="single" w:sz="4" w:space="0" w:color="auto"/>
              <w:right w:val="single" w:sz="4" w:space="0" w:color="auto"/>
            </w:tcBorders>
            <w:vAlign w:val="center"/>
          </w:tcPr>
          <w:p w:rsidR="00054632" w:rsidRPr="00054632" w:rsidRDefault="00054632" w:rsidP="00A542D9">
            <w:pPr>
              <w:spacing w:line="360" w:lineRule="auto"/>
              <w:jc w:val="center"/>
              <w:rPr>
                <w:b/>
                <w:bCs/>
              </w:rPr>
            </w:pP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054632" w:rsidRPr="00054632" w:rsidRDefault="00054632" w:rsidP="00A542D9">
            <w:pPr>
              <w:rPr>
                <w:b/>
                <w:bCs/>
              </w:rPr>
            </w:pPr>
            <w:r w:rsidRPr="00054632">
              <w:rPr>
                <w:b/>
                <w:bCs/>
              </w:rPr>
              <w:t>TECNÓLOGO</w:t>
            </w:r>
          </w:p>
        </w:tc>
      </w:tr>
      <w:tr w:rsidR="00054632" w:rsidRPr="00054632" w:rsidTr="00054632">
        <w:trPr>
          <w:cantSplit/>
          <w:trHeight w:val="597"/>
        </w:trPr>
        <w:tc>
          <w:tcPr>
            <w:tcW w:w="1797" w:type="pct"/>
            <w:gridSpan w:val="2"/>
            <w:vMerge/>
            <w:tcBorders>
              <w:left w:val="single" w:sz="4" w:space="0" w:color="auto"/>
              <w:bottom w:val="single" w:sz="4" w:space="0" w:color="auto"/>
              <w:right w:val="single" w:sz="4" w:space="0" w:color="auto"/>
            </w:tcBorders>
            <w:vAlign w:val="center"/>
          </w:tcPr>
          <w:p w:rsidR="00054632" w:rsidRPr="00054632" w:rsidRDefault="00054632" w:rsidP="00A542D9">
            <w:pPr>
              <w:spacing w:line="360" w:lineRule="auto"/>
              <w:rPr>
                <w:b/>
                <w:bCs/>
              </w:rPr>
            </w:pPr>
          </w:p>
        </w:tc>
        <w:tc>
          <w:tcPr>
            <w:tcW w:w="310" w:type="pct"/>
            <w:tcBorders>
              <w:top w:val="single" w:sz="4" w:space="0" w:color="auto"/>
              <w:left w:val="single" w:sz="4" w:space="0" w:color="auto"/>
              <w:bottom w:val="single" w:sz="4" w:space="0" w:color="auto"/>
              <w:right w:val="single" w:sz="4" w:space="0" w:color="auto"/>
            </w:tcBorders>
            <w:vAlign w:val="center"/>
          </w:tcPr>
          <w:p w:rsidR="00054632" w:rsidRPr="00054632" w:rsidRDefault="00054632" w:rsidP="00A542D9">
            <w:pPr>
              <w:spacing w:line="360" w:lineRule="auto"/>
              <w:jc w:val="center"/>
              <w:rPr>
                <w:b/>
                <w:bCs/>
              </w:rPr>
            </w:pP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054632" w:rsidRPr="00054632" w:rsidRDefault="00054632" w:rsidP="00A542D9">
            <w:pPr>
              <w:rPr>
                <w:b/>
                <w:bCs/>
              </w:rPr>
            </w:pPr>
            <w:r w:rsidRPr="00054632">
              <w:rPr>
                <w:b/>
                <w:bCs/>
              </w:rPr>
              <w:t>SEQUENCIAL</w:t>
            </w:r>
          </w:p>
        </w:tc>
      </w:tr>
      <w:tr w:rsidR="00A542D9" w:rsidRPr="00054632" w:rsidTr="00054632">
        <w:trPr>
          <w:cantSplit/>
          <w:trHeight w:val="380"/>
        </w:trPr>
        <w:tc>
          <w:tcPr>
            <w:tcW w:w="1797" w:type="pct"/>
            <w:gridSpan w:val="2"/>
            <w:vMerge w:val="restart"/>
            <w:tcBorders>
              <w:top w:val="single" w:sz="4" w:space="0" w:color="auto"/>
              <w:left w:val="single" w:sz="4" w:space="0" w:color="auto"/>
              <w:right w:val="single" w:sz="4" w:space="0" w:color="auto"/>
            </w:tcBorders>
            <w:vAlign w:val="center"/>
          </w:tcPr>
          <w:p w:rsidR="00A542D9" w:rsidRPr="00054632" w:rsidRDefault="00A542D9" w:rsidP="00A542D9">
            <w:pPr>
              <w:widowControl w:val="0"/>
              <w:rPr>
                <w:b/>
                <w:bCs/>
              </w:rPr>
            </w:pPr>
            <w:r w:rsidRPr="00054632">
              <w:rPr>
                <w:b/>
                <w:bCs/>
              </w:rPr>
              <w:t>INTEGRALIZAÇÃO</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A542D9" w:rsidRPr="00054632" w:rsidRDefault="00A542D9" w:rsidP="00054632">
            <w:pPr>
              <w:widowControl w:val="0"/>
              <w:tabs>
                <w:tab w:val="left" w:pos="2980"/>
              </w:tabs>
              <w:outlineLvl w:val="1"/>
              <w:rPr>
                <w:b/>
                <w:bCs/>
              </w:rPr>
            </w:pPr>
            <w:r w:rsidRPr="00054632">
              <w:rPr>
                <w:b/>
                <w:bCs/>
              </w:rPr>
              <w:t xml:space="preserve">Tempo mínimo: 04 </w:t>
            </w:r>
            <w:r w:rsidR="00054632">
              <w:rPr>
                <w:b/>
                <w:bCs/>
              </w:rPr>
              <w:t xml:space="preserve">(quatro) </w:t>
            </w:r>
            <w:r w:rsidRPr="00054632">
              <w:rPr>
                <w:b/>
                <w:bCs/>
              </w:rPr>
              <w:t>anos</w:t>
            </w:r>
          </w:p>
        </w:tc>
      </w:tr>
      <w:tr w:rsidR="00A542D9" w:rsidRPr="00054632" w:rsidTr="00054632">
        <w:trPr>
          <w:cantSplit/>
          <w:trHeight w:val="459"/>
        </w:trPr>
        <w:tc>
          <w:tcPr>
            <w:tcW w:w="1797" w:type="pct"/>
            <w:gridSpan w:val="2"/>
            <w:vMerge/>
            <w:tcBorders>
              <w:left w:val="single" w:sz="4" w:space="0" w:color="auto"/>
              <w:bottom w:val="single" w:sz="4" w:space="0" w:color="auto"/>
              <w:right w:val="single" w:sz="4" w:space="0" w:color="auto"/>
            </w:tcBorders>
            <w:vAlign w:val="center"/>
          </w:tcPr>
          <w:p w:rsidR="00A542D9" w:rsidRPr="00054632" w:rsidRDefault="00A542D9" w:rsidP="00A542D9">
            <w:pPr>
              <w:widowControl w:val="0"/>
              <w:rPr>
                <w:b/>
                <w:bCs/>
              </w:rPr>
            </w:pP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A542D9" w:rsidRPr="00054632" w:rsidRDefault="00A542D9" w:rsidP="00054632">
            <w:pPr>
              <w:widowControl w:val="0"/>
              <w:tabs>
                <w:tab w:val="left" w:pos="2980"/>
              </w:tabs>
              <w:outlineLvl w:val="1"/>
              <w:rPr>
                <w:b/>
                <w:bCs/>
              </w:rPr>
            </w:pPr>
            <w:r w:rsidRPr="00054632">
              <w:rPr>
                <w:b/>
                <w:bCs/>
              </w:rPr>
              <w:t xml:space="preserve">Tempo máximo: </w:t>
            </w:r>
            <w:r w:rsidR="00054632">
              <w:rPr>
                <w:b/>
                <w:bCs/>
              </w:rPr>
              <w:t>06 (seis)</w:t>
            </w:r>
            <w:r w:rsidRPr="00054632">
              <w:rPr>
                <w:b/>
                <w:bCs/>
              </w:rPr>
              <w:t xml:space="preserve"> anos</w:t>
            </w:r>
          </w:p>
        </w:tc>
      </w:tr>
      <w:tr w:rsidR="00A542D9" w:rsidRPr="00054632" w:rsidTr="00054632">
        <w:trPr>
          <w:trHeight w:val="645"/>
        </w:trPr>
        <w:tc>
          <w:tcPr>
            <w:tcW w:w="1797" w:type="pct"/>
            <w:gridSpan w:val="2"/>
            <w:tcBorders>
              <w:top w:val="single" w:sz="4" w:space="0" w:color="auto"/>
              <w:left w:val="single" w:sz="4" w:space="0" w:color="auto"/>
              <w:bottom w:val="single" w:sz="4" w:space="0" w:color="auto"/>
              <w:right w:val="single" w:sz="4" w:space="0" w:color="auto"/>
            </w:tcBorders>
            <w:vAlign w:val="center"/>
          </w:tcPr>
          <w:p w:rsidR="00A542D9" w:rsidRPr="00054632" w:rsidRDefault="00A542D9" w:rsidP="00054632">
            <w:pPr>
              <w:widowControl w:val="0"/>
              <w:rPr>
                <w:b/>
                <w:bCs/>
              </w:rPr>
            </w:pPr>
            <w:r w:rsidRPr="00054632">
              <w:rPr>
                <w:b/>
                <w:bCs/>
              </w:rPr>
              <w:t xml:space="preserve">UNIDADE </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A542D9" w:rsidRPr="00054632" w:rsidRDefault="00A542D9" w:rsidP="00A542D9">
            <w:pPr>
              <w:widowControl w:val="0"/>
              <w:rPr>
                <w:b/>
                <w:bCs/>
              </w:rPr>
            </w:pPr>
            <w:r w:rsidRPr="00054632">
              <w:rPr>
                <w:b/>
                <w:bCs/>
              </w:rPr>
              <w:t>Toledo</w:t>
            </w:r>
          </w:p>
        </w:tc>
      </w:tr>
      <w:tr w:rsidR="00A542D9" w:rsidRPr="00054632" w:rsidTr="00054632">
        <w:trPr>
          <w:trHeight w:val="439"/>
        </w:trPr>
        <w:tc>
          <w:tcPr>
            <w:tcW w:w="1797" w:type="pct"/>
            <w:gridSpan w:val="2"/>
            <w:tcBorders>
              <w:top w:val="single" w:sz="4" w:space="0" w:color="auto"/>
              <w:left w:val="single" w:sz="4" w:space="0" w:color="auto"/>
              <w:bottom w:val="single" w:sz="4" w:space="0" w:color="auto"/>
              <w:right w:val="single" w:sz="4" w:space="0" w:color="auto"/>
            </w:tcBorders>
            <w:vAlign w:val="center"/>
          </w:tcPr>
          <w:p w:rsidR="00A542D9" w:rsidRPr="00054632" w:rsidRDefault="00A542D9" w:rsidP="00054632">
            <w:pPr>
              <w:widowControl w:val="0"/>
              <w:rPr>
                <w:b/>
                <w:bCs/>
              </w:rPr>
            </w:pPr>
            <w:r w:rsidRPr="00054632">
              <w:rPr>
                <w:b/>
                <w:bCs/>
              </w:rPr>
              <w:t>ENDEREÇO</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A542D9" w:rsidRPr="00054632" w:rsidRDefault="00A542D9" w:rsidP="00A542D9">
            <w:pPr>
              <w:widowControl w:val="0"/>
              <w:rPr>
                <w:b/>
                <w:bCs/>
              </w:rPr>
            </w:pPr>
            <w:r w:rsidRPr="00054632">
              <w:rPr>
                <w:b/>
                <w:bCs/>
              </w:rPr>
              <w:t xml:space="preserve">Avenida </w:t>
            </w:r>
            <w:proofErr w:type="spellStart"/>
            <w:r w:rsidRPr="00054632">
              <w:rPr>
                <w:b/>
                <w:bCs/>
              </w:rPr>
              <w:t>Parigot</w:t>
            </w:r>
            <w:proofErr w:type="spellEnd"/>
            <w:r w:rsidRPr="00054632">
              <w:rPr>
                <w:b/>
                <w:bCs/>
              </w:rPr>
              <w:t xml:space="preserve"> de Souza n.º 3636 – Jardim Prada</w:t>
            </w:r>
          </w:p>
        </w:tc>
      </w:tr>
      <w:tr w:rsidR="00A542D9" w:rsidRPr="00054632" w:rsidTr="00054632">
        <w:trPr>
          <w:trHeight w:val="992"/>
        </w:trPr>
        <w:tc>
          <w:tcPr>
            <w:tcW w:w="1797" w:type="pct"/>
            <w:gridSpan w:val="2"/>
            <w:tcBorders>
              <w:top w:val="single" w:sz="4" w:space="0" w:color="auto"/>
              <w:left w:val="single" w:sz="4" w:space="0" w:color="auto"/>
              <w:bottom w:val="single" w:sz="4" w:space="0" w:color="auto"/>
              <w:right w:val="single" w:sz="4" w:space="0" w:color="auto"/>
            </w:tcBorders>
            <w:vAlign w:val="center"/>
          </w:tcPr>
          <w:p w:rsidR="00A542D9" w:rsidRPr="00054632" w:rsidRDefault="00A542D9" w:rsidP="00054632">
            <w:pPr>
              <w:widowControl w:val="0"/>
              <w:rPr>
                <w:b/>
                <w:bCs/>
              </w:rPr>
            </w:pPr>
            <w:r w:rsidRPr="00054632">
              <w:rPr>
                <w:b/>
                <w:bCs/>
              </w:rPr>
              <w:t>ANO DE IMPLANTAÇÃO DO CURSO</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A542D9" w:rsidRPr="00054632" w:rsidRDefault="00A542D9" w:rsidP="00054632">
            <w:pPr>
              <w:widowControl w:val="0"/>
              <w:rPr>
                <w:b/>
                <w:bCs/>
              </w:rPr>
            </w:pPr>
            <w:r w:rsidRPr="00054632">
              <w:rPr>
                <w:b/>
                <w:bCs/>
              </w:rPr>
              <w:t>1998</w:t>
            </w:r>
          </w:p>
        </w:tc>
      </w:tr>
    </w:tbl>
    <w:p w:rsidR="005374B0" w:rsidRDefault="005374B0">
      <w:pPr>
        <w:spacing w:line="360" w:lineRule="auto"/>
      </w:pPr>
    </w:p>
    <w:p w:rsidR="005374B0" w:rsidRDefault="005374B0">
      <w:pPr>
        <w:widowControl w:val="0"/>
        <w:spacing w:line="360" w:lineRule="auto"/>
        <w:ind w:left="360"/>
        <w:rPr>
          <w:b/>
          <w:bCs/>
        </w:rPr>
        <w:sectPr w:rsidR="005374B0" w:rsidSect="00F92124">
          <w:pgSz w:w="11907" w:h="16840" w:code="9"/>
          <w:pgMar w:top="2268" w:right="1134" w:bottom="567" w:left="1134" w:header="720" w:footer="720" w:gutter="0"/>
          <w:cols w:space="708"/>
          <w:docGrid w:linePitch="360"/>
        </w:sectPr>
      </w:pPr>
    </w:p>
    <w:p w:rsidR="005374B0" w:rsidRDefault="005374B0">
      <w:pPr>
        <w:widowControl w:val="0"/>
        <w:numPr>
          <w:ilvl w:val="0"/>
          <w:numId w:val="2"/>
        </w:numPr>
        <w:tabs>
          <w:tab w:val="clear" w:pos="720"/>
        </w:tabs>
        <w:spacing w:line="360" w:lineRule="auto"/>
        <w:ind w:left="360"/>
        <w:rPr>
          <w:b/>
          <w:bCs/>
        </w:rPr>
      </w:pPr>
      <w:r>
        <w:rPr>
          <w:b/>
          <w:bCs/>
        </w:rPr>
        <w:lastRenderedPageBreak/>
        <w:t>OBJETIVOS DO CURSO</w:t>
      </w:r>
    </w:p>
    <w:p w:rsidR="005374B0" w:rsidRDefault="005374B0">
      <w:pPr>
        <w:spacing w:line="360" w:lineRule="auto"/>
        <w:ind w:firstLine="360"/>
        <w:rPr>
          <w:b/>
          <w:bCs/>
        </w:rPr>
      </w:pPr>
      <w:r>
        <w:rPr>
          <w:b/>
          <w:bCs/>
        </w:rPr>
        <w:t>3.1. Objetivo Geral</w:t>
      </w:r>
    </w:p>
    <w:p w:rsidR="00A542D9" w:rsidRDefault="00A542D9" w:rsidP="00D74B80">
      <w:pPr>
        <w:pStyle w:val="Corpodetexto"/>
        <w:widowControl w:val="0"/>
        <w:spacing w:line="360" w:lineRule="auto"/>
        <w:ind w:firstLine="851"/>
      </w:pPr>
      <w:r>
        <w:t xml:space="preserve">O Curso de </w:t>
      </w:r>
      <w:r w:rsidR="00D74B80">
        <w:t xml:space="preserve">Bacharelado em </w:t>
      </w:r>
      <w:r>
        <w:t>Farmácia da Universidade Paranaense – UNIPAR, com base nas premissas que emanam da Lei 9.394, de 20 de dezembro de 1996, e nas determinações das Diretrizes Curriculares Nacionais para os Cursos de Graduação em Farmácia</w:t>
      </w:r>
      <w:r w:rsidR="00D74B80">
        <w:t xml:space="preserve"> -</w:t>
      </w:r>
      <w:r>
        <w:t xml:space="preserve"> Resolução CNE/CES</w:t>
      </w:r>
      <w:r w:rsidR="00D74B80">
        <w:t xml:space="preserve"> </w:t>
      </w:r>
      <w:r>
        <w:t>n.º 2, de 19/02/2002, DOU de 04/03/2002, em como objetivo geral:</w:t>
      </w:r>
    </w:p>
    <w:p w:rsidR="004700E0" w:rsidRDefault="00A542D9" w:rsidP="00D74B80">
      <w:pPr>
        <w:pStyle w:val="Corpodetexto"/>
        <w:widowControl w:val="0"/>
        <w:spacing w:line="360" w:lineRule="auto"/>
        <w:ind w:firstLine="851"/>
      </w:pPr>
      <w:r>
        <w:t>- Formar profissionais com capacidade de desenvolvimento intelectual autônomo e permanente, éticos e comprometidos com a construção de uma sociedade mais justa e igualitária.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de Farmácia.</w:t>
      </w:r>
    </w:p>
    <w:p w:rsidR="005374B0" w:rsidRPr="00D74B80" w:rsidRDefault="004700E0" w:rsidP="00A542D9">
      <w:pPr>
        <w:spacing w:line="360" w:lineRule="auto"/>
        <w:ind w:right="-135"/>
        <w:rPr>
          <w:b/>
          <w:bCs/>
          <w:sz w:val="12"/>
        </w:rPr>
      </w:pPr>
      <w:r w:rsidRPr="008F7DC2">
        <w:rPr>
          <w:color w:val="FF0000"/>
          <w:sz w:val="20"/>
          <w:szCs w:val="20"/>
        </w:rPr>
        <w:t xml:space="preserve">  </w:t>
      </w:r>
    </w:p>
    <w:p w:rsidR="005374B0" w:rsidRDefault="005374B0">
      <w:pPr>
        <w:spacing w:line="360" w:lineRule="auto"/>
        <w:ind w:firstLine="360"/>
        <w:rPr>
          <w:b/>
          <w:bCs/>
        </w:rPr>
      </w:pPr>
      <w:r>
        <w:rPr>
          <w:b/>
          <w:bCs/>
        </w:rPr>
        <w:t>3.2. Objetivos Específicos</w:t>
      </w:r>
    </w:p>
    <w:p w:rsidR="00A542D9" w:rsidRPr="006F482F" w:rsidRDefault="00A542D9" w:rsidP="00A542D9">
      <w:pPr>
        <w:numPr>
          <w:ilvl w:val="0"/>
          <w:numId w:val="7"/>
        </w:numPr>
        <w:tabs>
          <w:tab w:val="clear" w:pos="720"/>
          <w:tab w:val="num" w:pos="-3402"/>
        </w:tabs>
        <w:spacing w:before="100" w:beforeAutospacing="1" w:after="100" w:afterAutospacing="1" w:line="360" w:lineRule="auto"/>
        <w:ind w:left="426" w:hanging="426"/>
        <w:jc w:val="both"/>
      </w:pPr>
      <w:r w:rsidRPr="006F482F">
        <w:t xml:space="preserve">Formar profissionais farmacêuticos aptos a desenvolver projetos de pesquisa com fármacos e reagentes; planejar, desenvolver, manipular, produzir, controlar e dispensar medicamentos; </w:t>
      </w:r>
    </w:p>
    <w:p w:rsidR="00A542D9" w:rsidRPr="006F482F" w:rsidRDefault="00A542D9" w:rsidP="00A542D9">
      <w:pPr>
        <w:numPr>
          <w:ilvl w:val="0"/>
          <w:numId w:val="7"/>
        </w:numPr>
        <w:tabs>
          <w:tab w:val="clear" w:pos="720"/>
          <w:tab w:val="num" w:pos="-3402"/>
        </w:tabs>
        <w:spacing w:before="100" w:beforeAutospacing="1" w:after="100" w:afterAutospacing="1" w:line="360" w:lineRule="auto"/>
        <w:ind w:left="426" w:hanging="426"/>
        <w:jc w:val="both"/>
      </w:pPr>
      <w:r w:rsidRPr="006F482F">
        <w:t xml:space="preserve">Realizar exames diagnósticos (qualitativos e quantitativos) e coordenar laboratórios de análises clínicas, toxicológicas e de alimentos; </w:t>
      </w:r>
    </w:p>
    <w:p w:rsidR="00A542D9" w:rsidRPr="006F482F" w:rsidRDefault="00A542D9" w:rsidP="00A542D9">
      <w:pPr>
        <w:numPr>
          <w:ilvl w:val="0"/>
          <w:numId w:val="7"/>
        </w:numPr>
        <w:tabs>
          <w:tab w:val="clear" w:pos="720"/>
          <w:tab w:val="num" w:pos="-3402"/>
        </w:tabs>
        <w:spacing w:before="100" w:beforeAutospacing="1" w:after="100" w:afterAutospacing="1" w:line="360" w:lineRule="auto"/>
        <w:ind w:left="426" w:hanging="426"/>
        <w:jc w:val="both"/>
      </w:pPr>
      <w:r w:rsidRPr="006F482F">
        <w:t xml:space="preserve">Informar a população sobre a </w:t>
      </w:r>
      <w:proofErr w:type="spellStart"/>
      <w:r w:rsidRPr="006F482F">
        <w:t>auto-medicação</w:t>
      </w:r>
      <w:proofErr w:type="spellEnd"/>
      <w:r w:rsidRPr="006F482F">
        <w:t xml:space="preserve"> e seus efeitos; </w:t>
      </w:r>
    </w:p>
    <w:p w:rsidR="00A542D9" w:rsidRPr="006F482F" w:rsidRDefault="00A542D9" w:rsidP="00A542D9">
      <w:pPr>
        <w:numPr>
          <w:ilvl w:val="0"/>
          <w:numId w:val="7"/>
        </w:numPr>
        <w:tabs>
          <w:tab w:val="clear" w:pos="720"/>
          <w:tab w:val="num" w:pos="-3402"/>
        </w:tabs>
        <w:spacing w:before="100" w:beforeAutospacing="1" w:after="100" w:afterAutospacing="1" w:line="360" w:lineRule="auto"/>
        <w:ind w:left="426" w:hanging="426"/>
        <w:jc w:val="both"/>
      </w:pPr>
      <w:r w:rsidRPr="006F482F">
        <w:t xml:space="preserve">Exercer e divulgar ações sobre a </w:t>
      </w:r>
      <w:proofErr w:type="spellStart"/>
      <w:r w:rsidRPr="006F482F">
        <w:t>farmacovigilância</w:t>
      </w:r>
      <w:proofErr w:type="spellEnd"/>
      <w:r w:rsidRPr="006F482F">
        <w:t xml:space="preserve">; </w:t>
      </w:r>
    </w:p>
    <w:p w:rsidR="00A542D9" w:rsidRPr="006F482F" w:rsidRDefault="00A542D9" w:rsidP="00A542D9">
      <w:pPr>
        <w:numPr>
          <w:ilvl w:val="0"/>
          <w:numId w:val="7"/>
        </w:numPr>
        <w:tabs>
          <w:tab w:val="clear" w:pos="720"/>
          <w:tab w:val="num" w:pos="-3402"/>
        </w:tabs>
        <w:spacing w:before="100" w:beforeAutospacing="1" w:after="100" w:afterAutospacing="1" w:line="360" w:lineRule="auto"/>
        <w:ind w:left="426" w:hanging="426"/>
        <w:jc w:val="both"/>
      </w:pPr>
      <w:r w:rsidRPr="006F482F">
        <w:t xml:space="preserve">Conhecer a vigilância sanitária e epidemiológica; </w:t>
      </w:r>
    </w:p>
    <w:p w:rsidR="00A542D9" w:rsidRPr="006F482F" w:rsidRDefault="00A542D9" w:rsidP="00A542D9">
      <w:pPr>
        <w:numPr>
          <w:ilvl w:val="0"/>
          <w:numId w:val="7"/>
        </w:numPr>
        <w:tabs>
          <w:tab w:val="clear" w:pos="720"/>
          <w:tab w:val="num" w:pos="-3402"/>
        </w:tabs>
        <w:spacing w:before="100" w:beforeAutospacing="1" w:after="100" w:afterAutospacing="1" w:line="360" w:lineRule="auto"/>
        <w:ind w:left="426" w:hanging="426"/>
        <w:jc w:val="both"/>
      </w:pPr>
      <w:r w:rsidRPr="006F482F">
        <w:t xml:space="preserve">Estar apto a coordenar a farmácia comunitária e a farmácia hospitalar; </w:t>
      </w:r>
    </w:p>
    <w:p w:rsidR="00A542D9" w:rsidRPr="006F482F" w:rsidRDefault="00A542D9" w:rsidP="00A542D9">
      <w:pPr>
        <w:numPr>
          <w:ilvl w:val="0"/>
          <w:numId w:val="7"/>
        </w:numPr>
        <w:tabs>
          <w:tab w:val="clear" w:pos="720"/>
          <w:tab w:val="num" w:pos="-3402"/>
        </w:tabs>
        <w:spacing w:before="100" w:beforeAutospacing="1" w:after="100" w:afterAutospacing="1" w:line="360" w:lineRule="auto"/>
        <w:ind w:left="426" w:hanging="426"/>
        <w:jc w:val="both"/>
      </w:pPr>
      <w:r w:rsidRPr="006F482F">
        <w:t xml:space="preserve">Exercer a atenção farmacêutica, assim como informar sobre os medicamentos, suas interações e usos; </w:t>
      </w:r>
    </w:p>
    <w:p w:rsidR="00A542D9" w:rsidRPr="006F482F" w:rsidRDefault="00A542D9" w:rsidP="00A542D9">
      <w:pPr>
        <w:numPr>
          <w:ilvl w:val="0"/>
          <w:numId w:val="7"/>
        </w:numPr>
        <w:tabs>
          <w:tab w:val="clear" w:pos="720"/>
          <w:tab w:val="num" w:pos="-3402"/>
        </w:tabs>
        <w:spacing w:before="100" w:beforeAutospacing="1" w:after="100" w:afterAutospacing="1" w:line="360" w:lineRule="auto"/>
        <w:ind w:left="426" w:hanging="426"/>
        <w:jc w:val="both"/>
      </w:pPr>
      <w:r w:rsidRPr="006F482F">
        <w:t xml:space="preserve">Conhecer a saúde pública e suas campanhas; </w:t>
      </w:r>
    </w:p>
    <w:p w:rsidR="00A542D9" w:rsidRPr="006F482F" w:rsidRDefault="00A542D9" w:rsidP="00A542D9">
      <w:pPr>
        <w:numPr>
          <w:ilvl w:val="0"/>
          <w:numId w:val="7"/>
        </w:numPr>
        <w:tabs>
          <w:tab w:val="clear" w:pos="720"/>
          <w:tab w:val="num" w:pos="-3402"/>
        </w:tabs>
        <w:spacing w:before="100" w:beforeAutospacing="1" w:after="100" w:afterAutospacing="1" w:line="360" w:lineRule="auto"/>
        <w:ind w:left="426" w:hanging="426"/>
        <w:jc w:val="both"/>
      </w:pPr>
      <w:r w:rsidRPr="006F482F">
        <w:t xml:space="preserve">Auxiliar no planejamento e execução de ações que visem à melhoria da qualidade de vida da população; </w:t>
      </w:r>
    </w:p>
    <w:p w:rsidR="00A542D9" w:rsidRDefault="00A542D9" w:rsidP="00A542D9">
      <w:pPr>
        <w:numPr>
          <w:ilvl w:val="0"/>
          <w:numId w:val="7"/>
        </w:numPr>
        <w:tabs>
          <w:tab w:val="clear" w:pos="720"/>
          <w:tab w:val="num" w:pos="-3402"/>
        </w:tabs>
        <w:spacing w:before="100" w:beforeAutospacing="1" w:after="100" w:afterAutospacing="1" w:line="360" w:lineRule="auto"/>
        <w:ind w:left="426" w:hanging="426"/>
        <w:jc w:val="both"/>
      </w:pPr>
      <w:r w:rsidRPr="006F482F">
        <w:t>Proporcionar a possibilidade para que os profissionais da área possam especializar-se através de cursos de pós-graduação, ou mesmo de aperfeiçoar-se com as diversas atividades oferecidas pelo curso.</w:t>
      </w:r>
    </w:p>
    <w:p w:rsidR="00D74B80" w:rsidRDefault="00D74B80" w:rsidP="00D74B80">
      <w:pPr>
        <w:spacing w:before="100" w:beforeAutospacing="1" w:after="100" w:afterAutospacing="1" w:line="360" w:lineRule="auto"/>
        <w:jc w:val="both"/>
      </w:pPr>
    </w:p>
    <w:p w:rsidR="00D74B80" w:rsidRPr="006F482F" w:rsidRDefault="00D74B80" w:rsidP="00D74B80">
      <w:pPr>
        <w:spacing w:before="100" w:beforeAutospacing="1" w:after="100" w:afterAutospacing="1" w:line="360" w:lineRule="auto"/>
        <w:jc w:val="both"/>
      </w:pPr>
    </w:p>
    <w:p w:rsidR="005374B0" w:rsidRDefault="005374B0">
      <w:pPr>
        <w:widowControl w:val="0"/>
        <w:numPr>
          <w:ilvl w:val="0"/>
          <w:numId w:val="2"/>
        </w:numPr>
        <w:tabs>
          <w:tab w:val="clear" w:pos="720"/>
        </w:tabs>
        <w:spacing w:line="360" w:lineRule="auto"/>
        <w:ind w:left="360"/>
        <w:rPr>
          <w:b/>
          <w:bCs/>
        </w:rPr>
      </w:pPr>
      <w:r>
        <w:rPr>
          <w:b/>
          <w:bCs/>
        </w:rPr>
        <w:lastRenderedPageBreak/>
        <w:t>PERFIL PROFISSIOGRÁFICO DO EGRESSO</w:t>
      </w:r>
    </w:p>
    <w:p w:rsidR="005374B0" w:rsidRPr="00D74B80" w:rsidRDefault="005374B0">
      <w:pPr>
        <w:spacing w:line="360" w:lineRule="auto"/>
        <w:ind w:firstLine="360"/>
        <w:rPr>
          <w:b/>
          <w:bCs/>
          <w:sz w:val="12"/>
        </w:rPr>
      </w:pPr>
    </w:p>
    <w:p w:rsidR="00A542D9" w:rsidRPr="00A542D9" w:rsidRDefault="00A542D9" w:rsidP="00A542D9">
      <w:pPr>
        <w:spacing w:line="360" w:lineRule="auto"/>
        <w:ind w:firstLine="709"/>
        <w:jc w:val="both"/>
      </w:pPr>
      <w:r w:rsidRPr="00A542D9">
        <w:t>O Egresso do curso de graduação da Universidade Paranaense - UNIPAR é caracterizado por uma formação profissional atualizada fundamentada nos conhecimentos técnico-científicos, bem como nos princípios éticos e humanísticos voltados à cidadania. Neste sentido, ele se revela como um profissional capaz de reconhecer os problemas do mundo presente, em particular os nacionais e regionais, prestar serviços especializados à comunidade e estabelecer com esta uma relação de reciprocidade.</w:t>
      </w:r>
    </w:p>
    <w:p w:rsidR="00A542D9" w:rsidRPr="00A542D9" w:rsidRDefault="00A542D9" w:rsidP="00A542D9">
      <w:pPr>
        <w:spacing w:line="360" w:lineRule="auto"/>
        <w:ind w:firstLine="709"/>
        <w:jc w:val="both"/>
      </w:pPr>
      <w:r w:rsidRPr="00A542D9">
        <w:t xml:space="preserve">A partir das competências e das habilidades gerais do egresso do Curso de Graduação em Farmácia da UNIPAR, consoante o que dispõe o </w:t>
      </w:r>
      <w:proofErr w:type="spellStart"/>
      <w:r w:rsidRPr="00A542D9">
        <w:t>art</w:t>
      </w:r>
      <w:proofErr w:type="spellEnd"/>
      <w:r w:rsidRPr="00A542D9">
        <w:t xml:space="preserve"> 3º da Resolução CNE/CES</w:t>
      </w:r>
      <w:r w:rsidR="00FF1FE1">
        <w:t xml:space="preserve"> </w:t>
      </w:r>
      <w:r w:rsidRPr="00A542D9">
        <w:t>n.º 2, de 19/02/2002, DOU de 04/03/2002, deve ser assegurado, no perfil do formando egresso uma formação generalista, humanista, crítica e reflexiva, para atuar em todos os níveis de atenção à saúde, com base no rigor científico e intelectual. Capacitado ao exercício de atividades referentes aos fármacos e aos medicamentos, às análises clínicas e toxicológicas e ao controle, produção e análise de alimentos, pautado em princípios éticos e na compreensão da realidade social, cultural e econômica do seu meio, dirigindo sua atuação para a transformação da realidade em benefício da sociedade.</w:t>
      </w:r>
    </w:p>
    <w:p w:rsidR="00A542D9" w:rsidRPr="00A542D9" w:rsidRDefault="00A542D9" w:rsidP="00A542D9">
      <w:pPr>
        <w:spacing w:line="360" w:lineRule="auto"/>
        <w:ind w:firstLine="360"/>
        <w:rPr>
          <w:b/>
          <w:bCs/>
        </w:rPr>
      </w:pPr>
    </w:p>
    <w:p w:rsidR="00A542D9" w:rsidRPr="00A542D9" w:rsidRDefault="00A542D9" w:rsidP="00A542D9">
      <w:pPr>
        <w:spacing w:line="360" w:lineRule="auto"/>
        <w:ind w:firstLine="709"/>
        <w:rPr>
          <w:b/>
          <w:bCs/>
        </w:rPr>
      </w:pPr>
      <w:r w:rsidRPr="00A542D9">
        <w:rPr>
          <w:b/>
          <w:bCs/>
        </w:rPr>
        <w:t>Competências e Habilidades</w:t>
      </w:r>
    </w:p>
    <w:p w:rsidR="00A542D9" w:rsidRPr="00A542D9" w:rsidRDefault="00A542D9" w:rsidP="00A542D9">
      <w:pPr>
        <w:spacing w:before="100" w:beforeAutospacing="1" w:after="100" w:afterAutospacing="1" w:line="360" w:lineRule="auto"/>
        <w:ind w:firstLine="708"/>
        <w:jc w:val="both"/>
      </w:pPr>
      <w:r w:rsidRPr="00A542D9">
        <w:t>O Curso de Graduação em Farmácia da Universidade Paranaense – UNIPAR deve possibilitar, no perfil específico do egresso, as seguintes competências e habilidades:</w:t>
      </w:r>
    </w:p>
    <w:p w:rsidR="00A542D9" w:rsidRPr="00A542D9" w:rsidRDefault="00A542D9" w:rsidP="00A542D9">
      <w:pPr>
        <w:spacing w:before="100" w:beforeAutospacing="1" w:after="100" w:afterAutospacing="1" w:line="360" w:lineRule="auto"/>
        <w:jc w:val="both"/>
      </w:pPr>
      <w:r w:rsidRPr="00A542D9">
        <w:rPr>
          <w:i/>
          <w:iCs/>
        </w:rPr>
        <w:t>Atenção à Saúde:</w:t>
      </w:r>
      <w:r w:rsidRPr="00A542D9">
        <w:t xml:space="preserve"> os farmacêuticos, dentro de seu âmbito profissional, devem estar aptos a desenvolver ações de prevenção, promoção, proteção e reabilitação da saúde tanto em nível individual quanto coletivo. </w:t>
      </w:r>
    </w:p>
    <w:p w:rsidR="00A542D9" w:rsidRPr="00A542D9" w:rsidRDefault="00A542D9" w:rsidP="00A542D9">
      <w:pPr>
        <w:spacing w:before="100" w:beforeAutospacing="1" w:after="100" w:afterAutospacing="1" w:line="360" w:lineRule="auto"/>
        <w:jc w:val="both"/>
      </w:pPr>
      <w:r w:rsidRPr="00A542D9">
        <w:t xml:space="preserve">Cada profissional deve assegurar que sua prática seja realizada de forma integrada e contínua com as demais instâncias do sistema de saúde, sendo capaz de pensar criticamente, de analisar os problemas da sociedade e de procurar soluções para os mesmos. </w:t>
      </w:r>
    </w:p>
    <w:p w:rsidR="00A542D9" w:rsidRPr="00A542D9" w:rsidRDefault="00A542D9" w:rsidP="00A542D9">
      <w:pPr>
        <w:spacing w:before="100" w:beforeAutospacing="1" w:after="100" w:afterAutospacing="1" w:line="360" w:lineRule="auto"/>
        <w:jc w:val="both"/>
      </w:pPr>
      <w:r w:rsidRPr="00A542D9">
        <w:t>Os profissionais devem realizar seus serviços dentro dos mais altos padrões de qualidade e dos princípios da ética/bioética, tendo em conta que a responsabilidade da atenção à saúde não se encerra com o ato técnico, mas sim, com a resolução do problema de saúde, tanto em nível individual como coletivo;</w:t>
      </w:r>
    </w:p>
    <w:p w:rsidR="00A542D9" w:rsidRPr="00A542D9" w:rsidRDefault="00A542D9" w:rsidP="00A542D9">
      <w:pPr>
        <w:spacing w:before="100" w:beforeAutospacing="1" w:after="100" w:afterAutospacing="1" w:line="360" w:lineRule="auto"/>
        <w:jc w:val="both"/>
      </w:pPr>
      <w:r w:rsidRPr="00A542D9">
        <w:rPr>
          <w:i/>
          <w:iCs/>
        </w:rPr>
        <w:lastRenderedPageBreak/>
        <w:t>Tomada de Decisões:</w:t>
      </w:r>
      <w:r w:rsidRPr="00A542D9">
        <w:t xml:space="preserve"> o trabalho dos farmacêuticos deve estar fundamentado na capacidade de tomar decisões visando o uso apropriado, eficácia e custo-efetividade, da força de trabalho, de medicamentos, de equipamentos, de procedimentos e de práticas. Para este fim, os mesmos devem possuir competências e habilidades para avaliar, sistematizar e decidir as condutas mais adequadas, baseadas em evidências científicas;</w:t>
      </w:r>
    </w:p>
    <w:p w:rsidR="00A542D9" w:rsidRPr="00A542D9" w:rsidRDefault="00A542D9" w:rsidP="00A542D9">
      <w:pPr>
        <w:spacing w:before="100" w:beforeAutospacing="1" w:after="100" w:afterAutospacing="1" w:line="360" w:lineRule="auto"/>
        <w:jc w:val="both"/>
      </w:pPr>
      <w:r w:rsidRPr="00A542D9">
        <w:rPr>
          <w:i/>
          <w:iCs/>
        </w:rPr>
        <w:t>Comunicação:</w:t>
      </w:r>
      <w:r w:rsidRPr="00A542D9">
        <w:t xml:space="preserve"> os farmacêuticos devem ser acessíveis e devem manter a confidencialidade das informações a eles confiadas, na interação com outros profissionais de saúde e com o público em geral. A comunicação envolve comunicação verbal, não-verbal e habilidades de escrita e leitura; conhecimento técnico de, pelo menos, uma língua estrangeira e de tecnologias de comunicação e informação;</w:t>
      </w:r>
    </w:p>
    <w:p w:rsidR="00A542D9" w:rsidRPr="00A542D9" w:rsidRDefault="00A542D9" w:rsidP="00A542D9">
      <w:pPr>
        <w:spacing w:before="100" w:beforeAutospacing="1" w:after="100" w:afterAutospacing="1" w:line="360" w:lineRule="auto"/>
        <w:jc w:val="both"/>
      </w:pPr>
      <w:r w:rsidRPr="00A542D9">
        <w:rPr>
          <w:i/>
          <w:iCs/>
        </w:rPr>
        <w:t>Liderança:</w:t>
      </w:r>
      <w:r w:rsidRPr="00A542D9">
        <w:t xml:space="preserve"> no trabalho em equipe multiprofissional, os farmacêuticos deverão estar aptos a assumirem posições de liderança, sempre tendo em vista o bem estar da comunidade. A liderança envolve compromisso, responsabilidade, empatia, habilidade para tomada de decisões, comunicação e gerenciamento de forma efetiva e eficaz;</w:t>
      </w:r>
    </w:p>
    <w:p w:rsidR="00A542D9" w:rsidRPr="00A542D9" w:rsidRDefault="00A542D9" w:rsidP="00A542D9">
      <w:pPr>
        <w:spacing w:before="100" w:beforeAutospacing="1" w:after="100" w:afterAutospacing="1" w:line="360" w:lineRule="auto"/>
        <w:jc w:val="both"/>
      </w:pPr>
      <w:r w:rsidRPr="00A542D9">
        <w:rPr>
          <w:i/>
          <w:iCs/>
        </w:rPr>
        <w:t>Administração e Gerenciamento:</w:t>
      </w:r>
      <w:r w:rsidRPr="00A542D9">
        <w:t xml:space="preserve"> os profissionais devem estar aptos a tomar iniciativas, fazer o gerenciamento e administração tanto da força de trabalho quanto dos recursos físicos e materiais e de informação. Da mesma forma devem estar aptos a serem empreendedores, gestores, empregadores ou líderes na equipe de saúde;</w:t>
      </w:r>
    </w:p>
    <w:p w:rsidR="00A542D9" w:rsidRPr="00A542D9" w:rsidRDefault="00A542D9" w:rsidP="00A542D9">
      <w:pPr>
        <w:spacing w:before="100" w:beforeAutospacing="1" w:after="100" w:afterAutospacing="1" w:line="360" w:lineRule="auto"/>
        <w:jc w:val="both"/>
      </w:pPr>
      <w:r w:rsidRPr="00A542D9">
        <w:rPr>
          <w:i/>
          <w:iCs/>
        </w:rPr>
        <w:t>Educação Permanente:</w:t>
      </w:r>
      <w:r w:rsidRPr="00A542D9">
        <w:t xml:space="preserve"> os profissionais devem estar cientes da importância da educação continuada para sua formação e prática; desta forma, tendo responsabilidade e compromisso com a sua educação e o treinamento das futuras gerações de profissionais, proporcionando condições para que haja benefício mútuo entre os futuros farmacêuticos e profissionais do serviço de saúde.</w:t>
      </w:r>
    </w:p>
    <w:p w:rsidR="00A542D9" w:rsidRPr="00A542D9" w:rsidRDefault="00A542D9" w:rsidP="00A542D9">
      <w:pPr>
        <w:spacing w:before="100" w:beforeAutospacing="1" w:after="100" w:afterAutospacing="1" w:line="360" w:lineRule="auto"/>
        <w:ind w:firstLine="709"/>
        <w:jc w:val="both"/>
      </w:pPr>
      <w:r w:rsidRPr="00A542D9">
        <w:t>A formação do Farmacêutico tem por objetivo dotar o profissional dos conhecimentos requeridos para o exercício das seguintes competências e habilidades específicas:</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respeitar</w:t>
      </w:r>
      <w:proofErr w:type="gramEnd"/>
      <w:r w:rsidRPr="00A542D9">
        <w:t xml:space="preserve"> os princípios éticos inerentes ao exercício profissional;</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atuar</w:t>
      </w:r>
      <w:proofErr w:type="gramEnd"/>
      <w:r w:rsidRPr="00A542D9">
        <w:t xml:space="preserve"> em todos os níveis de atenção à saúde, integrando-se em programas de promoção, manutenção, prevenção, proteção e recuperação da saúde, sensibilizados e comprometidos com o ser humano, respeitando-o e valorizando-o;</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lastRenderedPageBreak/>
        <w:t>atuar</w:t>
      </w:r>
      <w:proofErr w:type="gramEnd"/>
      <w:r w:rsidRPr="00A542D9">
        <w:t xml:space="preserve"> </w:t>
      </w:r>
      <w:proofErr w:type="spellStart"/>
      <w:r w:rsidRPr="00A542D9">
        <w:t>multiprofissionalmente</w:t>
      </w:r>
      <w:proofErr w:type="spellEnd"/>
      <w:r w:rsidRPr="00A542D9">
        <w:t xml:space="preserve">, interdisciplinarmente e </w:t>
      </w:r>
      <w:proofErr w:type="spellStart"/>
      <w:r w:rsidRPr="00A542D9">
        <w:t>transdisciplinarmente</w:t>
      </w:r>
      <w:proofErr w:type="spellEnd"/>
      <w:r w:rsidRPr="00A542D9">
        <w:t xml:space="preserve"> com extrema produtividade na promoção da saúde baseado na convicção científica, de cidadania e de ética;</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reconhecer</w:t>
      </w:r>
      <w:proofErr w:type="gramEnd"/>
      <w:r w:rsidRPr="00A542D9">
        <w:t xml:space="preserve"> a saúde como direito e condições dignas de vida e atuar de forma a garantir a integralidade da assistência, entendida como conjunto articulado e contínuo das ações e serviços preventivos e curativos, individuais e coletivos, exigidos para cada caso em todos os níveis de complexidade do sistema;</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exercer</w:t>
      </w:r>
      <w:proofErr w:type="gramEnd"/>
      <w:r w:rsidRPr="00A542D9">
        <w:t xml:space="preserve"> sua profissão de forma articulada ao contexto social, entendendo-a como uma forma de participação e contribuição ao mesmo;</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conhecer</w:t>
      </w:r>
      <w:proofErr w:type="gramEnd"/>
      <w:r w:rsidRPr="00A542D9">
        <w:t xml:space="preserve"> métodos e técnicas de investigação e elaboração de trabalhos científicos;</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desenvolver</w:t>
      </w:r>
      <w:proofErr w:type="gramEnd"/>
      <w:r w:rsidRPr="00A542D9">
        <w:t xml:space="preserve"> assistência farmacêutica individual e coletiva;</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atuar</w:t>
      </w:r>
      <w:proofErr w:type="gramEnd"/>
      <w:r w:rsidRPr="00A542D9">
        <w:t xml:space="preserve"> na pesquisa, desenvolvimento, seleção, manipulação, produção, armazenamento e controle de qualidade de insumos farmacêuticos; fármacos sintéticos, recombinantes e naturais; medicamentos; cosméticos; saneantes; </w:t>
      </w:r>
      <w:proofErr w:type="spellStart"/>
      <w:r w:rsidRPr="00A542D9">
        <w:t>domissaneantes</w:t>
      </w:r>
      <w:proofErr w:type="spellEnd"/>
      <w:r w:rsidRPr="00A542D9">
        <w:t>; correlatos e alimentos;</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atuar</w:t>
      </w:r>
      <w:proofErr w:type="gramEnd"/>
      <w:r w:rsidRPr="00A542D9">
        <w:t xml:space="preserve"> em órgãos de regulamentação e fiscalização do exercício profissional e de aprovação, registro e controle de medicamentos, cosméticos, saneantes, </w:t>
      </w:r>
      <w:proofErr w:type="spellStart"/>
      <w:r w:rsidRPr="00A542D9">
        <w:t>domissaneantes</w:t>
      </w:r>
      <w:proofErr w:type="spellEnd"/>
      <w:r w:rsidRPr="00A542D9">
        <w:t xml:space="preserve"> e correlatos;</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atuar</w:t>
      </w:r>
      <w:proofErr w:type="gramEnd"/>
      <w:r w:rsidRPr="00A542D9">
        <w:t xml:space="preserve"> na avaliação toxicológica de medicamentos, cosméticos, saneantes, </w:t>
      </w:r>
      <w:proofErr w:type="spellStart"/>
      <w:r w:rsidRPr="00A542D9">
        <w:t>domissaneantes</w:t>
      </w:r>
      <w:proofErr w:type="spellEnd"/>
      <w:r w:rsidRPr="00A542D9">
        <w:t>, correlatos e alimentos;</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realizar</w:t>
      </w:r>
      <w:proofErr w:type="gramEnd"/>
      <w:r w:rsidRPr="00A542D9">
        <w:t xml:space="preserve">, interpretar, emitir laudos e pareceres e responsabilizar-se tecnicamente por análises clínico-laboratoriais, incluindo os exames hematológicos, citológicos, bioquímicos, </w:t>
      </w:r>
      <w:proofErr w:type="spellStart"/>
      <w:r w:rsidRPr="00A542D9">
        <w:t>citopatológicos</w:t>
      </w:r>
      <w:proofErr w:type="spellEnd"/>
      <w:r w:rsidRPr="00A542D9">
        <w:t xml:space="preserve"> e histoquímicos, bem como análises toxicológicas, dentro dos padrões de qualidade e normas de biossegurança;</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realizar</w:t>
      </w:r>
      <w:proofErr w:type="gramEnd"/>
      <w:r w:rsidRPr="00A542D9">
        <w:t xml:space="preserve"> procedimentos relacionados à coleta de material para fins de análises laboratoriais e toxicológicas;</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avaliar</w:t>
      </w:r>
      <w:proofErr w:type="gramEnd"/>
      <w:r w:rsidRPr="00A542D9">
        <w:t xml:space="preserve"> a interferência de medicamentos, alimentos e outros interferentes em exames laboratoriais;</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avaliar</w:t>
      </w:r>
      <w:proofErr w:type="gramEnd"/>
      <w:r w:rsidRPr="00A542D9">
        <w:t xml:space="preserve"> as interações medicamento/medicamento e alimento/medicamento;</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exercer</w:t>
      </w:r>
      <w:proofErr w:type="gramEnd"/>
      <w:r w:rsidRPr="00A542D9">
        <w:t xml:space="preserve"> a </w:t>
      </w:r>
      <w:proofErr w:type="spellStart"/>
      <w:r w:rsidRPr="00A542D9">
        <w:t>farmacoepidemiologia</w:t>
      </w:r>
      <w:proofErr w:type="spellEnd"/>
      <w:r w:rsidRPr="00A542D9">
        <w:t>;</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exercer</w:t>
      </w:r>
      <w:proofErr w:type="gramEnd"/>
      <w:r w:rsidRPr="00A542D9">
        <w:t xml:space="preserve"> a dispensação e o controle de </w:t>
      </w:r>
      <w:proofErr w:type="spellStart"/>
      <w:r w:rsidRPr="00A542D9">
        <w:t>nutracêuticos</w:t>
      </w:r>
      <w:proofErr w:type="spellEnd"/>
      <w:r w:rsidRPr="00A542D9">
        <w:t xml:space="preserve"> e alimentos de uso integral e parenteral;</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atuar</w:t>
      </w:r>
      <w:proofErr w:type="gramEnd"/>
      <w:r w:rsidRPr="00A542D9">
        <w:t xml:space="preserve"> no planejamento, administração e gestão de serviços farmacêuticos, incluindo registro, autorização de produção, distribuição e comercialização de medicamentos, cosméticos, saneantes, </w:t>
      </w:r>
      <w:proofErr w:type="spellStart"/>
      <w:r w:rsidRPr="00A542D9">
        <w:t>domissaneantes</w:t>
      </w:r>
      <w:proofErr w:type="spellEnd"/>
      <w:r w:rsidRPr="00A542D9">
        <w:t xml:space="preserve"> e correlatos;</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atuar</w:t>
      </w:r>
      <w:proofErr w:type="gramEnd"/>
      <w:r w:rsidRPr="00A542D9">
        <w:t xml:space="preserve"> no desenvolvimento e operação de sistemas de informação farmacológica e toxicológica para pacientes, equipes de saúde, instituições e comunidades;</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lastRenderedPageBreak/>
        <w:t>interpretar</w:t>
      </w:r>
      <w:proofErr w:type="gramEnd"/>
      <w:r w:rsidRPr="00A542D9">
        <w:t xml:space="preserve"> e avaliar prescrições;</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atuar</w:t>
      </w:r>
      <w:proofErr w:type="gramEnd"/>
      <w:r w:rsidRPr="00A542D9">
        <w:t xml:space="preserve"> na dispensação de medicamentos e correlatos;</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participar</w:t>
      </w:r>
      <w:proofErr w:type="gramEnd"/>
      <w:r w:rsidRPr="00A542D9">
        <w:t xml:space="preserve"> na formulação das políticas de medicamentos e de assistência farmacêutica;</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formular</w:t>
      </w:r>
      <w:proofErr w:type="gramEnd"/>
      <w:r w:rsidRPr="00A542D9">
        <w:t xml:space="preserve"> e produzir medicamentos e cosméticos;</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atuar</w:t>
      </w:r>
      <w:proofErr w:type="gramEnd"/>
      <w:r w:rsidRPr="00A542D9">
        <w:t xml:space="preserve"> na promoção e gerenciamento do uso correto e racional de medicamentos, em todos os níveis do sistema de saúde, tanto no âmbito do setor público como do privado;</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desenvolver</w:t>
      </w:r>
      <w:proofErr w:type="gramEnd"/>
      <w:r w:rsidRPr="00A542D9">
        <w:t xml:space="preserve"> atividades de garantia da qualidade de medicamentos, cosméticos, processos e serviços onde atue o farmacêutico;</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elaborar</w:t>
      </w:r>
      <w:proofErr w:type="gramEnd"/>
      <w:r w:rsidRPr="00A542D9">
        <w:t xml:space="preserve">, interpretar, avaliar, emitir laudos e pareceres e responsabilizar-se tecnicamente por análises de alimentos, </w:t>
      </w:r>
      <w:proofErr w:type="spellStart"/>
      <w:r w:rsidRPr="00A542D9">
        <w:t>nutracêuticos</w:t>
      </w:r>
      <w:proofErr w:type="spellEnd"/>
      <w:r w:rsidRPr="00A542D9">
        <w:t xml:space="preserve"> e suplementos alimentares, desde a obtenção das matérias primas até o consumo;</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atuar</w:t>
      </w:r>
      <w:proofErr w:type="gramEnd"/>
      <w:r w:rsidRPr="00A542D9">
        <w:t xml:space="preserve"> na pesquisa e desenvolvimento, seleção, produção e controle de qualidade de produtos obtidos por biotecnologia;</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realizar</w:t>
      </w:r>
      <w:proofErr w:type="gramEnd"/>
      <w:r w:rsidRPr="00A542D9">
        <w:t xml:space="preserve"> análises </w:t>
      </w:r>
      <w:proofErr w:type="spellStart"/>
      <w:r w:rsidRPr="00A542D9">
        <w:t>fisico-químicas</w:t>
      </w:r>
      <w:proofErr w:type="spellEnd"/>
      <w:r w:rsidRPr="00A542D9">
        <w:t xml:space="preserve"> e microbiológicas de interesse para o saneamento do meio ambiente;</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atuar</w:t>
      </w:r>
      <w:proofErr w:type="gramEnd"/>
      <w:r w:rsidRPr="00A542D9">
        <w:t xml:space="preserve"> na pesquisa e desenvolvimento, seleção, produção e controle de qualidade de </w:t>
      </w:r>
      <w:proofErr w:type="spellStart"/>
      <w:r w:rsidRPr="00A542D9">
        <w:t>hemocomponentes</w:t>
      </w:r>
      <w:proofErr w:type="spellEnd"/>
      <w:r w:rsidRPr="00A542D9">
        <w:t xml:space="preserve"> e hemoderivados, incluindo realização, interpretação de exames e responsabilidade técnica de serviços de hemoterapia;</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exercer</w:t>
      </w:r>
      <w:proofErr w:type="gramEnd"/>
      <w:r w:rsidRPr="00A542D9">
        <w:t xml:space="preserve"> atenção farmacêutica individual e coletiva na área das análises clínicas e toxicológicas;</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gerenciar</w:t>
      </w:r>
      <w:proofErr w:type="gramEnd"/>
      <w:r w:rsidRPr="00A542D9">
        <w:t xml:space="preserve"> laboratórios de análises clínicas e toxicológicas;</w:t>
      </w:r>
    </w:p>
    <w:p w:rsidR="00A542D9" w:rsidRPr="00A542D9" w:rsidRDefault="00A542D9" w:rsidP="00A542D9">
      <w:pPr>
        <w:numPr>
          <w:ilvl w:val="0"/>
          <w:numId w:val="8"/>
        </w:numPr>
        <w:spacing w:before="100" w:beforeAutospacing="1" w:after="100" w:afterAutospacing="1" w:line="360" w:lineRule="auto"/>
        <w:jc w:val="both"/>
      </w:pPr>
      <w:proofErr w:type="gramStart"/>
      <w:r w:rsidRPr="00A542D9">
        <w:t>atuar</w:t>
      </w:r>
      <w:proofErr w:type="gramEnd"/>
      <w:r w:rsidRPr="00A542D9">
        <w:t xml:space="preserve"> na seleção, desenvolvimento e controle de qualidade de metodologias, reativos e equipamentos.</w:t>
      </w:r>
    </w:p>
    <w:p w:rsidR="00A542D9" w:rsidRPr="00A542D9" w:rsidRDefault="00A542D9" w:rsidP="00A542D9">
      <w:pPr>
        <w:spacing w:before="100" w:beforeAutospacing="1" w:after="100" w:afterAutospacing="1" w:line="360" w:lineRule="auto"/>
        <w:ind w:firstLine="709"/>
        <w:jc w:val="both"/>
      </w:pPr>
      <w:r w:rsidRPr="00A542D9">
        <w:t xml:space="preserve">A formação do Farmacêutico deverá contemplar as necessidades sociais da saúde, a atenção integral da saúde no sistema regionalizado e hierarquizado de referência e </w:t>
      </w:r>
      <w:proofErr w:type="spellStart"/>
      <w:r w:rsidRPr="00A542D9">
        <w:t>contra-referência</w:t>
      </w:r>
      <w:proofErr w:type="spellEnd"/>
      <w:r w:rsidRPr="00A542D9">
        <w:t xml:space="preserve"> e o trabalho em equipe, com ênfase no Sistema Único de Saúde (SUS).</w:t>
      </w:r>
    </w:p>
    <w:p w:rsidR="004700E0" w:rsidRPr="00D74B80" w:rsidRDefault="004700E0">
      <w:pPr>
        <w:pStyle w:val="Corpodetexto"/>
        <w:widowControl w:val="0"/>
        <w:spacing w:line="360" w:lineRule="auto"/>
        <w:ind w:firstLine="1134"/>
        <w:rPr>
          <w:i/>
          <w:iCs/>
          <w:sz w:val="6"/>
        </w:rPr>
      </w:pPr>
    </w:p>
    <w:p w:rsidR="005374B0" w:rsidRDefault="00D74B80">
      <w:pPr>
        <w:spacing w:line="360" w:lineRule="auto"/>
        <w:ind w:left="360" w:hanging="360"/>
        <w:rPr>
          <w:b/>
          <w:bCs/>
        </w:rPr>
      </w:pPr>
      <w:r>
        <w:rPr>
          <w:b/>
          <w:bCs/>
        </w:rPr>
        <w:t>5</w:t>
      </w:r>
      <w:r w:rsidR="005374B0">
        <w:rPr>
          <w:b/>
          <w:bCs/>
        </w:rPr>
        <w:t>.  ÁREA DE ATUAÇÃO PROFISSIONAL</w:t>
      </w:r>
    </w:p>
    <w:p w:rsidR="00FD693A" w:rsidRPr="00FD693A" w:rsidRDefault="00FD693A" w:rsidP="00FD693A">
      <w:pPr>
        <w:spacing w:before="100" w:beforeAutospacing="1" w:after="100" w:afterAutospacing="1" w:line="360" w:lineRule="auto"/>
        <w:ind w:firstLine="709"/>
        <w:jc w:val="both"/>
      </w:pPr>
      <w:r w:rsidRPr="00FD693A">
        <w:t>O Farmacêutico com formação generalista, humanista, crítica e reflexiva, deverá atuar em todos os níveis de atenção à saúde, com base no rigor científico e intelectual. Capacitado ao exercício das atividades profissionais nos seguintes campos de atuação:</w:t>
      </w:r>
    </w:p>
    <w:p w:rsidR="00FD693A" w:rsidRPr="00FD693A" w:rsidRDefault="00FD693A" w:rsidP="00FD693A">
      <w:pPr>
        <w:numPr>
          <w:ilvl w:val="0"/>
          <w:numId w:val="9"/>
        </w:numPr>
        <w:spacing w:before="100" w:beforeAutospacing="1" w:after="100" w:afterAutospacing="1" w:line="360" w:lineRule="auto"/>
        <w:jc w:val="both"/>
      </w:pPr>
      <w:r w:rsidRPr="00FD693A">
        <w:t>Farmácias (Dispensação, Homeopática, Hospitalar e de Manipulação);</w:t>
      </w:r>
    </w:p>
    <w:p w:rsidR="00FD693A" w:rsidRPr="00FD693A" w:rsidRDefault="00FD693A" w:rsidP="00FD693A">
      <w:pPr>
        <w:numPr>
          <w:ilvl w:val="0"/>
          <w:numId w:val="9"/>
        </w:numPr>
        <w:spacing w:before="100" w:beforeAutospacing="1" w:after="100" w:afterAutospacing="1" w:line="360" w:lineRule="auto"/>
        <w:jc w:val="both"/>
      </w:pPr>
      <w:r w:rsidRPr="00FD693A">
        <w:lastRenderedPageBreak/>
        <w:t>Drogarias e Ervanárias;</w:t>
      </w:r>
    </w:p>
    <w:p w:rsidR="00FD693A" w:rsidRPr="00FD693A" w:rsidRDefault="00FD693A" w:rsidP="00FD693A">
      <w:pPr>
        <w:numPr>
          <w:ilvl w:val="0"/>
          <w:numId w:val="9"/>
        </w:numPr>
        <w:spacing w:before="100" w:beforeAutospacing="1" w:after="100" w:afterAutospacing="1" w:line="360" w:lineRule="auto"/>
        <w:jc w:val="both"/>
      </w:pPr>
      <w:r w:rsidRPr="00FD693A">
        <w:t>Distribuidoras de Medicamentos;</w:t>
      </w:r>
    </w:p>
    <w:p w:rsidR="00FD693A" w:rsidRPr="00FD693A" w:rsidRDefault="00FD693A" w:rsidP="00FD693A">
      <w:pPr>
        <w:numPr>
          <w:ilvl w:val="0"/>
          <w:numId w:val="9"/>
        </w:numPr>
        <w:spacing w:before="100" w:beforeAutospacing="1" w:after="100" w:afterAutospacing="1" w:line="360" w:lineRule="auto"/>
        <w:jc w:val="both"/>
      </w:pPr>
      <w:r w:rsidRPr="00FD693A">
        <w:t>Laboratórios Especializados: Biologia Molecular e Fertilização “In vitro”;</w:t>
      </w:r>
    </w:p>
    <w:p w:rsidR="00FD693A" w:rsidRPr="00FD693A" w:rsidRDefault="00FD693A" w:rsidP="00FD693A">
      <w:pPr>
        <w:numPr>
          <w:ilvl w:val="0"/>
          <w:numId w:val="9"/>
        </w:numPr>
        <w:spacing w:before="100" w:beforeAutospacing="1" w:after="100" w:afterAutospacing="1" w:line="360" w:lineRule="auto"/>
        <w:jc w:val="both"/>
      </w:pPr>
      <w:r w:rsidRPr="00FD693A">
        <w:t xml:space="preserve">Indústria de Medicamentos, Cosméticos, Fitoterápicos, Produtos Alimentícios e </w:t>
      </w:r>
      <w:proofErr w:type="spellStart"/>
      <w:r w:rsidRPr="00FD693A">
        <w:t>Domissanitários</w:t>
      </w:r>
      <w:proofErr w:type="spellEnd"/>
      <w:r w:rsidRPr="00FD693A">
        <w:t>;</w:t>
      </w:r>
    </w:p>
    <w:p w:rsidR="00FD693A" w:rsidRPr="00FD693A" w:rsidRDefault="00FD693A" w:rsidP="00FD693A">
      <w:pPr>
        <w:numPr>
          <w:ilvl w:val="0"/>
          <w:numId w:val="9"/>
        </w:numPr>
        <w:spacing w:before="100" w:beforeAutospacing="1" w:after="100" w:afterAutospacing="1" w:line="360" w:lineRule="auto"/>
        <w:jc w:val="both"/>
      </w:pPr>
      <w:r w:rsidRPr="00FD693A">
        <w:t>Saúde Pública;</w:t>
      </w:r>
    </w:p>
    <w:p w:rsidR="00FD693A" w:rsidRPr="00FD693A" w:rsidRDefault="00FD693A" w:rsidP="00FD693A">
      <w:pPr>
        <w:numPr>
          <w:ilvl w:val="0"/>
          <w:numId w:val="9"/>
        </w:numPr>
        <w:spacing w:before="100" w:beforeAutospacing="1" w:after="100" w:afterAutospacing="1" w:line="360" w:lineRule="auto"/>
        <w:jc w:val="both"/>
      </w:pPr>
      <w:r w:rsidRPr="00FD693A">
        <w:t>Vigilância Sanitária e Epidemiológica;</w:t>
      </w:r>
    </w:p>
    <w:p w:rsidR="00FD693A" w:rsidRPr="00FD693A" w:rsidRDefault="00FD693A" w:rsidP="00FD693A">
      <w:pPr>
        <w:numPr>
          <w:ilvl w:val="0"/>
          <w:numId w:val="9"/>
        </w:numPr>
        <w:spacing w:before="100" w:beforeAutospacing="1" w:after="100" w:afterAutospacing="1" w:line="360" w:lineRule="auto"/>
        <w:jc w:val="both"/>
      </w:pPr>
      <w:r w:rsidRPr="00FD693A">
        <w:t>Laboratórios de Análises Clínicas, Toxicológicas, Químicas e de Alimentos;</w:t>
      </w:r>
    </w:p>
    <w:p w:rsidR="00FD693A" w:rsidRPr="00FD693A" w:rsidRDefault="00FD693A" w:rsidP="00FD693A">
      <w:pPr>
        <w:numPr>
          <w:ilvl w:val="0"/>
          <w:numId w:val="9"/>
        </w:numPr>
        <w:spacing w:before="100" w:beforeAutospacing="1" w:after="100" w:afterAutospacing="1" w:line="360" w:lineRule="auto"/>
        <w:jc w:val="both"/>
      </w:pPr>
      <w:r w:rsidRPr="00FD693A">
        <w:t>Laboratórios de Controle de Qualidade: Ar, Água, Cosméticos e Medicamentos;</w:t>
      </w:r>
    </w:p>
    <w:p w:rsidR="00FD693A" w:rsidRPr="00FD693A" w:rsidRDefault="00FD693A" w:rsidP="00FD693A">
      <w:pPr>
        <w:numPr>
          <w:ilvl w:val="0"/>
          <w:numId w:val="9"/>
        </w:numPr>
        <w:spacing w:before="100" w:beforeAutospacing="1" w:after="100" w:afterAutospacing="1" w:line="360" w:lineRule="auto"/>
        <w:jc w:val="both"/>
      </w:pPr>
      <w:r w:rsidRPr="00FD693A">
        <w:t>Instituições de Ensino (Docência/ Pesquisa);</w:t>
      </w:r>
    </w:p>
    <w:p w:rsidR="00FD693A" w:rsidRPr="00FD693A" w:rsidRDefault="00FD693A" w:rsidP="00FD693A">
      <w:pPr>
        <w:numPr>
          <w:ilvl w:val="0"/>
          <w:numId w:val="9"/>
        </w:numPr>
        <w:spacing w:before="100" w:beforeAutospacing="1" w:after="100" w:afterAutospacing="1" w:line="360" w:lineRule="auto"/>
        <w:jc w:val="both"/>
      </w:pPr>
      <w:r w:rsidRPr="00FD693A">
        <w:t>Polícia Científica e Forças Armadas;</w:t>
      </w:r>
    </w:p>
    <w:p w:rsidR="00FD693A" w:rsidRPr="00FD693A" w:rsidRDefault="00FD693A" w:rsidP="00FD693A">
      <w:pPr>
        <w:numPr>
          <w:ilvl w:val="0"/>
          <w:numId w:val="9"/>
        </w:numPr>
        <w:spacing w:before="100" w:beforeAutospacing="1" w:after="100" w:afterAutospacing="1" w:line="360" w:lineRule="auto"/>
        <w:jc w:val="both"/>
      </w:pPr>
      <w:r w:rsidRPr="00FD693A">
        <w:t>Centro de Informações de Medicamentos;</w:t>
      </w:r>
    </w:p>
    <w:p w:rsidR="00FD693A" w:rsidRPr="00FD693A" w:rsidRDefault="00FD693A" w:rsidP="00FD693A">
      <w:pPr>
        <w:numPr>
          <w:ilvl w:val="0"/>
          <w:numId w:val="9"/>
        </w:numPr>
        <w:spacing w:before="100" w:beforeAutospacing="1" w:after="100" w:afterAutospacing="1" w:line="360" w:lineRule="auto"/>
        <w:jc w:val="both"/>
      </w:pPr>
      <w:r w:rsidRPr="00FD693A">
        <w:t>Centro de Informações Toxicológicas;</w:t>
      </w:r>
    </w:p>
    <w:p w:rsidR="00FD693A" w:rsidRPr="00FD693A" w:rsidRDefault="00FD693A" w:rsidP="00FD693A">
      <w:pPr>
        <w:numPr>
          <w:ilvl w:val="0"/>
          <w:numId w:val="9"/>
        </w:numPr>
        <w:spacing w:before="100" w:beforeAutospacing="1" w:after="100" w:afterAutospacing="1" w:line="360" w:lineRule="auto"/>
        <w:jc w:val="both"/>
      </w:pPr>
      <w:r w:rsidRPr="00FD693A">
        <w:t>Atenção Farmacêutica;</w:t>
      </w:r>
    </w:p>
    <w:p w:rsidR="00FD693A" w:rsidRPr="00FD693A" w:rsidRDefault="00FD693A" w:rsidP="00FD693A">
      <w:pPr>
        <w:numPr>
          <w:ilvl w:val="0"/>
          <w:numId w:val="9"/>
        </w:numPr>
        <w:spacing w:before="100" w:beforeAutospacing="1" w:after="100" w:afterAutospacing="1" w:line="360" w:lineRule="auto"/>
        <w:jc w:val="both"/>
      </w:pPr>
      <w:r w:rsidRPr="00FD693A">
        <w:t>Assessorias e Consultorias.</w:t>
      </w:r>
    </w:p>
    <w:p w:rsidR="00FD693A" w:rsidRPr="00FD693A" w:rsidRDefault="00FD693A" w:rsidP="00FD693A">
      <w:pPr>
        <w:spacing w:before="100" w:beforeAutospacing="1" w:after="100" w:afterAutospacing="1" w:line="360" w:lineRule="auto"/>
        <w:ind w:firstLine="709"/>
        <w:jc w:val="both"/>
      </w:pPr>
      <w:r w:rsidRPr="00FD693A">
        <w:t>Funções que os graduados poderão exercer na sociedade:</w:t>
      </w:r>
    </w:p>
    <w:p w:rsidR="00FD693A" w:rsidRPr="00FD693A" w:rsidRDefault="00FD693A" w:rsidP="00FD693A">
      <w:pPr>
        <w:numPr>
          <w:ilvl w:val="0"/>
          <w:numId w:val="10"/>
        </w:numPr>
        <w:spacing w:before="100" w:beforeAutospacing="1" w:after="100" w:afterAutospacing="1" w:line="360" w:lineRule="auto"/>
        <w:jc w:val="both"/>
      </w:pPr>
      <w:r w:rsidRPr="00FD693A">
        <w:t>Reconhecer e assumir responsabilidades que dizem respeito ao exercício da profissão;</w:t>
      </w:r>
    </w:p>
    <w:p w:rsidR="00FD693A" w:rsidRPr="00FD693A" w:rsidRDefault="00FD693A" w:rsidP="00FD693A">
      <w:pPr>
        <w:numPr>
          <w:ilvl w:val="0"/>
          <w:numId w:val="10"/>
        </w:numPr>
        <w:spacing w:before="100" w:beforeAutospacing="1" w:after="100" w:afterAutospacing="1" w:line="360" w:lineRule="auto"/>
        <w:jc w:val="both"/>
      </w:pPr>
      <w:r w:rsidRPr="00FD693A">
        <w:t>Atuar como docente estimulando o espírito crítico e científico;</w:t>
      </w:r>
    </w:p>
    <w:p w:rsidR="00FD693A" w:rsidRPr="00FD693A" w:rsidRDefault="00FD693A" w:rsidP="00FD693A">
      <w:pPr>
        <w:numPr>
          <w:ilvl w:val="0"/>
          <w:numId w:val="10"/>
        </w:numPr>
        <w:spacing w:before="100" w:beforeAutospacing="1" w:after="100" w:afterAutospacing="1" w:line="360" w:lineRule="auto"/>
        <w:jc w:val="both"/>
      </w:pPr>
      <w:r w:rsidRPr="00FD693A">
        <w:t>Elaborar os conteúdos programáticos e apoiar a execução de ações de capacitação na sua área;</w:t>
      </w:r>
    </w:p>
    <w:p w:rsidR="00FD693A" w:rsidRPr="00FD693A" w:rsidRDefault="00FD693A" w:rsidP="00FD693A">
      <w:pPr>
        <w:numPr>
          <w:ilvl w:val="0"/>
          <w:numId w:val="10"/>
        </w:numPr>
        <w:spacing w:before="100" w:beforeAutospacing="1" w:after="100" w:afterAutospacing="1" w:line="360" w:lineRule="auto"/>
        <w:jc w:val="both"/>
      </w:pPr>
      <w:r w:rsidRPr="00FD693A">
        <w:t>Elaborar material técnico e científico para a divulgação nas áreas de saúde pública, sobre medidas higiênicas e profiláticas;</w:t>
      </w:r>
    </w:p>
    <w:p w:rsidR="00FD693A" w:rsidRPr="00FD693A" w:rsidRDefault="00FD693A" w:rsidP="00FD693A">
      <w:pPr>
        <w:numPr>
          <w:ilvl w:val="0"/>
          <w:numId w:val="10"/>
        </w:numPr>
        <w:spacing w:before="100" w:beforeAutospacing="1" w:after="100" w:afterAutospacing="1" w:line="360" w:lineRule="auto"/>
        <w:jc w:val="both"/>
      </w:pPr>
      <w:r w:rsidRPr="00FD693A">
        <w:t>Participar da elaboração e acompanhamento da política e de programas e campanhas de saúde pública, executando treinamento de operadores de campo para a realização de campanhas sanitárias;</w:t>
      </w:r>
    </w:p>
    <w:p w:rsidR="00FD693A" w:rsidRPr="00FD693A" w:rsidRDefault="00FD693A" w:rsidP="00FD693A">
      <w:pPr>
        <w:numPr>
          <w:ilvl w:val="0"/>
          <w:numId w:val="10"/>
        </w:numPr>
        <w:spacing w:before="100" w:beforeAutospacing="1" w:after="100" w:afterAutospacing="1" w:line="360" w:lineRule="auto"/>
        <w:jc w:val="both"/>
      </w:pPr>
      <w:r w:rsidRPr="00FD693A">
        <w:t>Formular, acompanhar, executar e/ou assessorar programas e projetos de educação na área de saúde;</w:t>
      </w:r>
    </w:p>
    <w:p w:rsidR="00FD693A" w:rsidRPr="00FD693A" w:rsidRDefault="00FD693A" w:rsidP="00FD693A">
      <w:pPr>
        <w:numPr>
          <w:ilvl w:val="0"/>
          <w:numId w:val="10"/>
        </w:numPr>
        <w:spacing w:before="100" w:beforeAutospacing="1" w:after="100" w:afterAutospacing="1" w:line="360" w:lineRule="auto"/>
        <w:jc w:val="both"/>
      </w:pPr>
      <w:r w:rsidRPr="00FD693A">
        <w:t>Promover orientações a indivíduos e comunidades visando à obtenção de condutas, posturas e encaminhamentos de processos relativos às noções básicas de alimentação, higiene e saúde;</w:t>
      </w:r>
    </w:p>
    <w:p w:rsidR="00FD693A" w:rsidRPr="00FD693A" w:rsidRDefault="00FD693A" w:rsidP="00FD693A">
      <w:pPr>
        <w:numPr>
          <w:ilvl w:val="0"/>
          <w:numId w:val="10"/>
        </w:numPr>
        <w:spacing w:before="100" w:beforeAutospacing="1" w:after="100" w:afterAutospacing="1" w:line="360" w:lineRule="auto"/>
        <w:jc w:val="both"/>
      </w:pPr>
      <w:r w:rsidRPr="00FD693A">
        <w:t>Promover articulação em municípios, entidades públicas e privadas e comunidades em geral, com relação a melhorias de saúde da comunidade;</w:t>
      </w:r>
    </w:p>
    <w:p w:rsidR="00FD693A" w:rsidRPr="00FD693A" w:rsidRDefault="00FD693A" w:rsidP="00FD693A">
      <w:pPr>
        <w:numPr>
          <w:ilvl w:val="0"/>
          <w:numId w:val="10"/>
        </w:numPr>
        <w:spacing w:before="100" w:beforeAutospacing="1" w:after="100" w:afterAutospacing="1" w:line="360" w:lineRule="auto"/>
        <w:jc w:val="both"/>
      </w:pPr>
      <w:r w:rsidRPr="00FD693A">
        <w:lastRenderedPageBreak/>
        <w:t>Promover pesquisas e estudos com a finalidade de tornar o uso de medicamentos racional e seguro;</w:t>
      </w:r>
    </w:p>
    <w:p w:rsidR="00D74B80" w:rsidRPr="00D74B80" w:rsidRDefault="00FD693A" w:rsidP="00FD693A">
      <w:pPr>
        <w:numPr>
          <w:ilvl w:val="0"/>
          <w:numId w:val="10"/>
        </w:numPr>
        <w:spacing w:before="100" w:beforeAutospacing="1" w:after="100" w:afterAutospacing="1" w:line="360" w:lineRule="auto"/>
        <w:jc w:val="both"/>
        <w:rPr>
          <w:i/>
          <w:iCs/>
        </w:rPr>
      </w:pPr>
      <w:r w:rsidRPr="00FD693A">
        <w:t>Propor soluções para os problemas relacionados à política de medicamentos no âmbito de sua comunidade ou nacional;</w:t>
      </w:r>
    </w:p>
    <w:p w:rsidR="00FD693A" w:rsidRPr="00D74B80" w:rsidRDefault="00FD693A" w:rsidP="00FD693A">
      <w:pPr>
        <w:numPr>
          <w:ilvl w:val="0"/>
          <w:numId w:val="10"/>
        </w:numPr>
        <w:spacing w:before="100" w:beforeAutospacing="1" w:after="100" w:afterAutospacing="1" w:line="360" w:lineRule="auto"/>
        <w:jc w:val="both"/>
        <w:rPr>
          <w:i/>
          <w:iCs/>
        </w:rPr>
      </w:pPr>
      <w:r w:rsidRPr="00FD693A">
        <w:t>Estudar os princípios morais e éticos na conduta da profissão.</w:t>
      </w:r>
    </w:p>
    <w:p w:rsidR="005374B0" w:rsidRDefault="005374B0">
      <w:pPr>
        <w:pStyle w:val="Ttulo5"/>
        <w:keepNext w:val="0"/>
        <w:widowControl w:val="0"/>
        <w:spacing w:line="360" w:lineRule="auto"/>
        <w:ind w:left="360" w:hanging="360"/>
        <w:jc w:val="left"/>
      </w:pPr>
      <w:r>
        <w:t>6.</w:t>
      </w:r>
      <w:r>
        <w:tab/>
        <w:t>ORGANIZAÇÃO CURRICULAR</w:t>
      </w:r>
    </w:p>
    <w:p w:rsidR="005374B0" w:rsidRDefault="005374B0">
      <w:pPr>
        <w:spacing w:line="360" w:lineRule="auto"/>
        <w:ind w:firstLine="360"/>
        <w:rPr>
          <w:b/>
          <w:bCs/>
        </w:rPr>
      </w:pPr>
      <w:r>
        <w:rPr>
          <w:b/>
          <w:bCs/>
        </w:rPr>
        <w:t>6.1. Currículo Pleno</w:t>
      </w:r>
    </w:p>
    <w:tbl>
      <w:tblPr>
        <w:tblW w:w="0" w:type="auto"/>
        <w:tblLayout w:type="fixed"/>
        <w:tblCellMar>
          <w:left w:w="70" w:type="dxa"/>
          <w:right w:w="70" w:type="dxa"/>
        </w:tblCellMar>
        <w:tblLook w:val="0000" w:firstRow="0" w:lastRow="0" w:firstColumn="0" w:lastColumn="0" w:noHBand="0" w:noVBand="0"/>
      </w:tblPr>
      <w:tblGrid>
        <w:gridCol w:w="9711"/>
      </w:tblGrid>
      <w:tr w:rsidR="00CC0607" w:rsidRPr="00CC0607" w:rsidTr="00CC0607">
        <w:trPr>
          <w:trHeight w:val="132"/>
        </w:trPr>
        <w:tc>
          <w:tcPr>
            <w:tcW w:w="9711"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CC0607" w:rsidRPr="00CC0607" w:rsidRDefault="00CC0607" w:rsidP="00CC0607">
            <w:pPr>
              <w:suppressAutoHyphens/>
              <w:jc w:val="center"/>
              <w:rPr>
                <w:b/>
                <w:bCs/>
                <w:kern w:val="1"/>
                <w:szCs w:val="36"/>
              </w:rPr>
            </w:pPr>
            <w:r w:rsidRPr="00CC0607">
              <w:rPr>
                <w:b/>
                <w:bCs/>
                <w:kern w:val="1"/>
              </w:rPr>
              <w:t>MATRIZ CURRICULAR</w:t>
            </w:r>
          </w:p>
        </w:tc>
      </w:tr>
    </w:tbl>
    <w:p w:rsidR="00CC0607" w:rsidRPr="000A49C8" w:rsidRDefault="00CC0607" w:rsidP="00CC0607">
      <w:pPr>
        <w:suppressAutoHyphens/>
        <w:ind w:right="51"/>
        <w:jc w:val="both"/>
        <w:rPr>
          <w:kern w:val="1"/>
          <w:sz w:val="6"/>
          <w:szCs w:val="20"/>
        </w:rPr>
      </w:pPr>
    </w:p>
    <w:p w:rsidR="00CC0607" w:rsidRPr="00CC0607" w:rsidRDefault="00CC0607" w:rsidP="00CC0607">
      <w:pPr>
        <w:suppressAutoHyphens/>
        <w:ind w:left="1560" w:right="51" w:hanging="1560"/>
        <w:jc w:val="both"/>
        <w:rPr>
          <w:bCs/>
          <w:iCs/>
          <w:kern w:val="1"/>
          <w:szCs w:val="28"/>
        </w:rPr>
      </w:pPr>
      <w:r w:rsidRPr="00CC0607">
        <w:rPr>
          <w:b/>
          <w:iCs/>
          <w:kern w:val="1"/>
          <w:szCs w:val="28"/>
        </w:rPr>
        <w:t>Unidade:</w:t>
      </w:r>
      <w:r w:rsidRPr="00CC0607">
        <w:rPr>
          <w:b/>
          <w:i/>
          <w:iCs/>
          <w:kern w:val="1"/>
          <w:szCs w:val="28"/>
        </w:rPr>
        <w:t xml:space="preserve"> </w:t>
      </w:r>
      <w:r w:rsidRPr="00CC0607">
        <w:rPr>
          <w:bCs/>
          <w:i/>
          <w:iCs/>
          <w:kern w:val="1"/>
          <w:szCs w:val="28"/>
        </w:rPr>
        <w:tab/>
      </w:r>
      <w:r w:rsidRPr="00CC0607">
        <w:rPr>
          <w:bCs/>
          <w:iCs/>
          <w:kern w:val="1"/>
          <w:szCs w:val="28"/>
        </w:rPr>
        <w:t>TOLEDO</w:t>
      </w:r>
    </w:p>
    <w:p w:rsidR="00CC0607" w:rsidRPr="00CC0607" w:rsidRDefault="00CC0607" w:rsidP="00CC0607">
      <w:pPr>
        <w:suppressAutoHyphens/>
        <w:ind w:right="51"/>
        <w:jc w:val="both"/>
        <w:rPr>
          <w:rFonts w:ascii="Arial" w:hAnsi="Arial" w:cs="Arial"/>
          <w:kern w:val="1"/>
          <w:sz w:val="6"/>
          <w:szCs w:val="6"/>
        </w:rPr>
      </w:pPr>
    </w:p>
    <w:p w:rsidR="00CC0607" w:rsidRPr="00D74B80" w:rsidRDefault="00CC0607" w:rsidP="00CC0607">
      <w:pPr>
        <w:keepNext/>
        <w:tabs>
          <w:tab w:val="num" w:pos="1008"/>
        </w:tabs>
        <w:suppressAutoHyphens/>
        <w:ind w:left="1560" w:right="51" w:hanging="1560"/>
        <w:jc w:val="both"/>
        <w:outlineLvl w:val="4"/>
        <w:rPr>
          <w:kern w:val="1"/>
          <w:szCs w:val="20"/>
        </w:rPr>
      </w:pPr>
      <w:r w:rsidRPr="00CC0607">
        <w:rPr>
          <w:b/>
          <w:bCs/>
          <w:kern w:val="1"/>
          <w:szCs w:val="20"/>
        </w:rPr>
        <w:t xml:space="preserve">Curso: </w:t>
      </w:r>
      <w:r w:rsidRPr="00CC0607">
        <w:rPr>
          <w:b/>
          <w:bCs/>
          <w:kern w:val="1"/>
          <w:szCs w:val="20"/>
        </w:rPr>
        <w:tab/>
        <w:t xml:space="preserve">         </w:t>
      </w:r>
      <w:r w:rsidRPr="00D74B80">
        <w:rPr>
          <w:kern w:val="1"/>
          <w:szCs w:val="20"/>
        </w:rPr>
        <w:t xml:space="preserve">FARMÁCIA – GENERALISTA </w:t>
      </w:r>
    </w:p>
    <w:p w:rsidR="00CC0607" w:rsidRPr="00CC0607" w:rsidRDefault="00CC0607" w:rsidP="00CC0607">
      <w:pPr>
        <w:suppressAutoHyphens/>
        <w:ind w:right="51"/>
        <w:jc w:val="both"/>
        <w:rPr>
          <w:rFonts w:ascii="Arial" w:hAnsi="Arial" w:cs="Arial"/>
          <w:kern w:val="1"/>
          <w:sz w:val="6"/>
          <w:szCs w:val="6"/>
        </w:rPr>
      </w:pPr>
    </w:p>
    <w:p w:rsidR="00CC0607" w:rsidRPr="00CC0607" w:rsidRDefault="00CC0607" w:rsidP="00CC0607">
      <w:pPr>
        <w:suppressAutoHyphens/>
        <w:ind w:left="1560" w:right="51" w:hanging="1560"/>
        <w:jc w:val="both"/>
        <w:rPr>
          <w:kern w:val="1"/>
          <w:szCs w:val="20"/>
        </w:rPr>
      </w:pPr>
      <w:r w:rsidRPr="00CC0607">
        <w:rPr>
          <w:b/>
          <w:bCs/>
          <w:kern w:val="1"/>
          <w:szCs w:val="20"/>
        </w:rPr>
        <w:t xml:space="preserve">Graduação: </w:t>
      </w:r>
      <w:r w:rsidRPr="00CC0607">
        <w:rPr>
          <w:b/>
          <w:bCs/>
          <w:kern w:val="1"/>
          <w:szCs w:val="20"/>
        </w:rPr>
        <w:tab/>
      </w:r>
      <w:r w:rsidRPr="00CC0607">
        <w:rPr>
          <w:kern w:val="1"/>
          <w:szCs w:val="20"/>
        </w:rPr>
        <w:t>BACHARELADO</w:t>
      </w:r>
    </w:p>
    <w:p w:rsidR="00CC0607" w:rsidRPr="00CC0607" w:rsidRDefault="00CC0607" w:rsidP="00CC0607">
      <w:pPr>
        <w:suppressAutoHyphens/>
        <w:ind w:left="1560" w:right="51" w:hanging="1560"/>
        <w:jc w:val="both"/>
        <w:rPr>
          <w:b/>
          <w:bCs/>
          <w:kern w:val="1"/>
          <w:sz w:val="6"/>
          <w:szCs w:val="6"/>
        </w:rPr>
      </w:pPr>
    </w:p>
    <w:p w:rsidR="00CC0607" w:rsidRPr="00CC0607" w:rsidRDefault="00CC0607" w:rsidP="00CC0607">
      <w:pPr>
        <w:suppressAutoHyphens/>
        <w:ind w:left="1560" w:right="51" w:hanging="1560"/>
        <w:jc w:val="both"/>
        <w:rPr>
          <w:kern w:val="1"/>
          <w:szCs w:val="20"/>
        </w:rPr>
      </w:pPr>
      <w:r w:rsidRPr="00CC0607">
        <w:rPr>
          <w:b/>
          <w:bCs/>
          <w:kern w:val="1"/>
          <w:szCs w:val="20"/>
        </w:rPr>
        <w:t xml:space="preserve">Regime: </w:t>
      </w:r>
      <w:r w:rsidRPr="00CC0607">
        <w:rPr>
          <w:b/>
          <w:bCs/>
          <w:kern w:val="1"/>
          <w:szCs w:val="20"/>
        </w:rPr>
        <w:tab/>
      </w:r>
      <w:r w:rsidRPr="00CC0607">
        <w:rPr>
          <w:kern w:val="1"/>
          <w:szCs w:val="20"/>
        </w:rPr>
        <w:t>SERIADO ANUAL – NOTURNO</w:t>
      </w:r>
    </w:p>
    <w:p w:rsidR="00CC0607" w:rsidRPr="00CC0607" w:rsidRDefault="00CC0607" w:rsidP="00CC0607">
      <w:pPr>
        <w:suppressAutoHyphens/>
        <w:ind w:left="1560" w:right="51" w:hanging="1560"/>
        <w:jc w:val="both"/>
        <w:rPr>
          <w:kern w:val="1"/>
          <w:sz w:val="6"/>
          <w:szCs w:val="6"/>
        </w:rPr>
      </w:pPr>
    </w:p>
    <w:p w:rsidR="00CC0607" w:rsidRPr="00CC0607" w:rsidRDefault="00CC0607" w:rsidP="00CC0607">
      <w:pPr>
        <w:keepNext/>
        <w:tabs>
          <w:tab w:val="num" w:pos="1008"/>
        </w:tabs>
        <w:suppressAutoHyphens/>
        <w:ind w:left="1560" w:right="51" w:hanging="1560"/>
        <w:jc w:val="both"/>
        <w:outlineLvl w:val="4"/>
        <w:rPr>
          <w:kern w:val="1"/>
          <w:szCs w:val="20"/>
        </w:rPr>
      </w:pPr>
      <w:r w:rsidRPr="00CC0607">
        <w:rPr>
          <w:b/>
          <w:bCs/>
          <w:kern w:val="1"/>
          <w:szCs w:val="20"/>
        </w:rPr>
        <w:t xml:space="preserve">Duração: </w:t>
      </w:r>
      <w:r w:rsidRPr="00CC0607">
        <w:rPr>
          <w:b/>
          <w:kern w:val="1"/>
          <w:szCs w:val="20"/>
        </w:rPr>
        <w:tab/>
      </w:r>
      <w:r w:rsidRPr="00CC0607">
        <w:rPr>
          <w:kern w:val="1"/>
          <w:szCs w:val="20"/>
        </w:rPr>
        <w:t>4 (QUATRO) ANOS LETIVOS</w:t>
      </w:r>
    </w:p>
    <w:p w:rsidR="00CC0607" w:rsidRPr="00CC0607" w:rsidRDefault="00CC0607" w:rsidP="00CC0607">
      <w:pPr>
        <w:suppressAutoHyphens/>
        <w:ind w:right="51"/>
        <w:jc w:val="both"/>
        <w:rPr>
          <w:rFonts w:ascii="Arial" w:hAnsi="Arial" w:cs="Arial"/>
          <w:kern w:val="1"/>
          <w:sz w:val="6"/>
          <w:szCs w:val="6"/>
        </w:rPr>
      </w:pPr>
    </w:p>
    <w:p w:rsidR="00CC0607" w:rsidRPr="00CC0607" w:rsidRDefault="00CC0607" w:rsidP="00CC0607">
      <w:pPr>
        <w:suppressAutoHyphens/>
        <w:ind w:left="1560" w:hanging="1560"/>
        <w:rPr>
          <w:b/>
          <w:kern w:val="1"/>
          <w:szCs w:val="20"/>
        </w:rPr>
      </w:pPr>
      <w:r w:rsidRPr="00CC0607">
        <w:rPr>
          <w:b/>
          <w:bCs/>
          <w:kern w:val="1"/>
          <w:szCs w:val="20"/>
        </w:rPr>
        <w:t xml:space="preserve">Integralização: </w:t>
      </w:r>
      <w:r w:rsidRPr="00CC0607">
        <w:rPr>
          <w:kern w:val="1"/>
          <w:szCs w:val="20"/>
        </w:rPr>
        <w:t xml:space="preserve">A) TEMPO </w:t>
      </w:r>
      <w:proofErr w:type="gramStart"/>
      <w:r w:rsidRPr="00CC0607">
        <w:rPr>
          <w:kern w:val="1"/>
          <w:szCs w:val="20"/>
        </w:rPr>
        <w:t xml:space="preserve">TOTAL  </w:t>
      </w:r>
      <w:r w:rsidRPr="00CC0607">
        <w:rPr>
          <w:b/>
          <w:kern w:val="1"/>
          <w:szCs w:val="20"/>
        </w:rPr>
        <w:t>-</w:t>
      </w:r>
      <w:proofErr w:type="gramEnd"/>
      <w:r w:rsidRPr="00CC0607">
        <w:rPr>
          <w:b/>
          <w:kern w:val="1"/>
          <w:szCs w:val="20"/>
        </w:rPr>
        <w:t xml:space="preserve"> </w:t>
      </w:r>
      <w:r w:rsidRPr="00CC0607">
        <w:rPr>
          <w:kern w:val="1"/>
          <w:szCs w:val="20"/>
        </w:rPr>
        <w:t>MÍNIMO  =  04 (QUATRO) ANOS LETIVOS</w:t>
      </w:r>
    </w:p>
    <w:p w:rsidR="00CC0607" w:rsidRPr="00CC0607" w:rsidRDefault="00CC0607" w:rsidP="00CC0607">
      <w:pPr>
        <w:suppressAutoHyphens/>
        <w:ind w:left="709" w:right="51" w:firstLine="2835"/>
        <w:jc w:val="both"/>
        <w:rPr>
          <w:kern w:val="1"/>
          <w:sz w:val="16"/>
          <w:szCs w:val="20"/>
        </w:rPr>
      </w:pPr>
      <w:r w:rsidRPr="00CC0607">
        <w:rPr>
          <w:b/>
          <w:kern w:val="1"/>
          <w:szCs w:val="20"/>
        </w:rPr>
        <w:t xml:space="preserve">  -</w:t>
      </w:r>
      <w:r w:rsidRPr="00CC0607">
        <w:rPr>
          <w:kern w:val="1"/>
          <w:szCs w:val="20"/>
        </w:rPr>
        <w:t xml:space="preserve"> MÁXIMO = 06 (SEIS) ANOS LETIVOS</w:t>
      </w:r>
    </w:p>
    <w:p w:rsidR="00CC0607" w:rsidRPr="004E36E1" w:rsidRDefault="00CC0607" w:rsidP="00CC0607">
      <w:pPr>
        <w:suppressAutoHyphens/>
        <w:ind w:left="1560" w:right="51" w:hanging="1560"/>
        <w:jc w:val="both"/>
        <w:rPr>
          <w:kern w:val="1"/>
          <w:sz w:val="2"/>
          <w:szCs w:val="6"/>
        </w:rPr>
      </w:pPr>
      <w:r w:rsidRPr="00CC0607">
        <w:rPr>
          <w:kern w:val="1"/>
          <w:sz w:val="16"/>
          <w:szCs w:val="20"/>
        </w:rPr>
        <w:tab/>
      </w:r>
    </w:p>
    <w:p w:rsidR="00CC0607" w:rsidRPr="00CC0607" w:rsidRDefault="00CC0607" w:rsidP="00CC0607">
      <w:pPr>
        <w:suppressAutoHyphens/>
        <w:ind w:left="1560" w:right="51"/>
        <w:jc w:val="both"/>
        <w:rPr>
          <w:b/>
          <w:bCs/>
          <w:kern w:val="1"/>
          <w:szCs w:val="20"/>
        </w:rPr>
      </w:pPr>
      <w:r w:rsidRPr="00CC0607">
        <w:rPr>
          <w:kern w:val="1"/>
          <w:szCs w:val="20"/>
        </w:rPr>
        <w:t xml:space="preserve"> B) TEMPO ÚTIL (Carga Horária) </w:t>
      </w:r>
      <w:proofErr w:type="gramStart"/>
      <w:r w:rsidRPr="00CC0607">
        <w:rPr>
          <w:kern w:val="1"/>
          <w:szCs w:val="20"/>
        </w:rPr>
        <w:t xml:space="preserve">=  </w:t>
      </w:r>
      <w:r w:rsidRPr="00CC0607">
        <w:rPr>
          <w:b/>
          <w:bCs/>
          <w:kern w:val="1"/>
          <w:szCs w:val="20"/>
        </w:rPr>
        <w:t>4.800</w:t>
      </w:r>
      <w:proofErr w:type="gramEnd"/>
      <w:r w:rsidRPr="00CC0607">
        <w:rPr>
          <w:b/>
          <w:bCs/>
          <w:kern w:val="1"/>
          <w:szCs w:val="20"/>
        </w:rPr>
        <w:t xml:space="preserve"> H/AULA (*)</w:t>
      </w:r>
    </w:p>
    <w:p w:rsidR="00CC0607" w:rsidRPr="00D74B80" w:rsidRDefault="00CC0607" w:rsidP="00CC0607">
      <w:pPr>
        <w:suppressAutoHyphens/>
        <w:ind w:left="1560" w:right="51"/>
        <w:jc w:val="both"/>
        <w:rPr>
          <w:kern w:val="1"/>
          <w:sz w:val="2"/>
          <w:szCs w:val="20"/>
        </w:rPr>
      </w:pPr>
    </w:p>
    <w:p w:rsidR="00CC0607" w:rsidRPr="000A49C8" w:rsidRDefault="00CC0607" w:rsidP="00CC0607">
      <w:pPr>
        <w:suppressAutoHyphens/>
        <w:ind w:left="2832" w:right="51" w:firstLine="708"/>
        <w:jc w:val="both"/>
        <w:rPr>
          <w:kern w:val="1"/>
          <w:sz w:val="4"/>
          <w:szCs w:val="20"/>
        </w:rPr>
      </w:pPr>
    </w:p>
    <w:tbl>
      <w:tblPr>
        <w:tblW w:w="0" w:type="auto"/>
        <w:tblLayout w:type="fixed"/>
        <w:tblCellMar>
          <w:left w:w="70" w:type="dxa"/>
          <w:right w:w="70" w:type="dxa"/>
        </w:tblCellMar>
        <w:tblLook w:val="0000" w:firstRow="0" w:lastRow="0" w:firstColumn="0" w:lastColumn="0" w:noHBand="0" w:noVBand="0"/>
      </w:tblPr>
      <w:tblGrid>
        <w:gridCol w:w="9711"/>
      </w:tblGrid>
      <w:tr w:rsidR="00CC0607" w:rsidRPr="00CC0607" w:rsidTr="00CC0607">
        <w:trPr>
          <w:trHeight w:val="263"/>
        </w:trPr>
        <w:tc>
          <w:tcPr>
            <w:tcW w:w="9711"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CC0607" w:rsidRPr="00CC0607" w:rsidRDefault="00CC0607" w:rsidP="00CC0607">
            <w:pPr>
              <w:suppressAutoHyphens/>
              <w:jc w:val="center"/>
              <w:rPr>
                <w:kern w:val="1"/>
                <w:szCs w:val="20"/>
              </w:rPr>
            </w:pPr>
            <w:r w:rsidRPr="00CC0607">
              <w:rPr>
                <w:b/>
                <w:kern w:val="1"/>
              </w:rPr>
              <w:t xml:space="preserve">CURRÍCULO PLENO/2014 </w:t>
            </w:r>
          </w:p>
        </w:tc>
      </w:tr>
    </w:tbl>
    <w:p w:rsidR="00CC0607" w:rsidRPr="000A49C8" w:rsidRDefault="00CC0607" w:rsidP="00CC0607">
      <w:pPr>
        <w:suppressAutoHyphens/>
        <w:ind w:right="51"/>
        <w:jc w:val="center"/>
        <w:rPr>
          <w:kern w:val="1"/>
          <w:sz w:val="4"/>
          <w:szCs w:val="20"/>
        </w:rPr>
      </w:pPr>
    </w:p>
    <w:p w:rsidR="00CC0607" w:rsidRPr="00CC0607" w:rsidRDefault="00CC0607" w:rsidP="00CC0607">
      <w:pPr>
        <w:suppressAutoHyphens/>
        <w:ind w:right="51"/>
        <w:jc w:val="center"/>
        <w:rPr>
          <w:b/>
          <w:kern w:val="1"/>
          <w:szCs w:val="20"/>
        </w:rPr>
      </w:pPr>
      <w:r w:rsidRPr="00CC0607">
        <w:rPr>
          <w:b/>
          <w:kern w:val="1"/>
          <w:szCs w:val="20"/>
        </w:rPr>
        <w:t xml:space="preserve">1.ª SÉRIE </w:t>
      </w:r>
    </w:p>
    <w:p w:rsidR="00CC0607" w:rsidRPr="000A49C8" w:rsidRDefault="00CC0607" w:rsidP="00CC0607">
      <w:pPr>
        <w:suppressAutoHyphens/>
        <w:ind w:right="51"/>
        <w:jc w:val="center"/>
        <w:rPr>
          <w:b/>
          <w:kern w:val="1"/>
          <w:sz w:val="6"/>
          <w:szCs w:val="20"/>
        </w:rPr>
      </w:pPr>
    </w:p>
    <w:tbl>
      <w:tblPr>
        <w:tblW w:w="5000" w:type="pct"/>
        <w:tblCellMar>
          <w:left w:w="70" w:type="dxa"/>
          <w:right w:w="70" w:type="dxa"/>
        </w:tblCellMar>
        <w:tblLook w:val="0000" w:firstRow="0" w:lastRow="0" w:firstColumn="0" w:lastColumn="0" w:noHBand="0" w:noVBand="0"/>
      </w:tblPr>
      <w:tblGrid>
        <w:gridCol w:w="1418"/>
        <w:gridCol w:w="5686"/>
        <w:gridCol w:w="1003"/>
        <w:gridCol w:w="1672"/>
      </w:tblGrid>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74B80" w:rsidRPr="00CC0607" w:rsidRDefault="00D74B80" w:rsidP="00CC0607">
            <w:pPr>
              <w:suppressAutoHyphens/>
              <w:jc w:val="center"/>
              <w:rPr>
                <w:bCs/>
                <w:kern w:val="1"/>
                <w:sz w:val="18"/>
                <w:szCs w:val="20"/>
              </w:rPr>
            </w:pPr>
            <w:r w:rsidRPr="00CC0607">
              <w:rPr>
                <w:b/>
                <w:kern w:val="1"/>
                <w:sz w:val="18"/>
                <w:szCs w:val="18"/>
              </w:rPr>
              <w:t>CÓDIGO</w:t>
            </w:r>
          </w:p>
        </w:tc>
        <w:tc>
          <w:tcPr>
            <w:tcW w:w="2907" w:type="pct"/>
            <w:tcBorders>
              <w:top w:val="single" w:sz="6" w:space="0" w:color="000000"/>
              <w:bottom w:val="single" w:sz="6" w:space="0" w:color="000000"/>
              <w:right w:val="single" w:sz="6" w:space="0" w:color="000000"/>
            </w:tcBorders>
            <w:shd w:val="clear" w:color="auto" w:fill="C0C0C0"/>
            <w:vAlign w:val="center"/>
          </w:tcPr>
          <w:p w:rsidR="00D74B80" w:rsidRPr="00CC0607" w:rsidRDefault="00D74B80" w:rsidP="00CC0607">
            <w:pPr>
              <w:keepNext/>
              <w:tabs>
                <w:tab w:val="num" w:pos="864"/>
              </w:tabs>
              <w:suppressAutoHyphens/>
              <w:ind w:right="51"/>
              <w:jc w:val="center"/>
              <w:outlineLvl w:val="3"/>
              <w:rPr>
                <w:b/>
                <w:bCs/>
                <w:kern w:val="1"/>
                <w:sz w:val="18"/>
                <w:szCs w:val="20"/>
              </w:rPr>
            </w:pPr>
            <w:r w:rsidRPr="00CC0607">
              <w:rPr>
                <w:b/>
                <w:bCs/>
                <w:kern w:val="1"/>
                <w:sz w:val="18"/>
                <w:szCs w:val="20"/>
              </w:rPr>
              <w:t>DISCIPLINAS</w:t>
            </w:r>
          </w:p>
        </w:tc>
        <w:tc>
          <w:tcPr>
            <w:tcW w:w="513" w:type="pct"/>
            <w:tcBorders>
              <w:top w:val="single" w:sz="6" w:space="0" w:color="000000"/>
              <w:bottom w:val="single" w:sz="6" w:space="0" w:color="000000"/>
              <w:right w:val="single" w:sz="4" w:space="0" w:color="000000"/>
            </w:tcBorders>
            <w:shd w:val="clear" w:color="auto" w:fill="C0C0C0"/>
            <w:vAlign w:val="center"/>
          </w:tcPr>
          <w:p w:rsidR="00D74B80" w:rsidRPr="00CC0607" w:rsidRDefault="00D74B80" w:rsidP="00CC0607">
            <w:pPr>
              <w:keepNext/>
              <w:tabs>
                <w:tab w:val="num" w:pos="864"/>
              </w:tabs>
              <w:suppressAutoHyphens/>
              <w:ind w:right="51"/>
              <w:jc w:val="center"/>
              <w:outlineLvl w:val="3"/>
              <w:rPr>
                <w:b/>
                <w:bCs/>
                <w:kern w:val="1"/>
                <w:sz w:val="16"/>
                <w:szCs w:val="20"/>
              </w:rPr>
            </w:pPr>
            <w:r w:rsidRPr="00CC0607">
              <w:rPr>
                <w:b/>
                <w:bCs/>
                <w:kern w:val="1"/>
                <w:sz w:val="18"/>
                <w:szCs w:val="20"/>
              </w:rPr>
              <w:t>CHA</w:t>
            </w:r>
          </w:p>
        </w:tc>
        <w:tc>
          <w:tcPr>
            <w:tcW w:w="855" w:type="pct"/>
            <w:tcBorders>
              <w:top w:val="single" w:sz="6" w:space="0" w:color="000000"/>
              <w:bottom w:val="single" w:sz="6" w:space="0" w:color="000000"/>
              <w:right w:val="single" w:sz="6" w:space="0" w:color="000000"/>
            </w:tcBorders>
            <w:shd w:val="clear" w:color="auto" w:fill="C0C0C0"/>
            <w:vAlign w:val="center"/>
          </w:tcPr>
          <w:p w:rsidR="00D74B80" w:rsidRPr="00CC0607" w:rsidRDefault="00D74B80" w:rsidP="00CC0607">
            <w:pPr>
              <w:keepNext/>
              <w:tabs>
                <w:tab w:val="num" w:pos="864"/>
              </w:tabs>
              <w:suppressAutoHyphens/>
              <w:ind w:right="51"/>
              <w:jc w:val="center"/>
              <w:outlineLvl w:val="3"/>
              <w:rPr>
                <w:b/>
                <w:kern w:val="1"/>
                <w:sz w:val="18"/>
                <w:szCs w:val="20"/>
              </w:rPr>
            </w:pPr>
            <w:r w:rsidRPr="00CC0607">
              <w:rPr>
                <w:b/>
                <w:bCs/>
                <w:kern w:val="1"/>
                <w:sz w:val="16"/>
                <w:szCs w:val="20"/>
              </w:rPr>
              <w:t>MODALIDADE       DE OFERTA</w:t>
            </w: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18"/>
              </w:rPr>
            </w:pPr>
            <w:r w:rsidRPr="00CC0607">
              <w:rPr>
                <w:bCs/>
                <w:kern w:val="1"/>
                <w:sz w:val="18"/>
                <w:szCs w:val="18"/>
              </w:rPr>
              <w:t>00-9438-01</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keepNext/>
              <w:suppressAutoHyphens/>
              <w:ind w:right="51"/>
              <w:outlineLvl w:val="3"/>
              <w:rPr>
                <w:kern w:val="1"/>
                <w:sz w:val="18"/>
                <w:szCs w:val="18"/>
              </w:rPr>
            </w:pPr>
            <w:r w:rsidRPr="00CC0607">
              <w:rPr>
                <w:kern w:val="1"/>
                <w:sz w:val="18"/>
                <w:szCs w:val="18"/>
              </w:rPr>
              <w:t xml:space="preserve">NOÇÕES DE CIÊNCIAS SOCIAIS </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right="51"/>
              <w:jc w:val="center"/>
              <w:rPr>
                <w:kern w:val="1"/>
                <w:sz w:val="18"/>
                <w:szCs w:val="18"/>
              </w:rPr>
            </w:pPr>
            <w:r w:rsidRPr="00CC0607">
              <w:rPr>
                <w:kern w:val="1"/>
                <w:sz w:val="18"/>
                <w:szCs w:val="18"/>
              </w:rPr>
              <w:t>040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keepNext/>
              <w:tabs>
                <w:tab w:val="num" w:pos="864"/>
              </w:tabs>
              <w:suppressAutoHyphens/>
              <w:ind w:right="51"/>
              <w:jc w:val="center"/>
              <w:outlineLvl w:val="3"/>
              <w:rPr>
                <w:b/>
                <w:bCs/>
                <w:kern w:val="1"/>
                <w:sz w:val="16"/>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00-9446-01</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rFonts w:eastAsia="Arial Unicode MS"/>
                <w:kern w:val="1"/>
                <w:sz w:val="18"/>
                <w:szCs w:val="18"/>
              </w:rPr>
            </w:pPr>
            <w:r w:rsidRPr="00CC0607">
              <w:rPr>
                <w:rFonts w:eastAsia="Arial Unicode MS"/>
                <w:kern w:val="1"/>
                <w:sz w:val="18"/>
                <w:szCs w:val="18"/>
              </w:rPr>
              <w:t>PSICOLOGIA GERAL</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rFonts w:eastAsia="Arial Unicode MS"/>
                <w:kern w:val="1"/>
                <w:sz w:val="18"/>
                <w:szCs w:val="18"/>
              </w:rPr>
              <w:t>040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00-9485-01</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kern w:val="1"/>
                <w:sz w:val="18"/>
                <w:szCs w:val="20"/>
              </w:rPr>
            </w:pPr>
            <w:r w:rsidRPr="00CC0607">
              <w:rPr>
                <w:kern w:val="1"/>
                <w:sz w:val="18"/>
                <w:szCs w:val="20"/>
              </w:rPr>
              <w:t>METODOLOGIA DA PESQUISA</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040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18"/>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00-9662-03</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rFonts w:eastAsia="Arial Unicode MS"/>
                <w:kern w:val="1"/>
                <w:sz w:val="18"/>
                <w:szCs w:val="18"/>
              </w:rPr>
            </w:pPr>
            <w:r w:rsidRPr="00CC0607">
              <w:rPr>
                <w:kern w:val="1"/>
                <w:sz w:val="18"/>
                <w:szCs w:val="20"/>
              </w:rPr>
              <w:t xml:space="preserve">BIOLOGIA MOLECULAR, </w:t>
            </w:r>
            <w:proofErr w:type="gramStart"/>
            <w:r w:rsidRPr="00CC0607">
              <w:rPr>
                <w:kern w:val="1"/>
                <w:sz w:val="18"/>
                <w:szCs w:val="20"/>
              </w:rPr>
              <w:t>CELULAR  E</w:t>
            </w:r>
            <w:proofErr w:type="gramEnd"/>
            <w:r w:rsidRPr="00CC0607">
              <w:rPr>
                <w:kern w:val="1"/>
                <w:sz w:val="18"/>
                <w:szCs w:val="20"/>
              </w:rPr>
              <w:t xml:space="preserve"> GENÉTICA</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rFonts w:eastAsia="Arial Unicode MS"/>
                <w:kern w:val="1"/>
                <w:sz w:val="18"/>
                <w:szCs w:val="18"/>
              </w:rPr>
              <w:t>120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keepNext/>
              <w:tabs>
                <w:tab w:val="num" w:pos="864"/>
              </w:tabs>
              <w:suppressAutoHyphens/>
              <w:ind w:right="51"/>
              <w:jc w:val="center"/>
              <w:outlineLvl w:val="3"/>
              <w:rPr>
                <w:b/>
                <w:bCs/>
                <w:kern w:val="1"/>
                <w:sz w:val="16"/>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00-9705-03</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rFonts w:eastAsia="Arial Unicode MS"/>
                <w:kern w:val="1"/>
                <w:sz w:val="18"/>
                <w:szCs w:val="18"/>
              </w:rPr>
            </w:pPr>
            <w:r w:rsidRPr="00CC0607">
              <w:rPr>
                <w:kern w:val="1"/>
                <w:sz w:val="18"/>
                <w:szCs w:val="20"/>
              </w:rPr>
              <w:t>BOTÂNICA APLICADA À FARMÁCIA</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rFonts w:eastAsia="Arial Unicode MS"/>
                <w:kern w:val="1"/>
                <w:sz w:val="18"/>
                <w:szCs w:val="18"/>
              </w:rPr>
              <w:t>120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keepNext/>
              <w:tabs>
                <w:tab w:val="num" w:pos="864"/>
              </w:tabs>
              <w:suppressAutoHyphens/>
              <w:ind w:right="51"/>
              <w:jc w:val="center"/>
              <w:outlineLvl w:val="3"/>
              <w:rPr>
                <w:b/>
                <w:bCs/>
                <w:kern w:val="1"/>
                <w:sz w:val="16"/>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00-9706-04</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rFonts w:eastAsia="Arial Unicode MS"/>
                <w:kern w:val="1"/>
                <w:sz w:val="18"/>
                <w:szCs w:val="18"/>
              </w:rPr>
            </w:pPr>
            <w:r w:rsidRPr="00CC0607">
              <w:rPr>
                <w:kern w:val="1"/>
                <w:sz w:val="18"/>
                <w:szCs w:val="20"/>
              </w:rPr>
              <w:t>MORFOLOGIA HUMANA</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rFonts w:eastAsia="Arial Unicode MS"/>
                <w:kern w:val="1"/>
                <w:sz w:val="18"/>
                <w:szCs w:val="18"/>
              </w:rPr>
              <w:t>160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00-9707-01</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kern w:val="1"/>
                <w:sz w:val="18"/>
                <w:szCs w:val="20"/>
              </w:rPr>
            </w:pPr>
            <w:r w:rsidRPr="00CC0607">
              <w:rPr>
                <w:kern w:val="1"/>
                <w:sz w:val="18"/>
                <w:szCs w:val="20"/>
              </w:rPr>
              <w:t>NOÇOES DE BIOSSEGURANÇA E PRIMEIROS SOCORROS</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040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00-9708-02</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rFonts w:eastAsia="Arial Unicode MS"/>
                <w:kern w:val="1"/>
                <w:sz w:val="18"/>
                <w:szCs w:val="18"/>
              </w:rPr>
            </w:pPr>
            <w:r w:rsidRPr="00CC0607">
              <w:rPr>
                <w:caps/>
                <w:kern w:val="1"/>
                <w:sz w:val="18"/>
                <w:szCs w:val="20"/>
              </w:rPr>
              <w:t>Procedimentos farmacêuticos assistÊnciais</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rFonts w:eastAsia="Arial Unicode MS"/>
                <w:kern w:val="1"/>
                <w:sz w:val="18"/>
                <w:szCs w:val="18"/>
              </w:rPr>
              <w:t>080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00-9709-04</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70"/>
              <w:jc w:val="both"/>
              <w:rPr>
                <w:rFonts w:eastAsia="Arial Unicode MS"/>
                <w:kern w:val="1"/>
                <w:sz w:val="18"/>
                <w:szCs w:val="18"/>
              </w:rPr>
            </w:pPr>
            <w:r w:rsidRPr="00CC0607">
              <w:rPr>
                <w:kern w:val="1"/>
                <w:sz w:val="18"/>
                <w:szCs w:val="20"/>
              </w:rPr>
              <w:t>QUÍMICA GERAL E ORGÂNICA</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rFonts w:eastAsia="Arial Unicode MS"/>
                <w:kern w:val="1"/>
                <w:sz w:val="18"/>
                <w:szCs w:val="18"/>
              </w:rPr>
              <w:t>160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rFonts w:eastAsia="Arial Unicode MS"/>
                <w:kern w:val="1"/>
                <w:sz w:val="18"/>
                <w:szCs w:val="18"/>
              </w:rPr>
            </w:pPr>
            <w:r w:rsidRPr="00CC0607">
              <w:rPr>
                <w:kern w:val="1"/>
                <w:sz w:val="18"/>
                <w:szCs w:val="20"/>
              </w:rPr>
              <w:t>ATIVIDADES COMPLEMENTARES</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rFonts w:eastAsia="Arial Unicode MS"/>
                <w:kern w:val="1"/>
                <w:sz w:val="18"/>
                <w:szCs w:val="18"/>
              </w:rPr>
              <w:t>080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p>
        </w:tc>
      </w:tr>
      <w:tr w:rsidR="00D74B80" w:rsidRPr="00CC0607" w:rsidTr="000A49C8">
        <w:trPr>
          <w:trHeight w:val="227"/>
        </w:trPr>
        <w:tc>
          <w:tcPr>
            <w:tcW w:w="3632" w:type="pct"/>
            <w:gridSpan w:val="2"/>
            <w:tcBorders>
              <w:top w:val="single" w:sz="6" w:space="0" w:color="000000"/>
              <w:left w:val="single" w:sz="6" w:space="0" w:color="000000"/>
              <w:bottom w:val="single" w:sz="6" w:space="0" w:color="000000"/>
              <w:right w:val="single" w:sz="6" w:space="0" w:color="000000"/>
            </w:tcBorders>
            <w:shd w:val="clear" w:color="auto" w:fill="BFBFBF"/>
            <w:vAlign w:val="center"/>
          </w:tcPr>
          <w:p w:rsidR="00D74B80" w:rsidRPr="00CC0607" w:rsidRDefault="00D74B80" w:rsidP="00CC0607">
            <w:pPr>
              <w:suppressAutoHyphens/>
              <w:ind w:right="51"/>
              <w:jc w:val="both"/>
              <w:rPr>
                <w:b/>
                <w:kern w:val="1"/>
                <w:sz w:val="18"/>
                <w:szCs w:val="20"/>
              </w:rPr>
            </w:pPr>
            <w:r w:rsidRPr="00CC0607">
              <w:rPr>
                <w:b/>
                <w:kern w:val="1"/>
                <w:sz w:val="18"/>
                <w:szCs w:val="20"/>
              </w:rPr>
              <w:t>Carga Horária / Total Anual</w:t>
            </w:r>
          </w:p>
        </w:tc>
        <w:tc>
          <w:tcPr>
            <w:tcW w:w="513" w:type="pct"/>
            <w:tcBorders>
              <w:top w:val="single" w:sz="6" w:space="0" w:color="000000"/>
              <w:bottom w:val="single" w:sz="6" w:space="0" w:color="000000"/>
              <w:right w:val="single" w:sz="4" w:space="0" w:color="000000"/>
            </w:tcBorders>
            <w:shd w:val="clear" w:color="auto" w:fill="BFBFBF"/>
            <w:vAlign w:val="center"/>
          </w:tcPr>
          <w:p w:rsidR="00D74B80" w:rsidRPr="00CC0607" w:rsidRDefault="00D74B80" w:rsidP="00CC0607">
            <w:pPr>
              <w:suppressAutoHyphens/>
              <w:ind w:right="-72" w:hanging="69"/>
              <w:jc w:val="center"/>
              <w:rPr>
                <w:b/>
                <w:kern w:val="1"/>
                <w:sz w:val="18"/>
                <w:szCs w:val="20"/>
              </w:rPr>
            </w:pPr>
            <w:r w:rsidRPr="00CC0607">
              <w:rPr>
                <w:b/>
                <w:kern w:val="1"/>
                <w:sz w:val="18"/>
                <w:szCs w:val="20"/>
              </w:rPr>
              <w:t>880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p>
        </w:tc>
      </w:tr>
    </w:tbl>
    <w:p w:rsidR="00CC0607" w:rsidRPr="000A49C8" w:rsidRDefault="00CC0607" w:rsidP="00CC0607">
      <w:pPr>
        <w:suppressAutoHyphens/>
        <w:ind w:right="51"/>
        <w:rPr>
          <w:b/>
          <w:kern w:val="1"/>
          <w:sz w:val="4"/>
          <w:szCs w:val="20"/>
        </w:rPr>
      </w:pPr>
    </w:p>
    <w:p w:rsidR="00CC0607" w:rsidRPr="00CC0607" w:rsidRDefault="00CC0607" w:rsidP="00CC0607">
      <w:pPr>
        <w:suppressAutoHyphens/>
        <w:ind w:right="51"/>
        <w:jc w:val="center"/>
        <w:rPr>
          <w:b/>
          <w:kern w:val="1"/>
          <w:szCs w:val="20"/>
        </w:rPr>
      </w:pPr>
      <w:r w:rsidRPr="00CC0607">
        <w:rPr>
          <w:b/>
          <w:kern w:val="1"/>
          <w:szCs w:val="20"/>
        </w:rPr>
        <w:t xml:space="preserve">2.ª SÉRIE </w:t>
      </w:r>
    </w:p>
    <w:p w:rsidR="00CC0607" w:rsidRPr="000A49C8" w:rsidRDefault="00CC0607" w:rsidP="00CC0607">
      <w:pPr>
        <w:suppressAutoHyphens/>
        <w:ind w:right="51"/>
        <w:jc w:val="center"/>
        <w:rPr>
          <w:b/>
          <w:kern w:val="1"/>
          <w:sz w:val="8"/>
          <w:szCs w:val="20"/>
        </w:rPr>
      </w:pPr>
    </w:p>
    <w:tbl>
      <w:tblPr>
        <w:tblW w:w="5000" w:type="pct"/>
        <w:tblCellMar>
          <w:left w:w="70" w:type="dxa"/>
          <w:right w:w="70" w:type="dxa"/>
        </w:tblCellMar>
        <w:tblLook w:val="0000" w:firstRow="0" w:lastRow="0" w:firstColumn="0" w:lastColumn="0" w:noHBand="0" w:noVBand="0"/>
      </w:tblPr>
      <w:tblGrid>
        <w:gridCol w:w="1418"/>
        <w:gridCol w:w="5686"/>
        <w:gridCol w:w="1003"/>
        <w:gridCol w:w="1672"/>
      </w:tblGrid>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74B80" w:rsidRPr="00CC0607" w:rsidRDefault="00D74B80" w:rsidP="00CC0607">
            <w:pPr>
              <w:suppressAutoHyphens/>
              <w:jc w:val="center"/>
              <w:rPr>
                <w:bCs/>
                <w:kern w:val="1"/>
                <w:sz w:val="18"/>
                <w:szCs w:val="18"/>
              </w:rPr>
            </w:pPr>
            <w:r w:rsidRPr="00CC0607">
              <w:rPr>
                <w:b/>
                <w:bCs/>
                <w:kern w:val="1"/>
                <w:sz w:val="18"/>
                <w:szCs w:val="18"/>
              </w:rPr>
              <w:t>CÓDIGO</w:t>
            </w:r>
          </w:p>
        </w:tc>
        <w:tc>
          <w:tcPr>
            <w:tcW w:w="2907" w:type="pct"/>
            <w:tcBorders>
              <w:top w:val="single" w:sz="6" w:space="0" w:color="000000"/>
              <w:bottom w:val="single" w:sz="6" w:space="0" w:color="000000"/>
              <w:right w:val="single" w:sz="6" w:space="0" w:color="000000"/>
            </w:tcBorders>
            <w:shd w:val="clear" w:color="auto" w:fill="C0C0C0"/>
            <w:vAlign w:val="center"/>
          </w:tcPr>
          <w:p w:rsidR="00D74B80" w:rsidRPr="00CC0607" w:rsidRDefault="00D74B80" w:rsidP="00CC0607">
            <w:pPr>
              <w:keepNext/>
              <w:tabs>
                <w:tab w:val="num" w:pos="864"/>
              </w:tabs>
              <w:suppressAutoHyphens/>
              <w:ind w:right="51"/>
              <w:jc w:val="center"/>
              <w:outlineLvl w:val="3"/>
              <w:rPr>
                <w:b/>
                <w:bCs/>
                <w:kern w:val="1"/>
                <w:sz w:val="18"/>
                <w:szCs w:val="18"/>
              </w:rPr>
            </w:pPr>
            <w:r w:rsidRPr="00CC0607">
              <w:rPr>
                <w:b/>
                <w:bCs/>
                <w:kern w:val="1"/>
                <w:sz w:val="18"/>
                <w:szCs w:val="18"/>
              </w:rPr>
              <w:t>DISCIPLINAS</w:t>
            </w:r>
          </w:p>
        </w:tc>
        <w:tc>
          <w:tcPr>
            <w:tcW w:w="513" w:type="pct"/>
            <w:tcBorders>
              <w:top w:val="single" w:sz="6" w:space="0" w:color="000000"/>
              <w:bottom w:val="single" w:sz="6" w:space="0" w:color="000000"/>
              <w:right w:val="single" w:sz="4" w:space="0" w:color="000000"/>
            </w:tcBorders>
            <w:shd w:val="clear" w:color="auto" w:fill="C0C0C0"/>
            <w:vAlign w:val="center"/>
          </w:tcPr>
          <w:p w:rsidR="00D74B80" w:rsidRPr="00CC0607" w:rsidRDefault="00D74B80" w:rsidP="00CC0607">
            <w:pPr>
              <w:keepNext/>
              <w:tabs>
                <w:tab w:val="num" w:pos="864"/>
              </w:tabs>
              <w:suppressAutoHyphens/>
              <w:ind w:right="51"/>
              <w:jc w:val="center"/>
              <w:outlineLvl w:val="3"/>
              <w:rPr>
                <w:b/>
                <w:bCs/>
                <w:kern w:val="1"/>
                <w:sz w:val="16"/>
                <w:szCs w:val="20"/>
              </w:rPr>
            </w:pPr>
            <w:r w:rsidRPr="00CC0607">
              <w:rPr>
                <w:b/>
                <w:bCs/>
                <w:kern w:val="1"/>
                <w:sz w:val="18"/>
                <w:szCs w:val="18"/>
              </w:rPr>
              <w:t>CHA</w:t>
            </w:r>
          </w:p>
        </w:tc>
        <w:tc>
          <w:tcPr>
            <w:tcW w:w="855" w:type="pct"/>
            <w:tcBorders>
              <w:top w:val="single" w:sz="6" w:space="0" w:color="000000"/>
              <w:bottom w:val="single" w:sz="6" w:space="0" w:color="000000"/>
              <w:right w:val="single" w:sz="6" w:space="0" w:color="000000"/>
            </w:tcBorders>
            <w:shd w:val="clear" w:color="auto" w:fill="C0C0C0"/>
            <w:vAlign w:val="center"/>
          </w:tcPr>
          <w:p w:rsidR="00D74B80" w:rsidRPr="00CC0607" w:rsidRDefault="00D74B80" w:rsidP="00CC0607">
            <w:pPr>
              <w:keepNext/>
              <w:tabs>
                <w:tab w:val="num" w:pos="864"/>
              </w:tabs>
              <w:suppressAutoHyphens/>
              <w:ind w:right="51"/>
              <w:jc w:val="center"/>
              <w:outlineLvl w:val="3"/>
              <w:rPr>
                <w:b/>
                <w:kern w:val="1"/>
                <w:sz w:val="18"/>
                <w:szCs w:val="20"/>
              </w:rPr>
            </w:pPr>
            <w:r w:rsidRPr="00CC0607">
              <w:rPr>
                <w:b/>
                <w:bCs/>
                <w:kern w:val="1"/>
                <w:sz w:val="16"/>
                <w:szCs w:val="20"/>
              </w:rPr>
              <w:t>MODALIDADE       DE OFERTA</w:t>
            </w: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00-7162-02</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 xml:space="preserve">BIOQUÍMICA </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080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00-7705-01</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rFonts w:eastAsia="Arial Unicode MS"/>
                <w:kern w:val="1"/>
                <w:sz w:val="18"/>
                <w:szCs w:val="18"/>
              </w:rPr>
            </w:pPr>
            <w:r w:rsidRPr="00CC0607">
              <w:rPr>
                <w:rFonts w:eastAsia="Arial Unicode MS"/>
                <w:kern w:val="1"/>
                <w:sz w:val="18"/>
                <w:szCs w:val="18"/>
              </w:rPr>
              <w:t xml:space="preserve">IMUNOLOGIA </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040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00-8079-02</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caps/>
                <w:kern w:val="1"/>
                <w:sz w:val="18"/>
                <w:szCs w:val="20"/>
              </w:rPr>
            </w:pPr>
            <w:r w:rsidRPr="00CC0607">
              <w:rPr>
                <w:caps/>
                <w:kern w:val="1"/>
                <w:sz w:val="18"/>
                <w:szCs w:val="20"/>
              </w:rPr>
              <w:t>Bromatologia</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080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00-8576-03</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caps/>
                <w:kern w:val="1"/>
                <w:sz w:val="18"/>
                <w:szCs w:val="20"/>
              </w:rPr>
            </w:pPr>
            <w:r w:rsidRPr="00CC0607">
              <w:rPr>
                <w:caps/>
                <w:kern w:val="1"/>
                <w:sz w:val="18"/>
                <w:szCs w:val="20"/>
              </w:rPr>
              <w:t xml:space="preserve">PARASITOLOGIA GERAL E CLÍNICA                      </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b/>
                <w:kern w:val="1"/>
                <w:sz w:val="18"/>
                <w:szCs w:val="20"/>
              </w:rPr>
            </w:pPr>
            <w:r w:rsidRPr="00CC0607">
              <w:rPr>
                <w:kern w:val="1"/>
                <w:sz w:val="18"/>
                <w:szCs w:val="20"/>
              </w:rPr>
              <w:t>120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00-9442-03</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 xml:space="preserve">QUÍMICA ANALÍTICA                                           </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120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00-9710-01</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caps/>
                <w:kern w:val="1"/>
                <w:sz w:val="18"/>
                <w:szCs w:val="20"/>
              </w:rPr>
              <w:t xml:space="preserve">EPIDEMIOLOGIA E BIOESTATÍSTICA </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040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00-9711-02</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 xml:space="preserve">FISIOLOGIA </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080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00-9712-02</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caps/>
                <w:kern w:val="1"/>
                <w:sz w:val="18"/>
                <w:szCs w:val="20"/>
              </w:rPr>
            </w:pPr>
            <w:r w:rsidRPr="00CC0607">
              <w:rPr>
                <w:caps/>
                <w:kern w:val="1"/>
                <w:sz w:val="18"/>
                <w:szCs w:val="20"/>
              </w:rPr>
              <w:t>GESTÃO DE POLÍTICAS PÚBLICAS EM SAÚDE</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b/>
                <w:kern w:val="1"/>
                <w:sz w:val="18"/>
                <w:szCs w:val="20"/>
              </w:rPr>
            </w:pPr>
            <w:r w:rsidRPr="00CC0607">
              <w:rPr>
                <w:kern w:val="1"/>
                <w:sz w:val="18"/>
                <w:szCs w:val="20"/>
              </w:rPr>
              <w:t>080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00-9713-04</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MICROBIOLOGIA GERAL E CLÍNICA</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160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00-7837-04</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 xml:space="preserve">ESTÁGIO SUPERVISIONADO I                                        </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firstLine="1"/>
              <w:jc w:val="center"/>
              <w:rPr>
                <w:kern w:val="1"/>
                <w:sz w:val="18"/>
                <w:szCs w:val="20"/>
              </w:rPr>
            </w:pPr>
            <w:r w:rsidRPr="00CC0607">
              <w:rPr>
                <w:kern w:val="1"/>
                <w:sz w:val="18"/>
                <w:szCs w:val="20"/>
              </w:rPr>
              <w:t>160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b/>
                <w:kern w:val="1"/>
                <w:sz w:val="18"/>
                <w:szCs w:val="20"/>
              </w:rPr>
            </w:pPr>
            <w:r w:rsidRPr="00CC0607">
              <w:rPr>
                <w:b/>
                <w:kern w:val="1"/>
                <w:sz w:val="18"/>
                <w:szCs w:val="20"/>
              </w:rPr>
              <w:t>Diurno</w:t>
            </w: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00-7102-02</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 xml:space="preserve">ESTÁGIO SUPERVISIONADO II                                       </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firstLine="1"/>
              <w:jc w:val="center"/>
              <w:rPr>
                <w:kern w:val="1"/>
                <w:sz w:val="18"/>
                <w:szCs w:val="20"/>
              </w:rPr>
            </w:pPr>
            <w:r w:rsidRPr="00CC0607">
              <w:rPr>
                <w:kern w:val="1"/>
                <w:sz w:val="18"/>
                <w:szCs w:val="20"/>
              </w:rPr>
              <w:t>080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b/>
                <w:kern w:val="1"/>
                <w:sz w:val="18"/>
                <w:szCs w:val="20"/>
              </w:rPr>
            </w:pPr>
            <w:r w:rsidRPr="00CC0607">
              <w:rPr>
                <w:b/>
                <w:kern w:val="1"/>
                <w:sz w:val="18"/>
                <w:szCs w:val="20"/>
              </w:rPr>
              <w:t>Diurno</w:t>
            </w: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w:t>
            </w:r>
          </w:p>
        </w:tc>
        <w:tc>
          <w:tcPr>
            <w:tcW w:w="2907"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rFonts w:eastAsia="Arial Unicode MS"/>
                <w:kern w:val="1"/>
                <w:sz w:val="18"/>
                <w:szCs w:val="18"/>
              </w:rPr>
            </w:pPr>
            <w:r w:rsidRPr="00CC0607">
              <w:rPr>
                <w:kern w:val="1"/>
                <w:sz w:val="18"/>
                <w:szCs w:val="20"/>
              </w:rPr>
              <w:t>ATIVIDADES COMPLEMENTARES</w:t>
            </w:r>
          </w:p>
        </w:tc>
        <w:tc>
          <w:tcPr>
            <w:tcW w:w="513"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080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3632" w:type="pct"/>
            <w:gridSpan w:val="2"/>
            <w:tcBorders>
              <w:top w:val="single" w:sz="6" w:space="0" w:color="000000"/>
              <w:left w:val="single" w:sz="6" w:space="0" w:color="000000"/>
              <w:bottom w:val="single" w:sz="6" w:space="0" w:color="000000"/>
              <w:right w:val="single" w:sz="6" w:space="0" w:color="000000"/>
            </w:tcBorders>
            <w:shd w:val="clear" w:color="auto" w:fill="BFBFBF"/>
          </w:tcPr>
          <w:p w:rsidR="00D74B80" w:rsidRPr="00CC0607" w:rsidRDefault="00D74B80" w:rsidP="00CC0607">
            <w:pPr>
              <w:suppressAutoHyphens/>
              <w:ind w:right="51"/>
              <w:rPr>
                <w:b/>
                <w:kern w:val="1"/>
                <w:sz w:val="20"/>
                <w:szCs w:val="20"/>
              </w:rPr>
            </w:pPr>
            <w:r w:rsidRPr="00CC0607">
              <w:rPr>
                <w:b/>
                <w:kern w:val="1"/>
                <w:sz w:val="20"/>
                <w:szCs w:val="20"/>
              </w:rPr>
              <w:t>Carga Horária / Total Anual</w:t>
            </w:r>
          </w:p>
        </w:tc>
        <w:tc>
          <w:tcPr>
            <w:tcW w:w="513" w:type="pct"/>
            <w:tcBorders>
              <w:top w:val="single" w:sz="6" w:space="0" w:color="000000"/>
              <w:bottom w:val="single" w:sz="6" w:space="0" w:color="000000"/>
              <w:right w:val="single" w:sz="4" w:space="0" w:color="000000"/>
            </w:tcBorders>
            <w:shd w:val="clear" w:color="auto" w:fill="BFBFBF"/>
            <w:vAlign w:val="center"/>
          </w:tcPr>
          <w:p w:rsidR="00D74B80" w:rsidRPr="00CC0607" w:rsidRDefault="00D74B80" w:rsidP="00CC0607">
            <w:pPr>
              <w:suppressAutoHyphens/>
              <w:ind w:right="-70"/>
              <w:rPr>
                <w:b/>
                <w:kern w:val="1"/>
                <w:sz w:val="18"/>
                <w:szCs w:val="20"/>
              </w:rPr>
            </w:pPr>
            <w:r w:rsidRPr="00CC0607">
              <w:rPr>
                <w:b/>
                <w:kern w:val="1"/>
                <w:sz w:val="18"/>
                <w:szCs w:val="20"/>
              </w:rPr>
              <w:t xml:space="preserve">    1120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p>
        </w:tc>
      </w:tr>
    </w:tbl>
    <w:p w:rsidR="00CC0607" w:rsidRPr="00CC0607" w:rsidRDefault="00CC0607" w:rsidP="00CC0607">
      <w:pPr>
        <w:suppressAutoHyphens/>
        <w:ind w:right="51"/>
        <w:jc w:val="center"/>
        <w:rPr>
          <w:b/>
          <w:kern w:val="1"/>
          <w:szCs w:val="20"/>
        </w:rPr>
      </w:pPr>
      <w:r w:rsidRPr="00CC0607">
        <w:rPr>
          <w:b/>
          <w:kern w:val="1"/>
          <w:szCs w:val="20"/>
        </w:rPr>
        <w:lastRenderedPageBreak/>
        <w:t xml:space="preserve">3.ª SÉRIE </w:t>
      </w:r>
    </w:p>
    <w:p w:rsidR="00CC0607" w:rsidRPr="004E36E1" w:rsidRDefault="00CC0607" w:rsidP="00CC0607">
      <w:pPr>
        <w:suppressAutoHyphens/>
        <w:ind w:right="51"/>
        <w:jc w:val="center"/>
        <w:rPr>
          <w:b/>
          <w:kern w:val="1"/>
          <w:sz w:val="6"/>
          <w:szCs w:val="20"/>
        </w:rPr>
      </w:pPr>
    </w:p>
    <w:p w:rsidR="00CC0607" w:rsidRPr="00CC0607" w:rsidRDefault="00CC0607" w:rsidP="00CC0607">
      <w:pPr>
        <w:suppressAutoHyphens/>
        <w:ind w:right="51"/>
        <w:jc w:val="center"/>
        <w:rPr>
          <w:b/>
          <w:kern w:val="1"/>
          <w:sz w:val="4"/>
          <w:szCs w:val="20"/>
        </w:rPr>
      </w:pPr>
    </w:p>
    <w:tbl>
      <w:tblPr>
        <w:tblW w:w="5000" w:type="pct"/>
        <w:tblCellMar>
          <w:left w:w="70" w:type="dxa"/>
          <w:right w:w="70" w:type="dxa"/>
        </w:tblCellMar>
        <w:tblLook w:val="0000" w:firstRow="0" w:lastRow="0" w:firstColumn="0" w:lastColumn="0" w:noHBand="0" w:noVBand="0"/>
      </w:tblPr>
      <w:tblGrid>
        <w:gridCol w:w="1418"/>
        <w:gridCol w:w="5852"/>
        <w:gridCol w:w="837"/>
        <w:gridCol w:w="1672"/>
      </w:tblGrid>
      <w:tr w:rsidR="00D74B80" w:rsidRPr="00CC0607" w:rsidTr="000A49C8">
        <w:tc>
          <w:tcPr>
            <w:tcW w:w="725"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74B80" w:rsidRPr="00CC0607" w:rsidRDefault="00D74B80" w:rsidP="00CC0607">
            <w:pPr>
              <w:suppressAutoHyphens/>
              <w:jc w:val="center"/>
              <w:rPr>
                <w:bCs/>
                <w:kern w:val="1"/>
                <w:sz w:val="20"/>
                <w:szCs w:val="20"/>
              </w:rPr>
            </w:pPr>
            <w:r w:rsidRPr="00CC0607">
              <w:rPr>
                <w:b/>
                <w:bCs/>
                <w:kern w:val="1"/>
                <w:sz w:val="20"/>
                <w:szCs w:val="20"/>
              </w:rPr>
              <w:t>CÓDIGO</w:t>
            </w:r>
          </w:p>
        </w:tc>
        <w:tc>
          <w:tcPr>
            <w:tcW w:w="2992" w:type="pct"/>
            <w:tcBorders>
              <w:top w:val="single" w:sz="6" w:space="0" w:color="000000"/>
              <w:bottom w:val="single" w:sz="6" w:space="0" w:color="000000"/>
              <w:right w:val="single" w:sz="6" w:space="0" w:color="000000"/>
            </w:tcBorders>
            <w:shd w:val="clear" w:color="auto" w:fill="C0C0C0"/>
            <w:vAlign w:val="center"/>
          </w:tcPr>
          <w:p w:rsidR="00D74B80" w:rsidRPr="00CC0607" w:rsidRDefault="00D74B80" w:rsidP="00CC0607">
            <w:pPr>
              <w:keepNext/>
              <w:tabs>
                <w:tab w:val="num" w:pos="864"/>
              </w:tabs>
              <w:suppressAutoHyphens/>
              <w:ind w:right="51"/>
              <w:jc w:val="center"/>
              <w:outlineLvl w:val="3"/>
              <w:rPr>
                <w:b/>
                <w:bCs/>
                <w:kern w:val="1"/>
                <w:sz w:val="18"/>
                <w:szCs w:val="20"/>
              </w:rPr>
            </w:pPr>
            <w:r w:rsidRPr="00CC0607">
              <w:rPr>
                <w:b/>
                <w:bCs/>
                <w:kern w:val="1"/>
                <w:sz w:val="20"/>
                <w:szCs w:val="20"/>
              </w:rPr>
              <w:t>DISCIPLINAS</w:t>
            </w:r>
          </w:p>
        </w:tc>
        <w:tc>
          <w:tcPr>
            <w:tcW w:w="428" w:type="pct"/>
            <w:tcBorders>
              <w:top w:val="single" w:sz="6" w:space="0" w:color="000000"/>
              <w:bottom w:val="single" w:sz="6" w:space="0" w:color="000000"/>
              <w:right w:val="single" w:sz="4" w:space="0" w:color="000000"/>
            </w:tcBorders>
            <w:shd w:val="clear" w:color="auto" w:fill="C0C0C0"/>
            <w:vAlign w:val="center"/>
          </w:tcPr>
          <w:p w:rsidR="00D74B80" w:rsidRPr="00CC0607" w:rsidRDefault="00D74B80" w:rsidP="00CC0607">
            <w:pPr>
              <w:keepNext/>
              <w:tabs>
                <w:tab w:val="num" w:pos="864"/>
              </w:tabs>
              <w:suppressAutoHyphens/>
              <w:ind w:right="51"/>
              <w:jc w:val="center"/>
              <w:outlineLvl w:val="3"/>
              <w:rPr>
                <w:b/>
                <w:bCs/>
                <w:kern w:val="1"/>
                <w:sz w:val="16"/>
                <w:szCs w:val="20"/>
              </w:rPr>
            </w:pPr>
            <w:r w:rsidRPr="00CC0607">
              <w:rPr>
                <w:b/>
                <w:bCs/>
                <w:kern w:val="1"/>
                <w:sz w:val="18"/>
                <w:szCs w:val="20"/>
              </w:rPr>
              <w:t>CHA</w:t>
            </w:r>
          </w:p>
        </w:tc>
        <w:tc>
          <w:tcPr>
            <w:tcW w:w="855" w:type="pct"/>
            <w:tcBorders>
              <w:top w:val="single" w:sz="6" w:space="0" w:color="000000"/>
              <w:bottom w:val="single" w:sz="6" w:space="0" w:color="000000"/>
              <w:right w:val="single" w:sz="6" w:space="0" w:color="000000"/>
            </w:tcBorders>
            <w:shd w:val="clear" w:color="auto" w:fill="C0C0C0"/>
          </w:tcPr>
          <w:p w:rsidR="00D74B80" w:rsidRPr="00CC0607" w:rsidRDefault="00D74B80" w:rsidP="00CC0607">
            <w:pPr>
              <w:keepNext/>
              <w:tabs>
                <w:tab w:val="num" w:pos="864"/>
              </w:tabs>
              <w:suppressAutoHyphens/>
              <w:ind w:right="51"/>
              <w:jc w:val="center"/>
              <w:outlineLvl w:val="3"/>
              <w:rPr>
                <w:b/>
                <w:kern w:val="1"/>
                <w:sz w:val="18"/>
                <w:szCs w:val="20"/>
              </w:rPr>
            </w:pPr>
            <w:r w:rsidRPr="00CC0607">
              <w:rPr>
                <w:b/>
                <w:bCs/>
                <w:kern w:val="1"/>
                <w:sz w:val="16"/>
                <w:szCs w:val="20"/>
              </w:rPr>
              <w:t>MODALIDADE       DE OFERTA</w:t>
            </w:r>
          </w:p>
        </w:tc>
      </w:tr>
      <w:tr w:rsidR="00D74B80" w:rsidRPr="00CC0607" w:rsidTr="000A49C8">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00-7580-02</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 xml:space="preserve">FARMACOLOGIA GERAL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6"/>
                <w:szCs w:val="16"/>
              </w:rPr>
            </w:pPr>
            <w:r w:rsidRPr="00CC0607">
              <w:rPr>
                <w:kern w:val="1"/>
                <w:sz w:val="18"/>
                <w:szCs w:val="20"/>
              </w:rPr>
              <w:t>080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keepNext/>
              <w:tabs>
                <w:tab w:val="num" w:pos="864"/>
              </w:tabs>
              <w:suppressAutoHyphens/>
              <w:ind w:right="51"/>
              <w:jc w:val="center"/>
              <w:outlineLvl w:val="3"/>
              <w:rPr>
                <w:b/>
                <w:bCs/>
                <w:kern w:val="1"/>
                <w:sz w:val="16"/>
                <w:szCs w:val="20"/>
              </w:rPr>
            </w:pPr>
          </w:p>
        </w:tc>
      </w:tr>
      <w:tr w:rsidR="00D74B80" w:rsidRPr="00CC0607" w:rsidTr="000A49C8">
        <w:tc>
          <w:tcPr>
            <w:tcW w:w="725" w:type="pct"/>
            <w:tcBorders>
              <w:top w:val="single" w:sz="6" w:space="0" w:color="000000"/>
              <w:left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kern w:val="1"/>
                <w:sz w:val="18"/>
                <w:szCs w:val="20"/>
              </w:rPr>
            </w:pPr>
            <w:r w:rsidRPr="00CC0607">
              <w:rPr>
                <w:kern w:val="1"/>
                <w:sz w:val="18"/>
                <w:szCs w:val="20"/>
              </w:rPr>
              <w:t>00-8090-03</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 xml:space="preserve">QUÍMICA FARMACÊUTICA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120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keepNext/>
              <w:tabs>
                <w:tab w:val="num" w:pos="864"/>
              </w:tabs>
              <w:suppressAutoHyphens/>
              <w:ind w:right="51"/>
              <w:jc w:val="center"/>
              <w:outlineLvl w:val="3"/>
              <w:rPr>
                <w:b/>
                <w:bCs/>
                <w:kern w:val="1"/>
                <w:sz w:val="16"/>
                <w:szCs w:val="20"/>
              </w:rPr>
            </w:pPr>
          </w:p>
        </w:tc>
      </w:tr>
      <w:tr w:rsidR="00D74B80" w:rsidRPr="00CC0607" w:rsidTr="000A49C8">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00-8108-03</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 xml:space="preserve">IMUNOLOGIA CLÍNICA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120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kern w:val="1"/>
                <w:sz w:val="18"/>
                <w:szCs w:val="20"/>
              </w:rPr>
            </w:pPr>
          </w:p>
        </w:tc>
      </w:tr>
      <w:tr w:rsidR="00D74B80" w:rsidRPr="00CC0607" w:rsidTr="000A49C8">
        <w:tc>
          <w:tcPr>
            <w:tcW w:w="725" w:type="pct"/>
            <w:tcBorders>
              <w:top w:val="single" w:sz="6" w:space="0" w:color="000000"/>
              <w:left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kern w:val="1"/>
                <w:sz w:val="18"/>
                <w:szCs w:val="20"/>
              </w:rPr>
            </w:pPr>
            <w:r w:rsidRPr="00CC0607">
              <w:rPr>
                <w:kern w:val="1"/>
                <w:sz w:val="18"/>
                <w:szCs w:val="20"/>
              </w:rPr>
              <w:t>00-8582-04</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FARMACOTÉCNICA E COSMETOLOGIA</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b/>
                <w:kern w:val="1"/>
                <w:sz w:val="16"/>
                <w:szCs w:val="16"/>
              </w:rPr>
            </w:pPr>
            <w:r w:rsidRPr="00CC0607">
              <w:rPr>
                <w:kern w:val="1"/>
                <w:sz w:val="18"/>
                <w:szCs w:val="20"/>
              </w:rPr>
              <w:t>160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kern w:val="1"/>
                <w:sz w:val="18"/>
                <w:szCs w:val="20"/>
              </w:rPr>
            </w:pPr>
          </w:p>
        </w:tc>
      </w:tr>
      <w:tr w:rsidR="00D74B80" w:rsidRPr="00CC0607" w:rsidTr="000A49C8">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00-8591-03</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 xml:space="preserve">BIOQUÍMICA CLÍNICA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120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b/>
                <w:kern w:val="1"/>
                <w:sz w:val="18"/>
                <w:szCs w:val="20"/>
              </w:rPr>
            </w:pPr>
          </w:p>
        </w:tc>
      </w:tr>
      <w:tr w:rsidR="00D74B80" w:rsidRPr="00CC0607" w:rsidTr="000A49C8">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00-9452-02</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 xml:space="preserve">CITOLOGIA CLÍNICA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080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b/>
                <w:kern w:val="1"/>
                <w:sz w:val="18"/>
                <w:szCs w:val="20"/>
              </w:rPr>
            </w:pPr>
          </w:p>
        </w:tc>
      </w:tr>
      <w:tr w:rsidR="00D74B80" w:rsidRPr="00CC0607" w:rsidTr="000A49C8">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00-9512-02</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 xml:space="preserve">PATOLOGIA DE ÓRGÃOS E SISTEMAS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080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b/>
                <w:kern w:val="1"/>
                <w:sz w:val="18"/>
                <w:szCs w:val="20"/>
              </w:rPr>
            </w:pPr>
          </w:p>
        </w:tc>
      </w:tr>
      <w:tr w:rsidR="00D74B80" w:rsidRPr="00CC0607" w:rsidTr="000A49C8">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00-9714-02</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DEONTOLOGIA, LEGISLAÇÃO</w:t>
            </w:r>
            <w:r w:rsidRPr="00CC0607">
              <w:rPr>
                <w:rFonts w:eastAsia="Arial Unicode MS"/>
                <w:kern w:val="1"/>
                <w:sz w:val="18"/>
                <w:szCs w:val="18"/>
              </w:rPr>
              <w:t xml:space="preserve"> E BIOÉTICA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080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b/>
                <w:kern w:val="1"/>
                <w:sz w:val="18"/>
                <w:szCs w:val="20"/>
              </w:rPr>
            </w:pPr>
          </w:p>
        </w:tc>
      </w:tr>
      <w:tr w:rsidR="00D74B80" w:rsidRPr="00CC0607" w:rsidTr="000A49C8">
        <w:tc>
          <w:tcPr>
            <w:tcW w:w="725" w:type="pct"/>
            <w:tcBorders>
              <w:top w:val="single" w:sz="6" w:space="0" w:color="000000"/>
              <w:left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kern w:val="1"/>
                <w:sz w:val="18"/>
                <w:szCs w:val="20"/>
              </w:rPr>
            </w:pPr>
            <w:r w:rsidRPr="00CC0607">
              <w:rPr>
                <w:kern w:val="1"/>
                <w:sz w:val="18"/>
                <w:szCs w:val="20"/>
              </w:rPr>
              <w:t>00-9715-04</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FARMACOGNOSIA, FITOQUÍMICA E FITOTERAPIA</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160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b/>
                <w:kern w:val="1"/>
                <w:sz w:val="18"/>
                <w:szCs w:val="20"/>
              </w:rPr>
            </w:pPr>
          </w:p>
        </w:tc>
      </w:tr>
      <w:tr w:rsidR="00D74B80" w:rsidRPr="00CC0607" w:rsidTr="000A49C8">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00-9716-05</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 xml:space="preserve">ESTÁGIO SUPERVISIONADO III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200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jc w:val="center"/>
              <w:rPr>
                <w:b/>
                <w:kern w:val="1"/>
                <w:sz w:val="20"/>
                <w:szCs w:val="20"/>
              </w:rPr>
            </w:pPr>
            <w:r w:rsidRPr="00CC0607">
              <w:rPr>
                <w:b/>
                <w:kern w:val="1"/>
                <w:sz w:val="18"/>
                <w:szCs w:val="20"/>
              </w:rPr>
              <w:t>Diurno</w:t>
            </w:r>
          </w:p>
        </w:tc>
      </w:tr>
      <w:tr w:rsidR="00D74B80" w:rsidRPr="00CC0607" w:rsidTr="000A49C8">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00-9717-03</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kern w:val="1"/>
                <w:sz w:val="18"/>
                <w:szCs w:val="20"/>
              </w:rPr>
            </w:pPr>
            <w:r w:rsidRPr="00CC0607">
              <w:rPr>
                <w:kern w:val="1"/>
                <w:sz w:val="18"/>
                <w:szCs w:val="20"/>
              </w:rPr>
              <w:t xml:space="preserve">ESTÁGIO SUPERVISIONADO IV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120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jc w:val="center"/>
              <w:rPr>
                <w:b/>
                <w:kern w:val="1"/>
                <w:sz w:val="20"/>
                <w:szCs w:val="20"/>
              </w:rPr>
            </w:pPr>
            <w:r w:rsidRPr="00CC0607">
              <w:rPr>
                <w:b/>
                <w:kern w:val="1"/>
                <w:sz w:val="18"/>
                <w:szCs w:val="20"/>
              </w:rPr>
              <w:t>Diurno</w:t>
            </w:r>
          </w:p>
        </w:tc>
      </w:tr>
      <w:tr w:rsidR="00D74B80" w:rsidRPr="00CC0607" w:rsidTr="000A49C8">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rPr>
                <w:rFonts w:eastAsia="Arial Unicode MS"/>
                <w:kern w:val="1"/>
                <w:sz w:val="18"/>
                <w:szCs w:val="18"/>
              </w:rPr>
            </w:pPr>
            <w:r w:rsidRPr="00CC0607">
              <w:rPr>
                <w:kern w:val="1"/>
                <w:sz w:val="18"/>
                <w:szCs w:val="20"/>
              </w:rPr>
              <w:t>ATIVIDADES COMPLEMENTARES</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rFonts w:eastAsia="Arial Unicode MS"/>
                <w:kern w:val="1"/>
                <w:sz w:val="18"/>
                <w:szCs w:val="18"/>
              </w:rPr>
              <w:t>080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b/>
                <w:kern w:val="1"/>
                <w:sz w:val="18"/>
                <w:szCs w:val="20"/>
              </w:rPr>
            </w:pPr>
          </w:p>
        </w:tc>
      </w:tr>
      <w:tr w:rsidR="00D74B80" w:rsidRPr="00CC0607" w:rsidTr="000A49C8">
        <w:tc>
          <w:tcPr>
            <w:tcW w:w="3717" w:type="pct"/>
            <w:gridSpan w:val="2"/>
            <w:tcBorders>
              <w:top w:val="single" w:sz="6" w:space="0" w:color="000000"/>
              <w:left w:val="single" w:sz="6" w:space="0" w:color="000000"/>
              <w:bottom w:val="single" w:sz="6" w:space="0" w:color="000000"/>
              <w:right w:val="single" w:sz="6" w:space="0" w:color="000000"/>
            </w:tcBorders>
            <w:shd w:val="clear" w:color="auto" w:fill="BFBFBF"/>
          </w:tcPr>
          <w:p w:rsidR="00D74B80" w:rsidRPr="00CC0607" w:rsidRDefault="00D74B80" w:rsidP="00CC0607">
            <w:pPr>
              <w:suppressAutoHyphens/>
              <w:ind w:right="51"/>
              <w:jc w:val="both"/>
              <w:rPr>
                <w:b/>
                <w:kern w:val="1"/>
                <w:sz w:val="18"/>
                <w:szCs w:val="20"/>
              </w:rPr>
            </w:pPr>
            <w:r w:rsidRPr="00CC0607">
              <w:rPr>
                <w:b/>
                <w:kern w:val="1"/>
                <w:sz w:val="18"/>
                <w:szCs w:val="20"/>
              </w:rPr>
              <w:t>Carga Horária / Total Anual</w:t>
            </w:r>
          </w:p>
        </w:tc>
        <w:tc>
          <w:tcPr>
            <w:tcW w:w="428" w:type="pct"/>
            <w:tcBorders>
              <w:top w:val="single" w:sz="6" w:space="0" w:color="000000"/>
              <w:bottom w:val="single" w:sz="6" w:space="0" w:color="000000"/>
              <w:right w:val="single" w:sz="4" w:space="0" w:color="000000"/>
            </w:tcBorders>
            <w:shd w:val="clear" w:color="auto" w:fill="BFBFBF"/>
            <w:vAlign w:val="center"/>
          </w:tcPr>
          <w:p w:rsidR="00D74B80" w:rsidRPr="00CC0607" w:rsidRDefault="00D74B80" w:rsidP="00CC0607">
            <w:pPr>
              <w:suppressAutoHyphens/>
              <w:ind w:left="-70" w:right="-70" w:hanging="70"/>
              <w:jc w:val="center"/>
              <w:rPr>
                <w:b/>
                <w:kern w:val="1"/>
                <w:sz w:val="18"/>
                <w:szCs w:val="20"/>
              </w:rPr>
            </w:pPr>
            <w:r w:rsidRPr="00CC0607">
              <w:rPr>
                <w:b/>
                <w:kern w:val="1"/>
                <w:sz w:val="18"/>
                <w:szCs w:val="20"/>
              </w:rPr>
              <w:t>1400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b/>
                <w:kern w:val="1"/>
                <w:sz w:val="18"/>
                <w:szCs w:val="20"/>
              </w:rPr>
            </w:pPr>
          </w:p>
        </w:tc>
      </w:tr>
    </w:tbl>
    <w:p w:rsidR="00CC0607" w:rsidRPr="000A49C8" w:rsidRDefault="00CC0607" w:rsidP="00CC0607">
      <w:pPr>
        <w:suppressAutoHyphens/>
        <w:ind w:right="51"/>
        <w:rPr>
          <w:b/>
          <w:kern w:val="1"/>
          <w:sz w:val="6"/>
          <w:szCs w:val="20"/>
        </w:rPr>
      </w:pPr>
    </w:p>
    <w:p w:rsidR="00CC0607" w:rsidRPr="00CC0607" w:rsidRDefault="00CC0607" w:rsidP="00CC0607">
      <w:pPr>
        <w:suppressAutoHyphens/>
        <w:ind w:right="51"/>
        <w:jc w:val="center"/>
        <w:rPr>
          <w:b/>
          <w:kern w:val="1"/>
          <w:sz w:val="16"/>
          <w:szCs w:val="20"/>
        </w:rPr>
      </w:pPr>
      <w:r w:rsidRPr="00CC0607">
        <w:rPr>
          <w:b/>
          <w:kern w:val="1"/>
          <w:szCs w:val="20"/>
        </w:rPr>
        <w:t xml:space="preserve">4.ª SÉRIE </w:t>
      </w:r>
    </w:p>
    <w:p w:rsidR="00CC0607" w:rsidRPr="000A49C8" w:rsidRDefault="00CC0607" w:rsidP="00CC0607">
      <w:pPr>
        <w:suppressAutoHyphens/>
        <w:ind w:right="51"/>
        <w:jc w:val="center"/>
        <w:rPr>
          <w:b/>
          <w:kern w:val="1"/>
          <w:sz w:val="2"/>
          <w:szCs w:val="20"/>
        </w:rPr>
      </w:pPr>
    </w:p>
    <w:p w:rsidR="00CC0607" w:rsidRPr="00CC0607" w:rsidRDefault="00CC0607" w:rsidP="00CC0607">
      <w:pPr>
        <w:suppressAutoHyphens/>
        <w:ind w:right="51"/>
        <w:jc w:val="center"/>
        <w:rPr>
          <w:b/>
          <w:kern w:val="1"/>
          <w:sz w:val="4"/>
          <w:szCs w:val="20"/>
        </w:rPr>
      </w:pPr>
    </w:p>
    <w:tbl>
      <w:tblPr>
        <w:tblW w:w="5000" w:type="pct"/>
        <w:tblCellMar>
          <w:left w:w="70" w:type="dxa"/>
          <w:right w:w="70" w:type="dxa"/>
        </w:tblCellMar>
        <w:tblLook w:val="0000" w:firstRow="0" w:lastRow="0" w:firstColumn="0" w:lastColumn="0" w:noHBand="0" w:noVBand="0"/>
      </w:tblPr>
      <w:tblGrid>
        <w:gridCol w:w="1418"/>
        <w:gridCol w:w="5852"/>
        <w:gridCol w:w="837"/>
        <w:gridCol w:w="1672"/>
      </w:tblGrid>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C0C0C0"/>
            <w:vAlign w:val="center"/>
          </w:tcPr>
          <w:p w:rsidR="00D74B80" w:rsidRPr="00CC0607" w:rsidRDefault="00D74B80" w:rsidP="00CC0607">
            <w:pPr>
              <w:suppressAutoHyphens/>
              <w:jc w:val="center"/>
              <w:rPr>
                <w:bCs/>
                <w:kern w:val="1"/>
                <w:sz w:val="20"/>
                <w:szCs w:val="20"/>
              </w:rPr>
            </w:pPr>
            <w:r w:rsidRPr="00CC0607">
              <w:rPr>
                <w:b/>
                <w:bCs/>
                <w:kern w:val="1"/>
                <w:sz w:val="20"/>
                <w:szCs w:val="20"/>
              </w:rPr>
              <w:t>CÓDIGO</w:t>
            </w:r>
          </w:p>
        </w:tc>
        <w:tc>
          <w:tcPr>
            <w:tcW w:w="2992" w:type="pct"/>
            <w:tcBorders>
              <w:top w:val="single" w:sz="6" w:space="0" w:color="000000"/>
              <w:bottom w:val="single" w:sz="6" w:space="0" w:color="000000"/>
              <w:right w:val="single" w:sz="6" w:space="0" w:color="000000"/>
            </w:tcBorders>
            <w:shd w:val="clear" w:color="auto" w:fill="C0C0C0"/>
            <w:vAlign w:val="center"/>
          </w:tcPr>
          <w:p w:rsidR="00D74B80" w:rsidRPr="00CC0607" w:rsidRDefault="00D74B80" w:rsidP="00CC0607">
            <w:pPr>
              <w:keepNext/>
              <w:tabs>
                <w:tab w:val="num" w:pos="864"/>
              </w:tabs>
              <w:suppressAutoHyphens/>
              <w:ind w:right="51"/>
              <w:jc w:val="center"/>
              <w:outlineLvl w:val="3"/>
              <w:rPr>
                <w:b/>
                <w:bCs/>
                <w:kern w:val="1"/>
                <w:sz w:val="18"/>
                <w:szCs w:val="20"/>
              </w:rPr>
            </w:pPr>
            <w:r w:rsidRPr="00CC0607">
              <w:rPr>
                <w:b/>
                <w:bCs/>
                <w:kern w:val="1"/>
                <w:sz w:val="20"/>
                <w:szCs w:val="20"/>
              </w:rPr>
              <w:t>DISCIPLINAS</w:t>
            </w:r>
          </w:p>
        </w:tc>
        <w:tc>
          <w:tcPr>
            <w:tcW w:w="428" w:type="pct"/>
            <w:tcBorders>
              <w:top w:val="single" w:sz="6" w:space="0" w:color="000000"/>
              <w:bottom w:val="single" w:sz="6" w:space="0" w:color="000000"/>
              <w:right w:val="single" w:sz="4" w:space="0" w:color="000000"/>
            </w:tcBorders>
            <w:shd w:val="clear" w:color="auto" w:fill="C0C0C0"/>
            <w:vAlign w:val="center"/>
          </w:tcPr>
          <w:p w:rsidR="00D74B80" w:rsidRPr="00CC0607" w:rsidRDefault="00D74B80" w:rsidP="00CC0607">
            <w:pPr>
              <w:keepNext/>
              <w:tabs>
                <w:tab w:val="num" w:pos="864"/>
              </w:tabs>
              <w:suppressAutoHyphens/>
              <w:ind w:right="51"/>
              <w:jc w:val="center"/>
              <w:outlineLvl w:val="3"/>
              <w:rPr>
                <w:b/>
                <w:bCs/>
                <w:kern w:val="1"/>
                <w:sz w:val="16"/>
                <w:szCs w:val="20"/>
              </w:rPr>
            </w:pPr>
            <w:r w:rsidRPr="00CC0607">
              <w:rPr>
                <w:b/>
                <w:bCs/>
                <w:kern w:val="1"/>
                <w:sz w:val="18"/>
                <w:szCs w:val="20"/>
              </w:rPr>
              <w:t>CHA</w:t>
            </w:r>
          </w:p>
        </w:tc>
        <w:tc>
          <w:tcPr>
            <w:tcW w:w="855" w:type="pct"/>
            <w:tcBorders>
              <w:top w:val="single" w:sz="6" w:space="0" w:color="000000"/>
              <w:bottom w:val="single" w:sz="6" w:space="0" w:color="000000"/>
              <w:right w:val="single" w:sz="6" w:space="0" w:color="000000"/>
            </w:tcBorders>
            <w:shd w:val="clear" w:color="auto" w:fill="C0C0C0"/>
            <w:vAlign w:val="center"/>
          </w:tcPr>
          <w:p w:rsidR="00D74B80" w:rsidRPr="00CC0607" w:rsidRDefault="00D74B80" w:rsidP="00CC0607">
            <w:pPr>
              <w:keepNext/>
              <w:tabs>
                <w:tab w:val="num" w:pos="864"/>
              </w:tabs>
              <w:suppressAutoHyphens/>
              <w:ind w:right="51"/>
              <w:jc w:val="center"/>
              <w:outlineLvl w:val="3"/>
              <w:rPr>
                <w:b/>
                <w:kern w:val="1"/>
                <w:sz w:val="18"/>
                <w:szCs w:val="20"/>
              </w:rPr>
            </w:pPr>
            <w:r w:rsidRPr="00CC0607">
              <w:rPr>
                <w:b/>
                <w:bCs/>
                <w:kern w:val="1"/>
                <w:sz w:val="16"/>
                <w:szCs w:val="20"/>
              </w:rPr>
              <w:t>MODALIDADE       DE OFERTA</w:t>
            </w: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00-8570-02</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kern w:val="1"/>
                <w:sz w:val="18"/>
                <w:szCs w:val="20"/>
              </w:rPr>
            </w:pPr>
            <w:r w:rsidRPr="00CC0607">
              <w:rPr>
                <w:kern w:val="1"/>
                <w:sz w:val="18"/>
                <w:szCs w:val="20"/>
              </w:rPr>
              <w:t xml:space="preserve">FARMACOTÉCNICA HOMEOPÁTICA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 xml:space="preserve"> 080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keepNext/>
              <w:tabs>
                <w:tab w:val="num" w:pos="864"/>
              </w:tabs>
              <w:suppressAutoHyphens/>
              <w:ind w:right="51"/>
              <w:jc w:val="center"/>
              <w:outlineLvl w:val="3"/>
              <w:rPr>
                <w:b/>
                <w:bCs/>
                <w:kern w:val="1"/>
                <w:sz w:val="16"/>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00-9718-02</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kern w:val="1"/>
                <w:sz w:val="18"/>
                <w:szCs w:val="20"/>
              </w:rPr>
            </w:pPr>
            <w:r w:rsidRPr="00CC0607">
              <w:rPr>
                <w:kern w:val="1"/>
                <w:sz w:val="18"/>
                <w:szCs w:val="20"/>
              </w:rPr>
              <w:t>BIOTECNOLOGIA APLICADA A FARMÁCIA</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6"/>
                <w:szCs w:val="16"/>
              </w:rPr>
            </w:pPr>
            <w:r w:rsidRPr="00CC0607">
              <w:rPr>
                <w:kern w:val="1"/>
                <w:sz w:val="18"/>
                <w:szCs w:val="20"/>
              </w:rPr>
              <w:t>080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00-9719-04</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kern w:val="1"/>
                <w:sz w:val="18"/>
                <w:szCs w:val="20"/>
              </w:rPr>
            </w:pPr>
            <w:r w:rsidRPr="00CC0607">
              <w:rPr>
                <w:kern w:val="1"/>
                <w:sz w:val="18"/>
                <w:szCs w:val="20"/>
              </w:rPr>
              <w:t xml:space="preserve">CONTROLE DE QUALIDADE E ANÁLISE INSTRUMENTAL DE MEDICAMENTOS E ALIMENTOS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160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6"/>
                <w:szCs w:val="16"/>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00-9720-02</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kern w:val="1"/>
                <w:sz w:val="18"/>
                <w:szCs w:val="20"/>
              </w:rPr>
            </w:pPr>
            <w:r w:rsidRPr="00CC0607">
              <w:rPr>
                <w:kern w:val="1"/>
                <w:sz w:val="18"/>
                <w:szCs w:val="20"/>
              </w:rPr>
              <w:t>FARMACOTERAPÊUTICA</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080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6"/>
                <w:szCs w:val="16"/>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00-9721-03</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kern w:val="1"/>
                <w:sz w:val="18"/>
                <w:szCs w:val="20"/>
              </w:rPr>
            </w:pPr>
            <w:r w:rsidRPr="00CC0607">
              <w:rPr>
                <w:kern w:val="1"/>
                <w:sz w:val="18"/>
                <w:szCs w:val="20"/>
              </w:rPr>
              <w:t xml:space="preserve">HEMATOLOGIA CLÍNICA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120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6"/>
                <w:szCs w:val="16"/>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00-9722-03</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kern w:val="1"/>
                <w:sz w:val="18"/>
                <w:szCs w:val="20"/>
              </w:rPr>
            </w:pPr>
            <w:r w:rsidRPr="00CC0607">
              <w:rPr>
                <w:kern w:val="1"/>
                <w:sz w:val="18"/>
                <w:szCs w:val="20"/>
              </w:rPr>
              <w:t xml:space="preserve">TOXICOLOGIA GERAL E CLÍNICA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120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bCs/>
                <w:kern w:val="1"/>
                <w:sz w:val="20"/>
                <w:szCs w:val="20"/>
              </w:rPr>
            </w:pPr>
            <w:r w:rsidRPr="00CC0607">
              <w:rPr>
                <w:kern w:val="1"/>
                <w:sz w:val="18"/>
                <w:szCs w:val="20"/>
              </w:rPr>
              <w:t>00-9725-01</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kern w:val="1"/>
                <w:sz w:val="18"/>
                <w:szCs w:val="20"/>
              </w:rPr>
            </w:pPr>
            <w:r w:rsidRPr="00CC0607">
              <w:rPr>
                <w:kern w:val="1"/>
                <w:sz w:val="18"/>
                <w:szCs w:val="20"/>
              </w:rPr>
              <w:t xml:space="preserve">ADMINISTRAÇÃO E EMPREENDEDORISMO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040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ind w:right="51"/>
              <w:jc w:val="center"/>
              <w:rPr>
                <w:b/>
                <w:kern w:val="1"/>
                <w:sz w:val="18"/>
                <w:szCs w:val="20"/>
              </w:rPr>
            </w:pPr>
            <w:r w:rsidRPr="00CC0607">
              <w:rPr>
                <w:b/>
                <w:kern w:val="1"/>
                <w:sz w:val="18"/>
                <w:szCs w:val="20"/>
              </w:rPr>
              <w:t>Quinzenal</w:t>
            </w: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00-9726-03</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kern w:val="1"/>
                <w:sz w:val="18"/>
                <w:szCs w:val="20"/>
              </w:rPr>
            </w:pPr>
            <w:r w:rsidRPr="00CC0607">
              <w:rPr>
                <w:kern w:val="1"/>
                <w:sz w:val="18"/>
                <w:szCs w:val="20"/>
              </w:rPr>
              <w:t xml:space="preserve">FARMÁCIA CLÍNICA E HOSPITALAR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120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r w:rsidRPr="00CC0607">
              <w:rPr>
                <w:b/>
                <w:kern w:val="1"/>
                <w:sz w:val="18"/>
                <w:szCs w:val="20"/>
              </w:rPr>
              <w:t>Prática Modular</w:t>
            </w: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00-9727-01</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kern w:val="1"/>
                <w:sz w:val="18"/>
                <w:szCs w:val="20"/>
              </w:rPr>
            </w:pPr>
            <w:r w:rsidRPr="00CC0607">
              <w:rPr>
                <w:kern w:val="1"/>
                <w:sz w:val="18"/>
                <w:szCs w:val="20"/>
              </w:rPr>
              <w:t xml:space="preserve">PRÁTICAS FARMACÊUTICAS EM SAÚDE PÚBLICA </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 xml:space="preserve"> 040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b/>
                <w:kern w:val="1"/>
                <w:sz w:val="18"/>
                <w:szCs w:val="20"/>
              </w:rPr>
            </w:pPr>
            <w:r w:rsidRPr="00CC0607">
              <w:rPr>
                <w:b/>
                <w:kern w:val="1"/>
                <w:sz w:val="18"/>
                <w:szCs w:val="20"/>
              </w:rPr>
              <w:t>Quinzenal</w:t>
            </w: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00-9723-03</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kern w:val="1"/>
                <w:sz w:val="18"/>
                <w:szCs w:val="20"/>
              </w:rPr>
            </w:pPr>
            <w:r w:rsidRPr="00CC0607">
              <w:rPr>
                <w:kern w:val="1"/>
                <w:sz w:val="18"/>
                <w:szCs w:val="20"/>
              </w:rPr>
              <w:t>ESTÁGIO SUPERVISIONADO V</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120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jc w:val="center"/>
              <w:rPr>
                <w:b/>
                <w:kern w:val="1"/>
                <w:sz w:val="20"/>
                <w:szCs w:val="20"/>
              </w:rPr>
            </w:pPr>
            <w:r w:rsidRPr="00CC0607">
              <w:rPr>
                <w:b/>
                <w:kern w:val="1"/>
                <w:sz w:val="18"/>
                <w:szCs w:val="20"/>
              </w:rPr>
              <w:t>Diurno</w:t>
            </w: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00-9724-05</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kern w:val="1"/>
                <w:sz w:val="18"/>
                <w:szCs w:val="20"/>
              </w:rPr>
            </w:pPr>
            <w:r w:rsidRPr="00CC0607">
              <w:rPr>
                <w:kern w:val="1"/>
                <w:sz w:val="18"/>
                <w:szCs w:val="20"/>
              </w:rPr>
              <w:t>ESTÁGIO SUPERVISIONADO VI</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200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jc w:val="center"/>
              <w:rPr>
                <w:b/>
                <w:kern w:val="1"/>
                <w:sz w:val="20"/>
                <w:szCs w:val="20"/>
              </w:rPr>
            </w:pPr>
            <w:r w:rsidRPr="00CC0607">
              <w:rPr>
                <w:b/>
                <w:kern w:val="1"/>
                <w:sz w:val="18"/>
                <w:szCs w:val="20"/>
              </w:rPr>
              <w:t>Diurno</w:t>
            </w: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00-9504-02</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kern w:val="1"/>
                <w:sz w:val="18"/>
                <w:szCs w:val="20"/>
              </w:rPr>
            </w:pPr>
            <w:r w:rsidRPr="00CC0607">
              <w:rPr>
                <w:kern w:val="1"/>
                <w:sz w:val="18"/>
                <w:szCs w:val="20"/>
              </w:rPr>
              <w:t>ESTÁGIO SUPERVISIONADO VII</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8"/>
                <w:szCs w:val="20"/>
              </w:rPr>
            </w:pPr>
            <w:r w:rsidRPr="00CC0607">
              <w:rPr>
                <w:kern w:val="1"/>
                <w:sz w:val="18"/>
                <w:szCs w:val="20"/>
              </w:rPr>
              <w:t>080</w:t>
            </w:r>
          </w:p>
        </w:tc>
        <w:tc>
          <w:tcPr>
            <w:tcW w:w="855" w:type="pct"/>
            <w:tcBorders>
              <w:top w:val="single" w:sz="6" w:space="0" w:color="000000"/>
              <w:bottom w:val="single" w:sz="6" w:space="0" w:color="000000"/>
              <w:right w:val="single" w:sz="6" w:space="0" w:color="000000"/>
            </w:tcBorders>
            <w:shd w:val="clear" w:color="auto" w:fill="auto"/>
          </w:tcPr>
          <w:p w:rsidR="00D74B80" w:rsidRPr="00CC0607" w:rsidRDefault="00D74B80" w:rsidP="00CC0607">
            <w:pPr>
              <w:suppressAutoHyphens/>
              <w:jc w:val="center"/>
              <w:rPr>
                <w:b/>
                <w:kern w:val="1"/>
                <w:sz w:val="20"/>
                <w:szCs w:val="20"/>
              </w:rPr>
            </w:pPr>
            <w:r w:rsidRPr="00CC0607">
              <w:rPr>
                <w:b/>
                <w:kern w:val="1"/>
                <w:sz w:val="18"/>
                <w:szCs w:val="20"/>
              </w:rPr>
              <w:t>Diurno</w:t>
            </w: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00-9000-02</w:t>
            </w:r>
          </w:p>
        </w:tc>
        <w:tc>
          <w:tcPr>
            <w:tcW w:w="2992"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both"/>
              <w:rPr>
                <w:rFonts w:eastAsia="Arial Unicode MS"/>
                <w:kern w:val="1"/>
                <w:sz w:val="18"/>
                <w:szCs w:val="18"/>
              </w:rPr>
            </w:pPr>
            <w:r w:rsidRPr="00CC0607">
              <w:rPr>
                <w:kern w:val="1"/>
                <w:sz w:val="18"/>
                <w:szCs w:val="20"/>
              </w:rPr>
              <w:t>TRABALHO DE CONCLUSÃO DE CURSO</w:t>
            </w:r>
          </w:p>
        </w:tc>
        <w:tc>
          <w:tcPr>
            <w:tcW w:w="428" w:type="pct"/>
            <w:tcBorders>
              <w:top w:val="single" w:sz="6" w:space="0" w:color="000000"/>
              <w:bottom w:val="single" w:sz="6" w:space="0" w:color="000000"/>
              <w:right w:val="single" w:sz="4" w:space="0" w:color="000000"/>
            </w:tcBorders>
            <w:shd w:val="clear" w:color="auto" w:fill="auto"/>
            <w:vAlign w:val="center"/>
          </w:tcPr>
          <w:p w:rsidR="00D74B80" w:rsidRPr="00CC0607" w:rsidRDefault="00D74B80" w:rsidP="00CC0607">
            <w:pPr>
              <w:suppressAutoHyphens/>
              <w:ind w:left="-70" w:right="-70"/>
              <w:jc w:val="center"/>
              <w:rPr>
                <w:kern w:val="1"/>
                <w:sz w:val="16"/>
                <w:szCs w:val="16"/>
              </w:rPr>
            </w:pPr>
            <w:r w:rsidRPr="00CC0607">
              <w:rPr>
                <w:rFonts w:eastAsia="Arial Unicode MS"/>
                <w:kern w:val="1"/>
                <w:sz w:val="18"/>
                <w:szCs w:val="18"/>
              </w:rPr>
              <w:t>080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70" w:hanging="70"/>
              <w:jc w:val="center"/>
              <w:rPr>
                <w:kern w:val="1"/>
                <w:sz w:val="16"/>
                <w:szCs w:val="16"/>
              </w:rPr>
            </w:pPr>
          </w:p>
        </w:tc>
      </w:tr>
      <w:tr w:rsidR="00D74B80" w:rsidRPr="00CC0607" w:rsidTr="000A49C8">
        <w:trPr>
          <w:trHeight w:val="227"/>
        </w:trPr>
        <w:tc>
          <w:tcPr>
            <w:tcW w:w="725" w:type="pct"/>
            <w:tcBorders>
              <w:top w:val="single" w:sz="6" w:space="0" w:color="000000"/>
              <w:left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r w:rsidRPr="00CC0607">
              <w:rPr>
                <w:kern w:val="1"/>
                <w:sz w:val="18"/>
                <w:szCs w:val="20"/>
              </w:rPr>
              <w:t>(**)</w:t>
            </w:r>
          </w:p>
        </w:tc>
        <w:tc>
          <w:tcPr>
            <w:tcW w:w="2992" w:type="pct"/>
            <w:tcBorders>
              <w:top w:val="single" w:sz="6" w:space="0" w:color="000000"/>
              <w:bottom w:val="single" w:sz="6" w:space="0" w:color="000000"/>
              <w:right w:val="single" w:sz="6" w:space="0" w:color="000000"/>
            </w:tcBorders>
            <w:shd w:val="clear" w:color="auto" w:fill="FFFFFF"/>
            <w:vAlign w:val="center"/>
          </w:tcPr>
          <w:p w:rsidR="00D74B80" w:rsidRPr="00CC0607" w:rsidRDefault="00D74B80" w:rsidP="00CC0607">
            <w:pPr>
              <w:suppressAutoHyphens/>
              <w:ind w:right="51"/>
              <w:jc w:val="both"/>
              <w:rPr>
                <w:rFonts w:eastAsia="Arial Unicode MS"/>
                <w:kern w:val="1"/>
                <w:sz w:val="18"/>
                <w:szCs w:val="18"/>
              </w:rPr>
            </w:pPr>
            <w:r w:rsidRPr="00CC0607">
              <w:rPr>
                <w:kern w:val="1"/>
                <w:sz w:val="18"/>
                <w:szCs w:val="20"/>
              </w:rPr>
              <w:t>ATIVIDADES COMPLEMENTARES</w:t>
            </w:r>
          </w:p>
        </w:tc>
        <w:tc>
          <w:tcPr>
            <w:tcW w:w="428" w:type="pct"/>
            <w:tcBorders>
              <w:top w:val="single" w:sz="6" w:space="0" w:color="000000"/>
              <w:bottom w:val="single" w:sz="6" w:space="0" w:color="000000"/>
              <w:right w:val="single" w:sz="4" w:space="0" w:color="000000"/>
            </w:tcBorders>
            <w:shd w:val="clear" w:color="auto" w:fill="FFFFFF"/>
            <w:vAlign w:val="center"/>
          </w:tcPr>
          <w:p w:rsidR="00D74B80" w:rsidRPr="00CC0607" w:rsidRDefault="00D74B80" w:rsidP="00CC0607">
            <w:pPr>
              <w:suppressAutoHyphens/>
              <w:ind w:left="-70" w:right="-70" w:hanging="70"/>
              <w:jc w:val="center"/>
              <w:rPr>
                <w:kern w:val="1"/>
                <w:sz w:val="18"/>
                <w:szCs w:val="20"/>
              </w:rPr>
            </w:pPr>
            <w:r w:rsidRPr="00CC0607">
              <w:rPr>
                <w:rFonts w:eastAsia="Arial Unicode MS"/>
                <w:kern w:val="1"/>
                <w:sz w:val="18"/>
                <w:szCs w:val="18"/>
              </w:rPr>
              <w:t xml:space="preserve">  080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p>
        </w:tc>
      </w:tr>
      <w:tr w:rsidR="00D74B80" w:rsidRPr="00CC0607" w:rsidTr="000A49C8">
        <w:trPr>
          <w:trHeight w:val="227"/>
        </w:trPr>
        <w:tc>
          <w:tcPr>
            <w:tcW w:w="3717" w:type="pct"/>
            <w:gridSpan w:val="2"/>
            <w:tcBorders>
              <w:top w:val="single" w:sz="6" w:space="0" w:color="000000"/>
              <w:left w:val="single" w:sz="6" w:space="0" w:color="000000"/>
              <w:bottom w:val="single" w:sz="6" w:space="0" w:color="000000"/>
              <w:right w:val="single" w:sz="6" w:space="0" w:color="000000"/>
            </w:tcBorders>
            <w:shd w:val="clear" w:color="auto" w:fill="BFBFBF"/>
            <w:vAlign w:val="center"/>
          </w:tcPr>
          <w:p w:rsidR="00D74B80" w:rsidRPr="00CC0607" w:rsidRDefault="00D74B80" w:rsidP="00CC0607">
            <w:pPr>
              <w:suppressAutoHyphens/>
              <w:ind w:right="51"/>
              <w:jc w:val="both"/>
              <w:rPr>
                <w:b/>
                <w:kern w:val="1"/>
                <w:sz w:val="18"/>
                <w:szCs w:val="20"/>
              </w:rPr>
            </w:pPr>
            <w:r w:rsidRPr="00CC0607">
              <w:rPr>
                <w:b/>
                <w:kern w:val="1"/>
                <w:sz w:val="18"/>
                <w:szCs w:val="20"/>
              </w:rPr>
              <w:t>Carga Horária / Total Anual</w:t>
            </w:r>
          </w:p>
        </w:tc>
        <w:tc>
          <w:tcPr>
            <w:tcW w:w="428" w:type="pct"/>
            <w:tcBorders>
              <w:top w:val="single" w:sz="6" w:space="0" w:color="000000"/>
              <w:bottom w:val="single" w:sz="6" w:space="0" w:color="000000"/>
              <w:right w:val="single" w:sz="4" w:space="0" w:color="000000"/>
            </w:tcBorders>
            <w:shd w:val="clear" w:color="auto" w:fill="BFBFBF"/>
          </w:tcPr>
          <w:p w:rsidR="00D74B80" w:rsidRPr="00CC0607" w:rsidRDefault="00D74B80" w:rsidP="00CC0607">
            <w:pPr>
              <w:suppressAutoHyphens/>
              <w:ind w:left="-70" w:right="-70" w:hanging="70"/>
              <w:jc w:val="center"/>
              <w:rPr>
                <w:b/>
                <w:kern w:val="1"/>
                <w:sz w:val="18"/>
                <w:szCs w:val="20"/>
              </w:rPr>
            </w:pPr>
            <w:r w:rsidRPr="00CC0607">
              <w:rPr>
                <w:b/>
                <w:kern w:val="1"/>
                <w:sz w:val="18"/>
                <w:szCs w:val="20"/>
              </w:rPr>
              <w:t>1400</w:t>
            </w:r>
          </w:p>
        </w:tc>
        <w:tc>
          <w:tcPr>
            <w:tcW w:w="855" w:type="pct"/>
            <w:tcBorders>
              <w:top w:val="single" w:sz="6" w:space="0" w:color="000000"/>
              <w:bottom w:val="single" w:sz="6" w:space="0" w:color="000000"/>
              <w:right w:val="single" w:sz="6" w:space="0" w:color="000000"/>
            </w:tcBorders>
            <w:shd w:val="clear" w:color="auto" w:fill="auto"/>
            <w:vAlign w:val="center"/>
          </w:tcPr>
          <w:p w:rsidR="00D74B80" w:rsidRPr="00CC0607" w:rsidRDefault="00D74B80" w:rsidP="00CC0607">
            <w:pPr>
              <w:suppressAutoHyphens/>
              <w:ind w:right="51"/>
              <w:jc w:val="center"/>
              <w:rPr>
                <w:kern w:val="1"/>
                <w:sz w:val="18"/>
                <w:szCs w:val="20"/>
              </w:rPr>
            </w:pPr>
          </w:p>
        </w:tc>
      </w:tr>
    </w:tbl>
    <w:p w:rsidR="00CC0607" w:rsidRPr="00CC0607" w:rsidRDefault="00CC0607" w:rsidP="00CC0607">
      <w:pPr>
        <w:suppressAutoHyphens/>
        <w:ind w:right="51"/>
        <w:jc w:val="center"/>
        <w:rPr>
          <w:b/>
          <w:kern w:val="1"/>
          <w:sz w:val="6"/>
          <w:szCs w:val="20"/>
        </w:rPr>
      </w:pPr>
    </w:p>
    <w:p w:rsidR="00CC0607" w:rsidRPr="000A49C8" w:rsidRDefault="00CC0607" w:rsidP="00CC0607">
      <w:pPr>
        <w:suppressAutoHyphens/>
        <w:ind w:right="51"/>
        <w:jc w:val="center"/>
        <w:rPr>
          <w:b/>
          <w:kern w:val="1"/>
          <w:sz w:val="4"/>
          <w:szCs w:val="20"/>
        </w:rPr>
      </w:pPr>
    </w:p>
    <w:p w:rsidR="00CC0607" w:rsidRPr="004E36E1" w:rsidRDefault="00CC0607" w:rsidP="00CC0607">
      <w:pPr>
        <w:suppressAutoHyphens/>
        <w:ind w:right="51"/>
        <w:jc w:val="center"/>
        <w:rPr>
          <w:b/>
          <w:kern w:val="1"/>
          <w:sz w:val="2"/>
          <w:szCs w:val="20"/>
        </w:rPr>
      </w:pPr>
    </w:p>
    <w:p w:rsidR="00CC0607" w:rsidRPr="00CC0607" w:rsidRDefault="00CC0607" w:rsidP="00CC0607">
      <w:pPr>
        <w:suppressAutoHyphens/>
        <w:jc w:val="center"/>
        <w:rPr>
          <w:b/>
          <w:kern w:val="1"/>
          <w:sz w:val="22"/>
          <w:szCs w:val="22"/>
        </w:rPr>
      </w:pPr>
      <w:r w:rsidRPr="00CC0607">
        <w:rPr>
          <w:b/>
          <w:kern w:val="1"/>
          <w:sz w:val="22"/>
          <w:szCs w:val="22"/>
        </w:rPr>
        <w:t>(***) DISCIPLINAS EM REGIME DE ENRIQUECIMENTO CURRICULAR – DREC</w:t>
      </w:r>
    </w:p>
    <w:p w:rsidR="00CC0607" w:rsidRPr="000A49C8" w:rsidRDefault="00CC0607" w:rsidP="00CC0607">
      <w:pPr>
        <w:suppressAutoHyphens/>
        <w:rPr>
          <w:kern w:val="1"/>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06"/>
        <w:gridCol w:w="6147"/>
        <w:gridCol w:w="851"/>
        <w:gridCol w:w="1275"/>
      </w:tblGrid>
      <w:tr w:rsidR="00D74B80" w:rsidRPr="00CC0607" w:rsidTr="000A49C8">
        <w:trPr>
          <w:trHeight w:val="392"/>
        </w:trPr>
        <w:tc>
          <w:tcPr>
            <w:tcW w:w="770"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D74B80" w:rsidRPr="00CC0607" w:rsidRDefault="00D74B80" w:rsidP="00CC0607">
            <w:pPr>
              <w:keepNext/>
              <w:tabs>
                <w:tab w:val="num" w:pos="864"/>
              </w:tabs>
              <w:suppressAutoHyphens/>
              <w:ind w:left="864" w:hanging="864"/>
              <w:jc w:val="center"/>
              <w:outlineLvl w:val="3"/>
              <w:rPr>
                <w:b/>
                <w:kern w:val="1"/>
                <w:sz w:val="18"/>
                <w:szCs w:val="20"/>
              </w:rPr>
            </w:pPr>
            <w:r w:rsidRPr="00CC0607">
              <w:rPr>
                <w:b/>
                <w:bCs/>
                <w:kern w:val="1"/>
                <w:sz w:val="18"/>
                <w:szCs w:val="20"/>
              </w:rPr>
              <w:t>CÓDIGO</w:t>
            </w:r>
          </w:p>
        </w:tc>
        <w:tc>
          <w:tcPr>
            <w:tcW w:w="3143"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D74B80" w:rsidRPr="00CC0607" w:rsidRDefault="00D74B80" w:rsidP="00CC0607">
            <w:pPr>
              <w:keepNext/>
              <w:tabs>
                <w:tab w:val="num" w:pos="864"/>
              </w:tabs>
              <w:suppressAutoHyphens/>
              <w:ind w:left="864" w:hanging="864"/>
              <w:jc w:val="center"/>
              <w:outlineLvl w:val="3"/>
              <w:rPr>
                <w:b/>
                <w:kern w:val="1"/>
                <w:sz w:val="18"/>
                <w:szCs w:val="20"/>
              </w:rPr>
            </w:pPr>
            <w:r w:rsidRPr="00CC0607">
              <w:rPr>
                <w:b/>
                <w:bCs/>
                <w:kern w:val="1"/>
                <w:sz w:val="18"/>
                <w:szCs w:val="20"/>
              </w:rPr>
              <w:t>DISCIPLINAS</w:t>
            </w:r>
          </w:p>
        </w:tc>
        <w:tc>
          <w:tcPr>
            <w:tcW w:w="435"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D74B80" w:rsidRPr="00CC0607" w:rsidRDefault="00D74B80" w:rsidP="00CC0607">
            <w:pPr>
              <w:suppressAutoHyphens/>
              <w:ind w:right="51"/>
              <w:jc w:val="center"/>
              <w:rPr>
                <w:b/>
                <w:bCs/>
                <w:kern w:val="1"/>
                <w:sz w:val="18"/>
              </w:rPr>
            </w:pPr>
            <w:r w:rsidRPr="00CC0607">
              <w:rPr>
                <w:b/>
                <w:bCs/>
                <w:kern w:val="1"/>
                <w:sz w:val="18"/>
                <w:szCs w:val="20"/>
              </w:rPr>
              <w:t>CHA</w:t>
            </w:r>
          </w:p>
        </w:tc>
        <w:tc>
          <w:tcPr>
            <w:tcW w:w="652" w:type="pct"/>
            <w:tcBorders>
              <w:top w:val="single" w:sz="4" w:space="0" w:color="auto"/>
              <w:left w:val="single" w:sz="4" w:space="0" w:color="auto"/>
              <w:bottom w:val="single" w:sz="4" w:space="0" w:color="auto"/>
              <w:right w:val="single" w:sz="4" w:space="0" w:color="auto"/>
            </w:tcBorders>
            <w:shd w:val="clear" w:color="auto" w:fill="C0C0C0"/>
            <w:hideMark/>
          </w:tcPr>
          <w:p w:rsidR="00D74B80" w:rsidRPr="00CC0607" w:rsidRDefault="00D74B80" w:rsidP="00CC0607">
            <w:pPr>
              <w:suppressAutoHyphens/>
              <w:ind w:right="-70"/>
              <w:jc w:val="center"/>
              <w:rPr>
                <w:b/>
                <w:bCs/>
                <w:kern w:val="1"/>
                <w:sz w:val="14"/>
                <w:szCs w:val="14"/>
              </w:rPr>
            </w:pPr>
            <w:r w:rsidRPr="00CC0607">
              <w:rPr>
                <w:b/>
                <w:bCs/>
                <w:kern w:val="1"/>
                <w:sz w:val="14"/>
                <w:szCs w:val="14"/>
              </w:rPr>
              <w:t>MODALIDADE       DE OFERTA</w:t>
            </w:r>
          </w:p>
        </w:tc>
      </w:tr>
      <w:tr w:rsidR="00D74B80" w:rsidRPr="00CC0607" w:rsidTr="000A49C8">
        <w:trPr>
          <w:trHeight w:val="121"/>
        </w:trPr>
        <w:tc>
          <w:tcPr>
            <w:tcW w:w="770" w:type="pct"/>
            <w:tcBorders>
              <w:top w:val="single" w:sz="4" w:space="0" w:color="auto"/>
              <w:left w:val="single" w:sz="4" w:space="0" w:color="auto"/>
              <w:bottom w:val="single" w:sz="4" w:space="0" w:color="auto"/>
              <w:right w:val="single" w:sz="4" w:space="0" w:color="auto"/>
            </w:tcBorders>
            <w:hideMark/>
          </w:tcPr>
          <w:p w:rsidR="00D74B80" w:rsidRPr="00CC0607" w:rsidRDefault="00D74B80" w:rsidP="00CC0607">
            <w:pPr>
              <w:suppressAutoHyphens/>
              <w:ind w:right="51"/>
              <w:jc w:val="center"/>
              <w:rPr>
                <w:kern w:val="1"/>
                <w:sz w:val="18"/>
                <w:szCs w:val="18"/>
              </w:rPr>
            </w:pPr>
            <w:r w:rsidRPr="00CC0607">
              <w:rPr>
                <w:kern w:val="1"/>
                <w:sz w:val="18"/>
                <w:szCs w:val="18"/>
              </w:rPr>
              <w:t>99-8959-01</w:t>
            </w:r>
          </w:p>
        </w:tc>
        <w:tc>
          <w:tcPr>
            <w:tcW w:w="3143" w:type="pct"/>
            <w:tcBorders>
              <w:top w:val="single" w:sz="4" w:space="0" w:color="auto"/>
              <w:left w:val="single" w:sz="4" w:space="0" w:color="auto"/>
              <w:bottom w:val="single" w:sz="4" w:space="0" w:color="auto"/>
              <w:right w:val="single" w:sz="4" w:space="0" w:color="auto"/>
            </w:tcBorders>
            <w:vAlign w:val="center"/>
            <w:hideMark/>
          </w:tcPr>
          <w:p w:rsidR="00D74B80" w:rsidRPr="00CC0607" w:rsidRDefault="00D74B80" w:rsidP="00CC0607">
            <w:pPr>
              <w:suppressAutoHyphens/>
              <w:ind w:right="51"/>
              <w:rPr>
                <w:kern w:val="1"/>
                <w:sz w:val="18"/>
                <w:szCs w:val="18"/>
              </w:rPr>
            </w:pPr>
            <w:r w:rsidRPr="00CC0607">
              <w:rPr>
                <w:kern w:val="1"/>
                <w:sz w:val="18"/>
                <w:szCs w:val="18"/>
              </w:rPr>
              <w:t xml:space="preserve">LÍNGUA BRASILEIRA DE SINAIS – LIBRAS </w:t>
            </w:r>
          </w:p>
        </w:tc>
        <w:tc>
          <w:tcPr>
            <w:tcW w:w="435" w:type="pct"/>
            <w:tcBorders>
              <w:top w:val="single" w:sz="4" w:space="0" w:color="auto"/>
              <w:left w:val="single" w:sz="4" w:space="0" w:color="auto"/>
              <w:bottom w:val="single" w:sz="4" w:space="0" w:color="auto"/>
              <w:right w:val="single" w:sz="4" w:space="0" w:color="auto"/>
            </w:tcBorders>
            <w:vAlign w:val="center"/>
            <w:hideMark/>
          </w:tcPr>
          <w:p w:rsidR="00D74B80" w:rsidRPr="00CC0607" w:rsidRDefault="00D74B80" w:rsidP="00CC0607">
            <w:pPr>
              <w:suppressAutoHyphens/>
              <w:ind w:right="51"/>
              <w:jc w:val="center"/>
              <w:rPr>
                <w:kern w:val="1"/>
                <w:sz w:val="18"/>
              </w:rPr>
            </w:pPr>
            <w:r w:rsidRPr="00CC0607">
              <w:rPr>
                <w:kern w:val="1"/>
                <w:sz w:val="18"/>
                <w:szCs w:val="20"/>
              </w:rPr>
              <w:t>040</w:t>
            </w:r>
          </w:p>
        </w:tc>
        <w:tc>
          <w:tcPr>
            <w:tcW w:w="652" w:type="pct"/>
            <w:tcBorders>
              <w:top w:val="single" w:sz="4" w:space="0" w:color="auto"/>
              <w:left w:val="single" w:sz="4" w:space="0" w:color="auto"/>
              <w:bottom w:val="single" w:sz="4" w:space="0" w:color="auto"/>
              <w:right w:val="single" w:sz="4" w:space="0" w:color="auto"/>
            </w:tcBorders>
            <w:hideMark/>
          </w:tcPr>
          <w:p w:rsidR="00D74B80" w:rsidRPr="00CC0607" w:rsidRDefault="00D74B80" w:rsidP="00CC0607">
            <w:pPr>
              <w:suppressAutoHyphens/>
              <w:ind w:right="51"/>
              <w:jc w:val="center"/>
              <w:rPr>
                <w:kern w:val="1"/>
                <w:sz w:val="18"/>
              </w:rPr>
            </w:pPr>
            <w:r w:rsidRPr="00CC0607">
              <w:rPr>
                <w:kern w:val="1"/>
                <w:sz w:val="18"/>
                <w:szCs w:val="20"/>
              </w:rPr>
              <w:t>Optativa</w:t>
            </w:r>
          </w:p>
        </w:tc>
      </w:tr>
      <w:tr w:rsidR="00D74B80" w:rsidRPr="00CC0607" w:rsidTr="000A49C8">
        <w:trPr>
          <w:trHeight w:val="121"/>
        </w:trPr>
        <w:tc>
          <w:tcPr>
            <w:tcW w:w="770" w:type="pct"/>
            <w:tcBorders>
              <w:top w:val="single" w:sz="4" w:space="0" w:color="auto"/>
              <w:left w:val="single" w:sz="4" w:space="0" w:color="auto"/>
              <w:bottom w:val="single" w:sz="4" w:space="0" w:color="auto"/>
              <w:right w:val="single" w:sz="4" w:space="0" w:color="auto"/>
            </w:tcBorders>
            <w:hideMark/>
          </w:tcPr>
          <w:p w:rsidR="00D74B80" w:rsidRPr="00CC0607" w:rsidRDefault="00D74B80" w:rsidP="00CC0607">
            <w:pPr>
              <w:suppressAutoHyphens/>
              <w:ind w:right="51"/>
              <w:jc w:val="center"/>
              <w:rPr>
                <w:kern w:val="1"/>
                <w:sz w:val="18"/>
                <w:szCs w:val="18"/>
              </w:rPr>
            </w:pPr>
            <w:r w:rsidRPr="00CC0607">
              <w:rPr>
                <w:kern w:val="1"/>
                <w:sz w:val="18"/>
                <w:szCs w:val="18"/>
              </w:rPr>
              <w:t>99-9345-01</w:t>
            </w:r>
          </w:p>
        </w:tc>
        <w:tc>
          <w:tcPr>
            <w:tcW w:w="3143" w:type="pct"/>
            <w:tcBorders>
              <w:top w:val="single" w:sz="4" w:space="0" w:color="auto"/>
              <w:left w:val="single" w:sz="4" w:space="0" w:color="auto"/>
              <w:bottom w:val="single" w:sz="4" w:space="0" w:color="auto"/>
              <w:right w:val="single" w:sz="4" w:space="0" w:color="auto"/>
            </w:tcBorders>
            <w:vAlign w:val="center"/>
            <w:hideMark/>
          </w:tcPr>
          <w:p w:rsidR="00D74B80" w:rsidRPr="00CC0607" w:rsidRDefault="00D74B80" w:rsidP="00CC0607">
            <w:pPr>
              <w:suppressAutoHyphens/>
              <w:ind w:right="51"/>
              <w:rPr>
                <w:kern w:val="1"/>
                <w:sz w:val="18"/>
                <w:szCs w:val="18"/>
              </w:rPr>
            </w:pPr>
            <w:r w:rsidRPr="00CC0607">
              <w:rPr>
                <w:kern w:val="1"/>
                <w:sz w:val="18"/>
                <w:szCs w:val="18"/>
              </w:rPr>
              <w:t>DIREITOS HUMANOS E CIDADANIA</w:t>
            </w:r>
          </w:p>
        </w:tc>
        <w:tc>
          <w:tcPr>
            <w:tcW w:w="435" w:type="pct"/>
            <w:tcBorders>
              <w:top w:val="single" w:sz="4" w:space="0" w:color="auto"/>
              <w:left w:val="single" w:sz="4" w:space="0" w:color="auto"/>
              <w:bottom w:val="single" w:sz="4" w:space="0" w:color="auto"/>
              <w:right w:val="single" w:sz="4" w:space="0" w:color="auto"/>
            </w:tcBorders>
            <w:vAlign w:val="center"/>
            <w:hideMark/>
          </w:tcPr>
          <w:p w:rsidR="00D74B80" w:rsidRPr="00CC0607" w:rsidRDefault="00D74B80" w:rsidP="00CC0607">
            <w:pPr>
              <w:suppressAutoHyphens/>
              <w:ind w:right="51"/>
              <w:jc w:val="center"/>
              <w:rPr>
                <w:kern w:val="1"/>
                <w:sz w:val="18"/>
              </w:rPr>
            </w:pPr>
            <w:r w:rsidRPr="00CC0607">
              <w:rPr>
                <w:kern w:val="1"/>
                <w:sz w:val="18"/>
                <w:szCs w:val="20"/>
              </w:rPr>
              <w:t>040</w:t>
            </w:r>
          </w:p>
        </w:tc>
        <w:tc>
          <w:tcPr>
            <w:tcW w:w="652" w:type="pct"/>
            <w:tcBorders>
              <w:top w:val="single" w:sz="4" w:space="0" w:color="auto"/>
              <w:left w:val="single" w:sz="4" w:space="0" w:color="auto"/>
              <w:bottom w:val="single" w:sz="4" w:space="0" w:color="auto"/>
              <w:right w:val="single" w:sz="4" w:space="0" w:color="auto"/>
            </w:tcBorders>
            <w:hideMark/>
          </w:tcPr>
          <w:p w:rsidR="00D74B80" w:rsidRPr="00CC0607" w:rsidRDefault="00D74B80" w:rsidP="00CC0607">
            <w:pPr>
              <w:suppressAutoHyphens/>
              <w:ind w:right="51"/>
              <w:jc w:val="center"/>
              <w:rPr>
                <w:kern w:val="1"/>
                <w:sz w:val="18"/>
              </w:rPr>
            </w:pPr>
            <w:r w:rsidRPr="00CC0607">
              <w:rPr>
                <w:kern w:val="1"/>
                <w:sz w:val="18"/>
                <w:szCs w:val="20"/>
              </w:rPr>
              <w:t>Optativa</w:t>
            </w:r>
          </w:p>
        </w:tc>
      </w:tr>
      <w:tr w:rsidR="00D74B80" w:rsidRPr="00CC0607" w:rsidTr="000A49C8">
        <w:trPr>
          <w:trHeight w:val="121"/>
        </w:trPr>
        <w:tc>
          <w:tcPr>
            <w:tcW w:w="770" w:type="pct"/>
            <w:tcBorders>
              <w:top w:val="single" w:sz="4" w:space="0" w:color="auto"/>
              <w:left w:val="single" w:sz="4" w:space="0" w:color="auto"/>
              <w:bottom w:val="single" w:sz="4" w:space="0" w:color="auto"/>
              <w:right w:val="single" w:sz="4" w:space="0" w:color="auto"/>
            </w:tcBorders>
            <w:hideMark/>
          </w:tcPr>
          <w:p w:rsidR="00D74B80" w:rsidRPr="00CC0607" w:rsidRDefault="00D74B80" w:rsidP="00CC0607">
            <w:pPr>
              <w:suppressAutoHyphens/>
              <w:ind w:right="51"/>
              <w:jc w:val="center"/>
              <w:rPr>
                <w:kern w:val="1"/>
                <w:sz w:val="18"/>
                <w:szCs w:val="18"/>
              </w:rPr>
            </w:pPr>
            <w:r w:rsidRPr="00CC0607">
              <w:rPr>
                <w:kern w:val="1"/>
                <w:sz w:val="18"/>
                <w:szCs w:val="18"/>
              </w:rPr>
              <w:t>99-9346-01</w:t>
            </w:r>
          </w:p>
        </w:tc>
        <w:tc>
          <w:tcPr>
            <w:tcW w:w="3143" w:type="pct"/>
            <w:tcBorders>
              <w:top w:val="single" w:sz="4" w:space="0" w:color="auto"/>
              <w:left w:val="single" w:sz="4" w:space="0" w:color="auto"/>
              <w:bottom w:val="single" w:sz="4" w:space="0" w:color="auto"/>
              <w:right w:val="single" w:sz="4" w:space="0" w:color="auto"/>
            </w:tcBorders>
            <w:vAlign w:val="center"/>
            <w:hideMark/>
          </w:tcPr>
          <w:p w:rsidR="00D74B80" w:rsidRPr="00CC0607" w:rsidRDefault="00D74B80" w:rsidP="00CC0607">
            <w:pPr>
              <w:suppressAutoHyphens/>
              <w:ind w:right="51"/>
              <w:rPr>
                <w:kern w:val="1"/>
                <w:sz w:val="18"/>
                <w:szCs w:val="18"/>
              </w:rPr>
            </w:pPr>
            <w:r w:rsidRPr="00CC0607">
              <w:rPr>
                <w:kern w:val="1"/>
                <w:sz w:val="18"/>
                <w:szCs w:val="18"/>
              </w:rPr>
              <w:t>ECOLOGIA E BIODIVERSIDADE</w:t>
            </w:r>
          </w:p>
        </w:tc>
        <w:tc>
          <w:tcPr>
            <w:tcW w:w="435" w:type="pct"/>
            <w:tcBorders>
              <w:top w:val="single" w:sz="4" w:space="0" w:color="auto"/>
              <w:left w:val="single" w:sz="4" w:space="0" w:color="auto"/>
              <w:bottom w:val="single" w:sz="4" w:space="0" w:color="auto"/>
              <w:right w:val="single" w:sz="4" w:space="0" w:color="auto"/>
            </w:tcBorders>
            <w:vAlign w:val="center"/>
            <w:hideMark/>
          </w:tcPr>
          <w:p w:rsidR="00D74B80" w:rsidRPr="00CC0607" w:rsidRDefault="00D74B80" w:rsidP="00CC0607">
            <w:pPr>
              <w:suppressAutoHyphens/>
              <w:ind w:right="51"/>
              <w:jc w:val="center"/>
              <w:rPr>
                <w:kern w:val="1"/>
                <w:sz w:val="18"/>
              </w:rPr>
            </w:pPr>
            <w:r w:rsidRPr="00CC0607">
              <w:rPr>
                <w:kern w:val="1"/>
                <w:sz w:val="18"/>
                <w:szCs w:val="20"/>
              </w:rPr>
              <w:t>040</w:t>
            </w:r>
          </w:p>
        </w:tc>
        <w:tc>
          <w:tcPr>
            <w:tcW w:w="652" w:type="pct"/>
            <w:tcBorders>
              <w:top w:val="single" w:sz="4" w:space="0" w:color="auto"/>
              <w:left w:val="single" w:sz="4" w:space="0" w:color="auto"/>
              <w:bottom w:val="single" w:sz="4" w:space="0" w:color="auto"/>
              <w:right w:val="single" w:sz="4" w:space="0" w:color="auto"/>
            </w:tcBorders>
            <w:hideMark/>
          </w:tcPr>
          <w:p w:rsidR="00D74B80" w:rsidRPr="00CC0607" w:rsidRDefault="00D74B80" w:rsidP="00CC0607">
            <w:pPr>
              <w:suppressAutoHyphens/>
              <w:ind w:right="51"/>
              <w:jc w:val="center"/>
              <w:rPr>
                <w:kern w:val="1"/>
                <w:sz w:val="18"/>
              </w:rPr>
            </w:pPr>
            <w:r w:rsidRPr="00CC0607">
              <w:rPr>
                <w:kern w:val="1"/>
                <w:sz w:val="18"/>
                <w:szCs w:val="20"/>
              </w:rPr>
              <w:t>Optativa</w:t>
            </w:r>
          </w:p>
        </w:tc>
      </w:tr>
      <w:tr w:rsidR="00D74B80" w:rsidRPr="00CC0607" w:rsidTr="000A49C8">
        <w:trPr>
          <w:trHeight w:val="121"/>
        </w:trPr>
        <w:tc>
          <w:tcPr>
            <w:tcW w:w="770" w:type="pct"/>
            <w:tcBorders>
              <w:top w:val="single" w:sz="4" w:space="0" w:color="auto"/>
              <w:left w:val="single" w:sz="4" w:space="0" w:color="auto"/>
              <w:bottom w:val="single" w:sz="4" w:space="0" w:color="auto"/>
              <w:right w:val="single" w:sz="4" w:space="0" w:color="auto"/>
            </w:tcBorders>
            <w:hideMark/>
          </w:tcPr>
          <w:p w:rsidR="00D74B80" w:rsidRPr="00CC0607" w:rsidRDefault="00D74B80" w:rsidP="00CC0607">
            <w:pPr>
              <w:suppressAutoHyphens/>
              <w:ind w:right="51"/>
              <w:jc w:val="center"/>
              <w:rPr>
                <w:kern w:val="1"/>
                <w:sz w:val="18"/>
                <w:szCs w:val="18"/>
              </w:rPr>
            </w:pPr>
            <w:r w:rsidRPr="00CC0607">
              <w:rPr>
                <w:kern w:val="1"/>
                <w:sz w:val="18"/>
                <w:szCs w:val="18"/>
              </w:rPr>
              <w:t>99-9349-01</w:t>
            </w:r>
          </w:p>
        </w:tc>
        <w:tc>
          <w:tcPr>
            <w:tcW w:w="3143" w:type="pct"/>
            <w:tcBorders>
              <w:top w:val="single" w:sz="4" w:space="0" w:color="auto"/>
              <w:left w:val="single" w:sz="4" w:space="0" w:color="auto"/>
              <w:bottom w:val="single" w:sz="4" w:space="0" w:color="auto"/>
              <w:right w:val="single" w:sz="4" w:space="0" w:color="auto"/>
            </w:tcBorders>
            <w:vAlign w:val="center"/>
            <w:hideMark/>
          </w:tcPr>
          <w:p w:rsidR="00D74B80" w:rsidRPr="00CC0607" w:rsidRDefault="00D74B80" w:rsidP="00CC0607">
            <w:pPr>
              <w:suppressAutoHyphens/>
              <w:ind w:right="51"/>
              <w:rPr>
                <w:kern w:val="1"/>
                <w:sz w:val="18"/>
                <w:szCs w:val="18"/>
              </w:rPr>
            </w:pPr>
            <w:r w:rsidRPr="00CC0607">
              <w:rPr>
                <w:kern w:val="1"/>
                <w:sz w:val="18"/>
                <w:szCs w:val="18"/>
              </w:rPr>
              <w:t>TECNOLOGIA E SOCIEDADE</w:t>
            </w:r>
          </w:p>
        </w:tc>
        <w:tc>
          <w:tcPr>
            <w:tcW w:w="435" w:type="pct"/>
            <w:tcBorders>
              <w:top w:val="single" w:sz="4" w:space="0" w:color="auto"/>
              <w:left w:val="single" w:sz="4" w:space="0" w:color="auto"/>
              <w:bottom w:val="single" w:sz="4" w:space="0" w:color="auto"/>
              <w:right w:val="single" w:sz="4" w:space="0" w:color="auto"/>
            </w:tcBorders>
            <w:vAlign w:val="center"/>
            <w:hideMark/>
          </w:tcPr>
          <w:p w:rsidR="00D74B80" w:rsidRPr="00CC0607" w:rsidRDefault="00D74B80" w:rsidP="00CC0607">
            <w:pPr>
              <w:suppressAutoHyphens/>
              <w:ind w:right="51"/>
              <w:jc w:val="center"/>
              <w:rPr>
                <w:kern w:val="1"/>
                <w:sz w:val="18"/>
              </w:rPr>
            </w:pPr>
            <w:r w:rsidRPr="00CC0607">
              <w:rPr>
                <w:kern w:val="1"/>
                <w:sz w:val="18"/>
                <w:szCs w:val="20"/>
              </w:rPr>
              <w:t>040</w:t>
            </w:r>
          </w:p>
        </w:tc>
        <w:tc>
          <w:tcPr>
            <w:tcW w:w="652" w:type="pct"/>
            <w:tcBorders>
              <w:top w:val="single" w:sz="4" w:space="0" w:color="auto"/>
              <w:left w:val="single" w:sz="4" w:space="0" w:color="auto"/>
              <w:bottom w:val="single" w:sz="4" w:space="0" w:color="auto"/>
              <w:right w:val="single" w:sz="4" w:space="0" w:color="auto"/>
            </w:tcBorders>
            <w:hideMark/>
          </w:tcPr>
          <w:p w:rsidR="00D74B80" w:rsidRPr="00CC0607" w:rsidRDefault="00D74B80" w:rsidP="00CC0607">
            <w:pPr>
              <w:suppressAutoHyphens/>
              <w:ind w:right="51"/>
              <w:jc w:val="center"/>
              <w:rPr>
                <w:kern w:val="1"/>
                <w:sz w:val="18"/>
              </w:rPr>
            </w:pPr>
            <w:r w:rsidRPr="00CC0607">
              <w:rPr>
                <w:kern w:val="1"/>
                <w:sz w:val="18"/>
                <w:szCs w:val="20"/>
              </w:rPr>
              <w:t>Optativa</w:t>
            </w:r>
          </w:p>
        </w:tc>
      </w:tr>
      <w:tr w:rsidR="00D74B80" w:rsidRPr="00CC0607" w:rsidTr="000A49C8">
        <w:trPr>
          <w:trHeight w:val="121"/>
        </w:trPr>
        <w:tc>
          <w:tcPr>
            <w:tcW w:w="770" w:type="pct"/>
            <w:tcBorders>
              <w:top w:val="single" w:sz="4" w:space="0" w:color="auto"/>
              <w:left w:val="single" w:sz="4" w:space="0" w:color="auto"/>
              <w:bottom w:val="single" w:sz="4" w:space="0" w:color="auto"/>
              <w:right w:val="single" w:sz="4" w:space="0" w:color="auto"/>
            </w:tcBorders>
            <w:hideMark/>
          </w:tcPr>
          <w:p w:rsidR="00D74B80" w:rsidRPr="00CC0607" w:rsidRDefault="00D74B80" w:rsidP="00CC0607">
            <w:pPr>
              <w:suppressAutoHyphens/>
              <w:ind w:right="51"/>
              <w:jc w:val="center"/>
              <w:rPr>
                <w:kern w:val="1"/>
                <w:sz w:val="18"/>
                <w:szCs w:val="18"/>
              </w:rPr>
            </w:pPr>
            <w:r w:rsidRPr="00CC0607">
              <w:rPr>
                <w:kern w:val="1"/>
                <w:sz w:val="18"/>
                <w:szCs w:val="18"/>
              </w:rPr>
              <w:t>99-9372-01</w:t>
            </w:r>
          </w:p>
        </w:tc>
        <w:tc>
          <w:tcPr>
            <w:tcW w:w="3143" w:type="pct"/>
            <w:tcBorders>
              <w:top w:val="single" w:sz="4" w:space="0" w:color="auto"/>
              <w:left w:val="single" w:sz="4" w:space="0" w:color="auto"/>
              <w:bottom w:val="single" w:sz="4" w:space="0" w:color="auto"/>
              <w:right w:val="single" w:sz="4" w:space="0" w:color="auto"/>
            </w:tcBorders>
            <w:vAlign w:val="center"/>
            <w:hideMark/>
          </w:tcPr>
          <w:p w:rsidR="00D74B80" w:rsidRPr="00CC0607" w:rsidRDefault="00D74B80" w:rsidP="00CC0607">
            <w:pPr>
              <w:suppressAutoHyphens/>
              <w:rPr>
                <w:kern w:val="1"/>
                <w:sz w:val="18"/>
                <w:szCs w:val="18"/>
              </w:rPr>
            </w:pPr>
            <w:r w:rsidRPr="00CC0607">
              <w:rPr>
                <w:kern w:val="1"/>
                <w:sz w:val="18"/>
                <w:szCs w:val="18"/>
              </w:rPr>
              <w:t>DIVERSIDADES ETNICO - RACIAIS</w:t>
            </w:r>
          </w:p>
        </w:tc>
        <w:tc>
          <w:tcPr>
            <w:tcW w:w="435" w:type="pct"/>
            <w:tcBorders>
              <w:top w:val="single" w:sz="4" w:space="0" w:color="auto"/>
              <w:left w:val="single" w:sz="4" w:space="0" w:color="auto"/>
              <w:bottom w:val="single" w:sz="4" w:space="0" w:color="auto"/>
              <w:right w:val="single" w:sz="4" w:space="0" w:color="auto"/>
            </w:tcBorders>
            <w:vAlign w:val="center"/>
            <w:hideMark/>
          </w:tcPr>
          <w:p w:rsidR="00D74B80" w:rsidRPr="00CC0607" w:rsidRDefault="00D74B80" w:rsidP="00CC0607">
            <w:pPr>
              <w:suppressAutoHyphens/>
              <w:ind w:right="51"/>
              <w:jc w:val="center"/>
              <w:rPr>
                <w:kern w:val="1"/>
                <w:sz w:val="18"/>
              </w:rPr>
            </w:pPr>
            <w:r w:rsidRPr="00CC0607">
              <w:rPr>
                <w:kern w:val="1"/>
                <w:sz w:val="18"/>
                <w:szCs w:val="20"/>
              </w:rPr>
              <w:t>040</w:t>
            </w:r>
          </w:p>
        </w:tc>
        <w:tc>
          <w:tcPr>
            <w:tcW w:w="652" w:type="pct"/>
            <w:tcBorders>
              <w:top w:val="single" w:sz="4" w:space="0" w:color="auto"/>
              <w:left w:val="single" w:sz="4" w:space="0" w:color="auto"/>
              <w:bottom w:val="single" w:sz="4" w:space="0" w:color="auto"/>
              <w:right w:val="single" w:sz="4" w:space="0" w:color="auto"/>
            </w:tcBorders>
            <w:hideMark/>
          </w:tcPr>
          <w:p w:rsidR="00D74B80" w:rsidRPr="00CC0607" w:rsidRDefault="00D74B80" w:rsidP="00CC0607">
            <w:pPr>
              <w:suppressAutoHyphens/>
              <w:ind w:right="51"/>
              <w:jc w:val="center"/>
              <w:rPr>
                <w:kern w:val="1"/>
                <w:sz w:val="18"/>
              </w:rPr>
            </w:pPr>
            <w:r w:rsidRPr="00CC0607">
              <w:rPr>
                <w:kern w:val="1"/>
                <w:sz w:val="18"/>
                <w:szCs w:val="20"/>
              </w:rPr>
              <w:t>Optativa</w:t>
            </w:r>
          </w:p>
        </w:tc>
      </w:tr>
    </w:tbl>
    <w:p w:rsidR="00CC0607" w:rsidRPr="004E36E1" w:rsidRDefault="00CC0607" w:rsidP="00CC0607">
      <w:pPr>
        <w:suppressAutoHyphens/>
        <w:ind w:right="51"/>
        <w:jc w:val="center"/>
        <w:rPr>
          <w:b/>
          <w:kern w:val="1"/>
          <w:sz w:val="2"/>
          <w:szCs w:val="20"/>
        </w:rPr>
      </w:pPr>
    </w:p>
    <w:p w:rsidR="00CC0607" w:rsidRPr="00CC0607" w:rsidRDefault="00CC0607" w:rsidP="00CC0607">
      <w:pPr>
        <w:suppressAutoHyphens/>
        <w:ind w:right="51"/>
        <w:jc w:val="center"/>
        <w:rPr>
          <w:b/>
          <w:kern w:val="1"/>
          <w:sz w:val="6"/>
          <w:szCs w:val="20"/>
        </w:rPr>
      </w:pPr>
    </w:p>
    <w:p w:rsidR="00CC0607" w:rsidRPr="00CC0607" w:rsidRDefault="00CC0607" w:rsidP="00CC0607">
      <w:pPr>
        <w:suppressAutoHyphens/>
        <w:ind w:right="51"/>
        <w:jc w:val="center"/>
        <w:rPr>
          <w:b/>
          <w:kern w:val="1"/>
          <w:sz w:val="10"/>
          <w:szCs w:val="20"/>
        </w:rPr>
      </w:pPr>
    </w:p>
    <w:tbl>
      <w:tblPr>
        <w:tblW w:w="9709" w:type="dxa"/>
        <w:tblLayout w:type="fixed"/>
        <w:tblCellMar>
          <w:left w:w="70" w:type="dxa"/>
          <w:right w:w="70" w:type="dxa"/>
        </w:tblCellMar>
        <w:tblLook w:val="0000" w:firstRow="0" w:lastRow="0" w:firstColumn="0" w:lastColumn="0" w:noHBand="0" w:noVBand="0"/>
      </w:tblPr>
      <w:tblGrid>
        <w:gridCol w:w="6165"/>
        <w:gridCol w:w="1984"/>
        <w:gridCol w:w="1560"/>
      </w:tblGrid>
      <w:tr w:rsidR="00CC0607" w:rsidRPr="00CC0607" w:rsidTr="00CC0607">
        <w:trPr>
          <w:trHeight w:val="258"/>
        </w:trPr>
        <w:tc>
          <w:tcPr>
            <w:tcW w:w="6165" w:type="dxa"/>
            <w:tcBorders>
              <w:top w:val="single" w:sz="4" w:space="0" w:color="000000"/>
              <w:left w:val="single" w:sz="4" w:space="0" w:color="000000"/>
              <w:bottom w:val="single" w:sz="4" w:space="0" w:color="000000"/>
              <w:right w:val="single" w:sz="4" w:space="0" w:color="000000"/>
            </w:tcBorders>
            <w:shd w:val="clear" w:color="auto" w:fill="auto"/>
          </w:tcPr>
          <w:p w:rsidR="00CC0607" w:rsidRPr="00CC0607" w:rsidRDefault="00CC0607" w:rsidP="00CC0607">
            <w:pPr>
              <w:suppressAutoHyphens/>
              <w:ind w:right="51"/>
              <w:jc w:val="center"/>
              <w:rPr>
                <w:b/>
                <w:kern w:val="1"/>
                <w:sz w:val="20"/>
                <w:szCs w:val="20"/>
              </w:rPr>
            </w:pPr>
            <w:r w:rsidRPr="00CC0607">
              <w:rPr>
                <w:b/>
                <w:kern w:val="1"/>
              </w:rPr>
              <w:t>R E S U M O</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C0607" w:rsidRPr="00CC0607" w:rsidRDefault="00CC0607" w:rsidP="00CC0607">
            <w:pPr>
              <w:suppressAutoHyphens/>
              <w:ind w:right="51"/>
              <w:jc w:val="center"/>
              <w:rPr>
                <w:b/>
                <w:kern w:val="1"/>
                <w:sz w:val="20"/>
                <w:szCs w:val="20"/>
              </w:rPr>
            </w:pPr>
            <w:r w:rsidRPr="00CC0607">
              <w:rPr>
                <w:b/>
                <w:kern w:val="1"/>
                <w:sz w:val="20"/>
                <w:szCs w:val="20"/>
              </w:rPr>
              <w:t>HORAS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CC0607" w:rsidRPr="00CC0607" w:rsidRDefault="00CC0607" w:rsidP="00CC0607">
            <w:pPr>
              <w:suppressAutoHyphens/>
              <w:ind w:left="-70" w:right="51"/>
              <w:jc w:val="right"/>
              <w:rPr>
                <w:kern w:val="1"/>
                <w:sz w:val="22"/>
                <w:szCs w:val="20"/>
              </w:rPr>
            </w:pPr>
            <w:r w:rsidRPr="00CC0607">
              <w:rPr>
                <w:b/>
                <w:kern w:val="1"/>
                <w:sz w:val="20"/>
                <w:szCs w:val="20"/>
              </w:rPr>
              <w:t>HORAS/AULA</w:t>
            </w:r>
          </w:p>
        </w:tc>
      </w:tr>
      <w:tr w:rsidR="00CC0607" w:rsidRPr="00CC0607" w:rsidTr="00CC0607">
        <w:trPr>
          <w:cantSplit/>
          <w:trHeight w:val="230"/>
        </w:trPr>
        <w:tc>
          <w:tcPr>
            <w:tcW w:w="6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0607" w:rsidRPr="00CC0607" w:rsidRDefault="00CC0607" w:rsidP="00CC0607">
            <w:pPr>
              <w:suppressAutoHyphens/>
              <w:ind w:right="51"/>
              <w:rPr>
                <w:kern w:val="1"/>
                <w:sz w:val="22"/>
                <w:szCs w:val="20"/>
              </w:rPr>
            </w:pPr>
            <w:r w:rsidRPr="00CC0607">
              <w:rPr>
                <w:kern w:val="1"/>
                <w:sz w:val="22"/>
                <w:szCs w:val="20"/>
              </w:rPr>
              <w:t>CONTEÚDOS CURRICULARES</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0607" w:rsidRPr="00CC0607" w:rsidRDefault="00CC0607" w:rsidP="00CC0607">
            <w:pPr>
              <w:suppressAutoHyphens/>
              <w:ind w:right="51"/>
              <w:jc w:val="center"/>
              <w:rPr>
                <w:kern w:val="1"/>
                <w:sz w:val="22"/>
                <w:szCs w:val="20"/>
              </w:rPr>
            </w:pPr>
            <w:r w:rsidRPr="00CC0607">
              <w:rPr>
                <w:kern w:val="1"/>
                <w:sz w:val="22"/>
                <w:szCs w:val="20"/>
              </w:rPr>
              <w:t>2.866</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0607" w:rsidRPr="00CC0607" w:rsidRDefault="00CC0607" w:rsidP="00CC0607">
            <w:pPr>
              <w:suppressAutoHyphens/>
              <w:ind w:right="51"/>
              <w:jc w:val="center"/>
              <w:rPr>
                <w:kern w:val="1"/>
                <w:sz w:val="22"/>
                <w:szCs w:val="20"/>
              </w:rPr>
            </w:pPr>
            <w:r w:rsidRPr="00CC0607">
              <w:rPr>
                <w:kern w:val="1"/>
                <w:sz w:val="22"/>
                <w:szCs w:val="20"/>
              </w:rPr>
              <w:t xml:space="preserve">       3.440</w:t>
            </w:r>
          </w:p>
        </w:tc>
      </w:tr>
      <w:tr w:rsidR="00CC0607" w:rsidRPr="00CC0607" w:rsidTr="00CC0607">
        <w:trPr>
          <w:cantSplit/>
          <w:trHeight w:val="230"/>
        </w:trPr>
        <w:tc>
          <w:tcPr>
            <w:tcW w:w="6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0607" w:rsidRPr="00CC0607" w:rsidRDefault="00CC0607" w:rsidP="00CC0607">
            <w:pPr>
              <w:suppressAutoHyphens/>
              <w:ind w:right="51"/>
              <w:rPr>
                <w:kern w:val="1"/>
                <w:sz w:val="22"/>
                <w:szCs w:val="20"/>
              </w:rPr>
            </w:pPr>
            <w:r w:rsidRPr="00CC0607">
              <w:rPr>
                <w:kern w:val="1"/>
                <w:sz w:val="22"/>
                <w:szCs w:val="20"/>
              </w:rPr>
              <w:t xml:space="preserve">ESTÁGIO SUPERVISIONADO                                                                  </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0607" w:rsidRPr="00CC0607" w:rsidRDefault="00CC0607" w:rsidP="00CC0607">
            <w:pPr>
              <w:suppressAutoHyphens/>
              <w:ind w:left="-70" w:right="51" w:hanging="709"/>
              <w:jc w:val="center"/>
              <w:rPr>
                <w:kern w:val="1"/>
                <w:sz w:val="22"/>
                <w:szCs w:val="20"/>
              </w:rPr>
            </w:pPr>
            <w:r w:rsidRPr="00CC0607">
              <w:rPr>
                <w:kern w:val="1"/>
                <w:sz w:val="22"/>
                <w:szCs w:val="20"/>
              </w:rPr>
              <w:t xml:space="preserve">       (**)    800</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0607" w:rsidRPr="00CC0607" w:rsidRDefault="00CC0607" w:rsidP="00CC0607">
            <w:pPr>
              <w:suppressAutoHyphens/>
              <w:ind w:right="51"/>
              <w:jc w:val="center"/>
              <w:rPr>
                <w:kern w:val="1"/>
                <w:sz w:val="22"/>
                <w:szCs w:val="20"/>
              </w:rPr>
            </w:pPr>
            <w:r w:rsidRPr="00CC0607">
              <w:rPr>
                <w:kern w:val="1"/>
                <w:sz w:val="22"/>
                <w:szCs w:val="20"/>
              </w:rPr>
              <w:t xml:space="preserve">          960</w:t>
            </w:r>
          </w:p>
        </w:tc>
      </w:tr>
      <w:tr w:rsidR="00CC0607" w:rsidRPr="00CC0607" w:rsidTr="00CC0607">
        <w:trPr>
          <w:cantSplit/>
          <w:trHeight w:val="230"/>
        </w:trPr>
        <w:tc>
          <w:tcPr>
            <w:tcW w:w="6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0607" w:rsidRPr="00CC0607" w:rsidRDefault="00CC0607" w:rsidP="00CC0607">
            <w:pPr>
              <w:suppressAutoHyphens/>
              <w:ind w:right="51"/>
              <w:rPr>
                <w:kern w:val="1"/>
                <w:sz w:val="22"/>
                <w:szCs w:val="20"/>
              </w:rPr>
            </w:pPr>
            <w:r w:rsidRPr="00CC0607">
              <w:rPr>
                <w:kern w:val="1"/>
                <w:sz w:val="22"/>
                <w:szCs w:val="20"/>
              </w:rPr>
              <w:t xml:space="preserve">ATIVIDADES COMPLEMENTARES                                                        </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0607" w:rsidRPr="00CC0607" w:rsidRDefault="00CC0607" w:rsidP="00CC0607">
            <w:pPr>
              <w:suppressAutoHyphens/>
              <w:ind w:left="-70" w:right="51" w:hanging="426"/>
              <w:jc w:val="center"/>
              <w:rPr>
                <w:kern w:val="1"/>
                <w:sz w:val="22"/>
                <w:szCs w:val="20"/>
              </w:rPr>
            </w:pPr>
            <w:r w:rsidRPr="00CC0607">
              <w:rPr>
                <w:kern w:val="1"/>
                <w:sz w:val="22"/>
                <w:szCs w:val="20"/>
              </w:rPr>
              <w:t xml:space="preserve">  (**)    267</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0607" w:rsidRPr="00CC0607" w:rsidRDefault="00CC0607" w:rsidP="00CC0607">
            <w:pPr>
              <w:suppressAutoHyphens/>
              <w:ind w:right="51"/>
              <w:jc w:val="center"/>
              <w:rPr>
                <w:kern w:val="1"/>
                <w:sz w:val="22"/>
                <w:szCs w:val="20"/>
              </w:rPr>
            </w:pPr>
            <w:r w:rsidRPr="00CC0607">
              <w:rPr>
                <w:kern w:val="1"/>
                <w:sz w:val="22"/>
                <w:szCs w:val="20"/>
              </w:rPr>
              <w:t xml:space="preserve">          320</w:t>
            </w:r>
          </w:p>
        </w:tc>
      </w:tr>
      <w:tr w:rsidR="00CC0607" w:rsidRPr="00CC0607" w:rsidTr="00CC0607">
        <w:trPr>
          <w:cantSplit/>
          <w:trHeight w:val="230"/>
        </w:trPr>
        <w:tc>
          <w:tcPr>
            <w:tcW w:w="6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0607" w:rsidRPr="00CC0607" w:rsidRDefault="00CC0607" w:rsidP="00CC0607">
            <w:pPr>
              <w:suppressAutoHyphens/>
              <w:ind w:right="51"/>
              <w:rPr>
                <w:kern w:val="1"/>
                <w:sz w:val="22"/>
                <w:szCs w:val="20"/>
              </w:rPr>
            </w:pPr>
            <w:r w:rsidRPr="00CC0607">
              <w:rPr>
                <w:kern w:val="1"/>
                <w:sz w:val="22"/>
                <w:szCs w:val="20"/>
              </w:rPr>
              <w:t xml:space="preserve">TRABALHO DE CONCLUSÃO DE CURSO                                             </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0607" w:rsidRPr="00CC0607" w:rsidRDefault="00CC0607" w:rsidP="00CC0607">
            <w:pPr>
              <w:suppressAutoHyphens/>
              <w:ind w:left="-70" w:right="51" w:hanging="426"/>
              <w:jc w:val="center"/>
              <w:rPr>
                <w:kern w:val="1"/>
                <w:sz w:val="22"/>
                <w:szCs w:val="20"/>
              </w:rPr>
            </w:pPr>
            <w:r w:rsidRPr="00CC0607">
              <w:rPr>
                <w:kern w:val="1"/>
                <w:sz w:val="22"/>
                <w:szCs w:val="20"/>
              </w:rPr>
              <w:t xml:space="preserve">  (**)    067</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0607" w:rsidRPr="00CC0607" w:rsidRDefault="00CC0607" w:rsidP="00CC0607">
            <w:pPr>
              <w:suppressAutoHyphens/>
              <w:ind w:right="51"/>
              <w:jc w:val="center"/>
              <w:rPr>
                <w:b/>
                <w:bCs/>
                <w:kern w:val="1"/>
                <w:sz w:val="22"/>
                <w:szCs w:val="20"/>
              </w:rPr>
            </w:pPr>
            <w:r w:rsidRPr="00CC0607">
              <w:rPr>
                <w:kern w:val="1"/>
                <w:sz w:val="22"/>
                <w:szCs w:val="20"/>
              </w:rPr>
              <w:t xml:space="preserve">           80</w:t>
            </w:r>
          </w:p>
        </w:tc>
      </w:tr>
      <w:tr w:rsidR="00CC0607" w:rsidRPr="00CC0607" w:rsidTr="00CC0607">
        <w:trPr>
          <w:cantSplit/>
          <w:trHeight w:val="230"/>
        </w:trPr>
        <w:tc>
          <w:tcPr>
            <w:tcW w:w="6165"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CC0607" w:rsidRPr="00CC0607" w:rsidRDefault="00CC0607" w:rsidP="00CC0607">
            <w:pPr>
              <w:suppressAutoHyphens/>
              <w:ind w:right="51"/>
              <w:rPr>
                <w:kern w:val="1"/>
                <w:sz w:val="22"/>
                <w:szCs w:val="20"/>
              </w:rPr>
            </w:pPr>
            <w:r w:rsidRPr="00CC0607">
              <w:rPr>
                <w:b/>
                <w:bCs/>
                <w:kern w:val="1"/>
                <w:sz w:val="22"/>
                <w:szCs w:val="20"/>
              </w:rPr>
              <w:t xml:space="preserve">CARGA HORÁRIA TOTAL                                                                    </w:t>
            </w:r>
          </w:p>
        </w:tc>
        <w:tc>
          <w:tcPr>
            <w:tcW w:w="1984"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CC0607" w:rsidRPr="00CC0607" w:rsidRDefault="00CC0607" w:rsidP="00CC0607">
            <w:pPr>
              <w:suppressAutoHyphens/>
              <w:ind w:right="51" w:hanging="354"/>
              <w:jc w:val="center"/>
              <w:rPr>
                <w:kern w:val="1"/>
                <w:sz w:val="22"/>
                <w:szCs w:val="20"/>
              </w:rPr>
            </w:pPr>
            <w:r w:rsidRPr="00CC0607">
              <w:rPr>
                <w:kern w:val="1"/>
                <w:sz w:val="22"/>
                <w:szCs w:val="20"/>
              </w:rPr>
              <w:t>(*)</w:t>
            </w:r>
            <w:r w:rsidRPr="00CC0607">
              <w:rPr>
                <w:b/>
                <w:bCs/>
                <w:kern w:val="1"/>
                <w:sz w:val="22"/>
                <w:szCs w:val="20"/>
              </w:rPr>
              <w:t xml:space="preserve">  4.000</w:t>
            </w:r>
          </w:p>
        </w:tc>
        <w:tc>
          <w:tcPr>
            <w:tcW w:w="1560"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CC0607" w:rsidRPr="00CC0607" w:rsidRDefault="00CC0607" w:rsidP="00CC0607">
            <w:pPr>
              <w:suppressAutoHyphens/>
              <w:ind w:left="-70" w:right="-68" w:hanging="283"/>
              <w:jc w:val="center"/>
              <w:rPr>
                <w:b/>
                <w:kern w:val="1"/>
                <w:sz w:val="10"/>
                <w:szCs w:val="10"/>
              </w:rPr>
            </w:pPr>
            <w:r w:rsidRPr="00CC0607">
              <w:rPr>
                <w:kern w:val="1"/>
                <w:sz w:val="22"/>
                <w:szCs w:val="20"/>
              </w:rPr>
              <w:t xml:space="preserve"> (***)  </w:t>
            </w:r>
            <w:r w:rsidRPr="00CC0607">
              <w:rPr>
                <w:b/>
                <w:bCs/>
                <w:kern w:val="1"/>
                <w:sz w:val="22"/>
                <w:szCs w:val="20"/>
              </w:rPr>
              <w:t>4.800</w:t>
            </w:r>
          </w:p>
        </w:tc>
      </w:tr>
    </w:tbl>
    <w:p w:rsidR="00CC0607" w:rsidRPr="00CC0607" w:rsidRDefault="00CC0607" w:rsidP="00CC0607">
      <w:pPr>
        <w:suppressAutoHyphens/>
        <w:ind w:right="51"/>
        <w:jc w:val="center"/>
        <w:rPr>
          <w:b/>
          <w:kern w:val="1"/>
          <w:sz w:val="10"/>
          <w:szCs w:val="10"/>
        </w:rPr>
      </w:pPr>
    </w:p>
    <w:p w:rsidR="00CC0607" w:rsidRPr="004E36E1" w:rsidRDefault="00CC0607" w:rsidP="00CC0607">
      <w:pPr>
        <w:suppressAutoHyphens/>
        <w:ind w:right="51"/>
        <w:rPr>
          <w:kern w:val="1"/>
          <w:sz w:val="10"/>
          <w:szCs w:val="20"/>
        </w:rPr>
      </w:pPr>
    </w:p>
    <w:p w:rsidR="00CC0607" w:rsidRPr="00CC0607" w:rsidRDefault="00CC0607" w:rsidP="00CC0607">
      <w:pPr>
        <w:suppressAutoHyphens/>
        <w:ind w:right="51"/>
        <w:rPr>
          <w:kern w:val="1"/>
          <w:szCs w:val="20"/>
        </w:rPr>
      </w:pPr>
      <w:r w:rsidRPr="00CC0607">
        <w:rPr>
          <w:kern w:val="1"/>
          <w:szCs w:val="20"/>
        </w:rPr>
        <w:t>OBSERVAÇÃO:</w:t>
      </w:r>
    </w:p>
    <w:p w:rsidR="00CC0607" w:rsidRPr="004E36E1" w:rsidRDefault="00CC0607" w:rsidP="00CC0607">
      <w:pPr>
        <w:suppressAutoHyphens/>
        <w:ind w:right="51"/>
        <w:rPr>
          <w:kern w:val="1"/>
          <w:sz w:val="14"/>
          <w:szCs w:val="20"/>
        </w:rPr>
      </w:pPr>
    </w:p>
    <w:p w:rsidR="00CC0607" w:rsidRPr="00CC0607" w:rsidRDefault="00CC0607" w:rsidP="00CC0607">
      <w:pPr>
        <w:suppressAutoHyphens/>
        <w:ind w:left="540" w:right="-2" w:hanging="540"/>
        <w:jc w:val="both"/>
        <w:rPr>
          <w:kern w:val="1"/>
        </w:rPr>
      </w:pPr>
      <w:r w:rsidRPr="00CC0607">
        <w:rPr>
          <w:kern w:val="1"/>
        </w:rPr>
        <w:t xml:space="preserve">(*)   </w:t>
      </w:r>
      <w:r w:rsidRPr="00CC0607">
        <w:rPr>
          <w:kern w:val="1"/>
        </w:rPr>
        <w:tab/>
      </w:r>
      <w:r w:rsidRPr="00CC0607">
        <w:rPr>
          <w:rFonts w:cs="Arial"/>
          <w:kern w:val="1"/>
        </w:rPr>
        <w:t>A carga horária total do curso, estabelecida em horas, é convertida em h/a de 50 minutos.</w:t>
      </w:r>
    </w:p>
    <w:p w:rsidR="00CC0607" w:rsidRPr="004E36E1" w:rsidRDefault="00CC0607" w:rsidP="00CC0607">
      <w:pPr>
        <w:suppressAutoHyphens/>
        <w:ind w:left="705" w:right="-2" w:hanging="705"/>
        <w:jc w:val="both"/>
        <w:rPr>
          <w:kern w:val="1"/>
          <w:sz w:val="14"/>
        </w:rPr>
      </w:pPr>
    </w:p>
    <w:p w:rsidR="00CC0607" w:rsidRPr="00CC0607" w:rsidRDefault="00CC0607" w:rsidP="00CC0607">
      <w:pPr>
        <w:suppressAutoHyphens/>
        <w:ind w:left="540" w:right="-2" w:hanging="540"/>
        <w:jc w:val="both"/>
        <w:rPr>
          <w:rFonts w:cs="Arial"/>
          <w:kern w:val="1"/>
        </w:rPr>
      </w:pPr>
      <w:r w:rsidRPr="00CC0607">
        <w:rPr>
          <w:kern w:val="1"/>
        </w:rPr>
        <w:t>(*</w:t>
      </w:r>
      <w:proofErr w:type="gramStart"/>
      <w:r w:rsidRPr="00CC0607">
        <w:rPr>
          <w:kern w:val="1"/>
        </w:rPr>
        <w:t>*)</w:t>
      </w:r>
      <w:r w:rsidRPr="00CC0607">
        <w:rPr>
          <w:rFonts w:cs="Arial"/>
          <w:b/>
          <w:kern w:val="1"/>
        </w:rPr>
        <w:tab/>
      </w:r>
      <w:proofErr w:type="gramEnd"/>
      <w:r w:rsidRPr="00CC0607">
        <w:rPr>
          <w:rFonts w:cs="Arial"/>
          <w:kern w:val="1"/>
        </w:rPr>
        <w:t>A(s) carga(s) horária(s) destinada(s) ao(s) Estágio(s) Supervisionado(s), à(s) Atividade(s) Complementar(es) e ao Trabalho de Conclusão de Curso será(</w:t>
      </w:r>
      <w:proofErr w:type="spellStart"/>
      <w:r w:rsidRPr="00CC0607">
        <w:rPr>
          <w:rFonts w:cs="Arial"/>
          <w:kern w:val="1"/>
        </w:rPr>
        <w:t>ão</w:t>
      </w:r>
      <w:proofErr w:type="spellEnd"/>
      <w:r w:rsidRPr="00CC0607">
        <w:rPr>
          <w:rFonts w:cs="Arial"/>
          <w:kern w:val="1"/>
        </w:rPr>
        <w:t xml:space="preserve">) cumprida(s) fora do horário </w:t>
      </w:r>
      <w:r w:rsidRPr="00CC0607">
        <w:rPr>
          <w:rFonts w:cs="Arial"/>
          <w:kern w:val="1"/>
        </w:rPr>
        <w:lastRenderedPageBreak/>
        <w:t>de aula previsto para o funcionamento do curso mediante regulamento próprio aprovado e divulgado pelo Colegiado do Curso.</w:t>
      </w:r>
    </w:p>
    <w:p w:rsidR="00CC0607" w:rsidRPr="004E36E1" w:rsidRDefault="00CC0607" w:rsidP="00CC0607">
      <w:pPr>
        <w:suppressAutoHyphens/>
        <w:ind w:left="540" w:right="-2" w:hanging="705"/>
        <w:jc w:val="both"/>
        <w:rPr>
          <w:rFonts w:cs="Arial"/>
          <w:kern w:val="1"/>
          <w:sz w:val="14"/>
        </w:rPr>
      </w:pPr>
    </w:p>
    <w:p w:rsidR="00CC0607" w:rsidRPr="00CC0607" w:rsidRDefault="00CC0607" w:rsidP="00CC0607">
      <w:pPr>
        <w:suppressAutoHyphens/>
        <w:ind w:left="540" w:right="-2" w:hanging="540"/>
        <w:jc w:val="both"/>
        <w:rPr>
          <w:kern w:val="1"/>
        </w:rPr>
      </w:pPr>
      <w:r w:rsidRPr="00CC0607">
        <w:rPr>
          <w:kern w:val="1"/>
        </w:rPr>
        <w:t>(**</w:t>
      </w:r>
      <w:proofErr w:type="gramStart"/>
      <w:r w:rsidRPr="00CC0607">
        <w:rPr>
          <w:kern w:val="1"/>
        </w:rPr>
        <w:t>*)</w:t>
      </w:r>
      <w:r w:rsidRPr="00CC0607">
        <w:rPr>
          <w:kern w:val="1"/>
        </w:rPr>
        <w:tab/>
      </w:r>
      <w:proofErr w:type="gramEnd"/>
      <w:r w:rsidRPr="00CC0607">
        <w:rPr>
          <w:rFonts w:cs="Arial"/>
          <w:kern w:val="1"/>
        </w:rPr>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w:t>
      </w:r>
      <w:r w:rsidRPr="00CC0607">
        <w:rPr>
          <w:kern w:val="1"/>
        </w:rPr>
        <w:t>.</w:t>
      </w:r>
    </w:p>
    <w:p w:rsidR="00CC0607" w:rsidRPr="008A01FC" w:rsidRDefault="00CC0607" w:rsidP="00CC0607">
      <w:pPr>
        <w:suppressAutoHyphens/>
        <w:ind w:left="540" w:right="-2" w:hanging="540"/>
        <w:jc w:val="both"/>
        <w:rPr>
          <w:kern w:val="1"/>
          <w:sz w:val="8"/>
        </w:rPr>
      </w:pPr>
    </w:p>
    <w:p w:rsidR="004700E0" w:rsidRDefault="004700E0" w:rsidP="004700E0">
      <w:pPr>
        <w:numPr>
          <w:ilvl w:val="0"/>
          <w:numId w:val="4"/>
        </w:numPr>
        <w:spacing w:line="360" w:lineRule="auto"/>
        <w:rPr>
          <w:b/>
          <w:bCs/>
        </w:rPr>
      </w:pPr>
      <w:r>
        <w:rPr>
          <w:b/>
          <w:bCs/>
        </w:rPr>
        <w:t>DISTRIBUIÇÃO DAS DISCIPLINAS POR ÁREA DE FORMAÇÃO</w:t>
      </w:r>
    </w:p>
    <w:p w:rsidR="00F51D8A" w:rsidRPr="00F515D5" w:rsidRDefault="00F51D8A" w:rsidP="00F51D8A">
      <w:pPr>
        <w:spacing w:line="360" w:lineRule="auto"/>
        <w:ind w:left="720"/>
        <w:jc w:val="center"/>
        <w:rPr>
          <w:b/>
          <w:bCs/>
          <w:iCs/>
        </w:rPr>
      </w:pPr>
      <w:r w:rsidRPr="00F515D5">
        <w:rPr>
          <w:b/>
          <w:bCs/>
        </w:rPr>
        <w:t>M</w:t>
      </w:r>
      <w:r w:rsidRPr="00F515D5">
        <w:rPr>
          <w:b/>
          <w:bCs/>
          <w:iCs/>
        </w:rPr>
        <w:t>atriz Curricular 20</w:t>
      </w:r>
      <w:r w:rsidR="00CC0607">
        <w:rPr>
          <w:b/>
          <w:bCs/>
          <w:iCs/>
        </w:rPr>
        <w:t>14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55"/>
        <w:gridCol w:w="456"/>
        <w:gridCol w:w="4514"/>
        <w:gridCol w:w="27"/>
        <w:gridCol w:w="1027"/>
      </w:tblGrid>
      <w:tr w:rsidR="00CC0607" w:rsidRPr="00CC0607" w:rsidTr="008A01FC">
        <w:trPr>
          <w:trHeight w:val="330"/>
        </w:trPr>
        <w:tc>
          <w:tcPr>
            <w:tcW w:w="5000" w:type="pct"/>
            <w:gridSpan w:val="5"/>
            <w:vAlign w:val="center"/>
          </w:tcPr>
          <w:p w:rsidR="00CC0607" w:rsidRPr="00CC0607" w:rsidRDefault="00CC0607" w:rsidP="008A01FC">
            <w:pPr>
              <w:suppressAutoHyphens/>
              <w:jc w:val="center"/>
              <w:rPr>
                <w:b/>
                <w:bCs/>
                <w:iCs/>
                <w:kern w:val="1"/>
                <w:sz w:val="18"/>
                <w:szCs w:val="18"/>
              </w:rPr>
            </w:pPr>
            <w:r w:rsidRPr="00CC0607">
              <w:rPr>
                <w:b/>
                <w:bCs/>
                <w:iCs/>
                <w:kern w:val="1"/>
                <w:sz w:val="20"/>
                <w:szCs w:val="20"/>
              </w:rPr>
              <w:t>DEMOSTRATIVO DO CUMPRIMENTO DAS DIRETRIZES CURRICULARES NACIONAIS DO CURSO EM FARMÁCIA</w:t>
            </w:r>
          </w:p>
        </w:tc>
      </w:tr>
      <w:tr w:rsidR="00CC0607" w:rsidRPr="00CC0607" w:rsidTr="008A01FC">
        <w:trPr>
          <w:trHeight w:val="638"/>
        </w:trPr>
        <w:tc>
          <w:tcPr>
            <w:tcW w:w="2153" w:type="pct"/>
            <w:gridSpan w:val="2"/>
            <w:tcBorders>
              <w:top w:val="single" w:sz="4" w:space="0" w:color="auto"/>
              <w:left w:val="single" w:sz="4" w:space="0" w:color="auto"/>
              <w:bottom w:val="single" w:sz="4" w:space="0" w:color="auto"/>
              <w:right w:val="single" w:sz="4" w:space="0" w:color="auto"/>
            </w:tcBorders>
            <w:shd w:val="pct12" w:color="auto" w:fill="auto"/>
            <w:vAlign w:val="center"/>
          </w:tcPr>
          <w:p w:rsidR="00CC0607" w:rsidRPr="00CC0607" w:rsidRDefault="00CC0607" w:rsidP="00CC0607">
            <w:pPr>
              <w:widowControl w:val="0"/>
              <w:suppressAutoHyphens/>
              <w:ind w:left="-70" w:right="-70"/>
              <w:jc w:val="center"/>
              <w:rPr>
                <w:b/>
                <w:bCs/>
                <w:kern w:val="1"/>
                <w:sz w:val="18"/>
                <w:szCs w:val="18"/>
              </w:rPr>
            </w:pPr>
            <w:r w:rsidRPr="00CC0607">
              <w:rPr>
                <w:b/>
                <w:bCs/>
                <w:kern w:val="1"/>
                <w:sz w:val="18"/>
                <w:szCs w:val="18"/>
              </w:rPr>
              <w:t>CONTEÚDOS E ATIVIDADES FIXADOS NA RESOLUÇÃO CNE/CES n.º 2/2002, de 19/02/2002</w:t>
            </w:r>
          </w:p>
        </w:tc>
        <w:tc>
          <w:tcPr>
            <w:tcW w:w="2308" w:type="pct"/>
            <w:tcBorders>
              <w:top w:val="single" w:sz="4" w:space="0" w:color="auto"/>
              <w:left w:val="single" w:sz="4" w:space="0" w:color="auto"/>
              <w:bottom w:val="single" w:sz="4" w:space="0" w:color="auto"/>
              <w:right w:val="single" w:sz="4" w:space="0" w:color="auto"/>
            </w:tcBorders>
            <w:shd w:val="pct12" w:color="auto" w:fill="auto"/>
            <w:vAlign w:val="center"/>
          </w:tcPr>
          <w:p w:rsidR="00CC0607" w:rsidRPr="00CC0607" w:rsidRDefault="00CC0607" w:rsidP="00CC0607">
            <w:pPr>
              <w:widowControl w:val="0"/>
              <w:suppressAutoHyphens/>
              <w:jc w:val="center"/>
              <w:rPr>
                <w:b/>
                <w:bCs/>
                <w:kern w:val="1"/>
                <w:sz w:val="20"/>
                <w:szCs w:val="20"/>
              </w:rPr>
            </w:pPr>
            <w:r w:rsidRPr="00CC0607">
              <w:rPr>
                <w:b/>
                <w:bCs/>
                <w:kern w:val="1"/>
                <w:sz w:val="20"/>
                <w:szCs w:val="20"/>
              </w:rPr>
              <w:t>CONTEÚDOS E ATIVIDADES PREVISTOS</w:t>
            </w:r>
          </w:p>
        </w:tc>
        <w:tc>
          <w:tcPr>
            <w:tcW w:w="539" w:type="pct"/>
            <w:gridSpan w:val="2"/>
            <w:tcBorders>
              <w:top w:val="single" w:sz="4" w:space="0" w:color="auto"/>
              <w:left w:val="single" w:sz="4" w:space="0" w:color="auto"/>
              <w:bottom w:val="single" w:sz="4" w:space="0" w:color="auto"/>
              <w:right w:val="single" w:sz="4" w:space="0" w:color="auto"/>
            </w:tcBorders>
            <w:shd w:val="pct12" w:color="auto" w:fill="auto"/>
            <w:vAlign w:val="center"/>
          </w:tcPr>
          <w:p w:rsidR="00CC0607" w:rsidRPr="00CC0607" w:rsidRDefault="00CC0607" w:rsidP="00CC0607">
            <w:pPr>
              <w:widowControl w:val="0"/>
              <w:suppressAutoHyphens/>
              <w:ind w:right="-70" w:hanging="70"/>
              <w:jc w:val="center"/>
              <w:rPr>
                <w:b/>
                <w:bCs/>
                <w:kern w:val="1"/>
                <w:sz w:val="18"/>
                <w:szCs w:val="18"/>
              </w:rPr>
            </w:pPr>
            <w:r w:rsidRPr="00CC0607">
              <w:rPr>
                <w:b/>
                <w:bCs/>
                <w:kern w:val="1"/>
                <w:sz w:val="18"/>
                <w:szCs w:val="18"/>
              </w:rPr>
              <w:t xml:space="preserve">CARGA HORÁRIA </w:t>
            </w:r>
          </w:p>
        </w:tc>
      </w:tr>
      <w:tr w:rsidR="00CC0607" w:rsidRPr="00CC0607" w:rsidTr="008A01FC">
        <w:trPr>
          <w:trHeight w:val="361"/>
        </w:trPr>
        <w:tc>
          <w:tcPr>
            <w:tcW w:w="5000" w:type="pct"/>
            <w:gridSpan w:val="5"/>
            <w:tcBorders>
              <w:top w:val="single" w:sz="4" w:space="0" w:color="auto"/>
              <w:left w:val="single" w:sz="4" w:space="0" w:color="auto"/>
              <w:right w:val="single" w:sz="4" w:space="0" w:color="auto"/>
            </w:tcBorders>
            <w:shd w:val="clear" w:color="auto" w:fill="auto"/>
            <w:vAlign w:val="center"/>
          </w:tcPr>
          <w:p w:rsidR="00CC0607" w:rsidRPr="00CC0607" w:rsidRDefault="00CC0607" w:rsidP="00CC0607">
            <w:pPr>
              <w:suppressAutoHyphens/>
              <w:jc w:val="center"/>
              <w:rPr>
                <w:b/>
                <w:bCs/>
                <w:kern w:val="1"/>
                <w:sz w:val="18"/>
                <w:szCs w:val="18"/>
              </w:rPr>
            </w:pPr>
            <w:r w:rsidRPr="00CC0607">
              <w:rPr>
                <w:b/>
                <w:bCs/>
                <w:kern w:val="1"/>
                <w:sz w:val="20"/>
                <w:szCs w:val="20"/>
              </w:rPr>
              <w:t>NÚCLEOS DE CONTEÚDOS ESSENCIAIS BÁSICOS</w:t>
            </w:r>
          </w:p>
        </w:tc>
      </w:tr>
      <w:tr w:rsidR="00CC0607" w:rsidRPr="00CC0607" w:rsidTr="008A01FC">
        <w:trPr>
          <w:trHeight w:val="361"/>
        </w:trPr>
        <w:tc>
          <w:tcPr>
            <w:tcW w:w="2153" w:type="pct"/>
            <w:gridSpan w:val="2"/>
            <w:vMerge w:val="restart"/>
            <w:tcBorders>
              <w:top w:val="single" w:sz="4" w:space="0" w:color="auto"/>
              <w:left w:val="single" w:sz="4" w:space="0" w:color="auto"/>
              <w:right w:val="single" w:sz="4" w:space="0" w:color="auto"/>
            </w:tcBorders>
            <w:shd w:val="clear" w:color="auto" w:fill="auto"/>
            <w:vAlign w:val="center"/>
          </w:tcPr>
          <w:p w:rsidR="00CC0607" w:rsidRPr="00CC0607" w:rsidRDefault="00CC0607" w:rsidP="00CC0607">
            <w:pPr>
              <w:suppressAutoHyphens/>
              <w:ind w:left="-140" w:firstLine="140"/>
              <w:jc w:val="center"/>
              <w:rPr>
                <w:bCs/>
                <w:kern w:val="1"/>
                <w:sz w:val="20"/>
                <w:szCs w:val="20"/>
              </w:rPr>
            </w:pPr>
          </w:p>
          <w:p w:rsidR="00CC0607" w:rsidRPr="00CC0607" w:rsidRDefault="00CC0607" w:rsidP="00CC0607">
            <w:pPr>
              <w:suppressAutoHyphens/>
              <w:ind w:left="-140" w:firstLine="140"/>
              <w:jc w:val="center"/>
              <w:rPr>
                <w:b/>
                <w:bCs/>
                <w:kern w:val="1"/>
                <w:sz w:val="20"/>
                <w:szCs w:val="20"/>
              </w:rPr>
            </w:pPr>
            <w:r w:rsidRPr="00CC0607">
              <w:rPr>
                <w:b/>
                <w:bCs/>
                <w:kern w:val="1"/>
                <w:sz w:val="20"/>
                <w:szCs w:val="20"/>
              </w:rPr>
              <w:t>CIÊNCIAS EXATAS</w:t>
            </w:r>
          </w:p>
          <w:p w:rsidR="00CC0607" w:rsidRPr="00CC0607" w:rsidRDefault="00CC0607" w:rsidP="00CC0607">
            <w:pPr>
              <w:suppressAutoHyphens/>
              <w:ind w:left="-140" w:firstLine="140"/>
              <w:jc w:val="center"/>
              <w:rPr>
                <w:b/>
                <w:bCs/>
                <w:kern w:val="1"/>
                <w:sz w:val="18"/>
                <w:szCs w:val="18"/>
              </w:rPr>
            </w:pPr>
          </w:p>
        </w:tc>
        <w:tc>
          <w:tcPr>
            <w:tcW w:w="2308" w:type="pct"/>
            <w:tcBorders>
              <w:top w:val="single" w:sz="4" w:space="0" w:color="auto"/>
              <w:left w:val="single" w:sz="4" w:space="0" w:color="auto"/>
              <w:right w:val="single" w:sz="4" w:space="0" w:color="auto"/>
            </w:tcBorders>
            <w:shd w:val="clear" w:color="auto" w:fill="auto"/>
          </w:tcPr>
          <w:p w:rsidR="00CC0607" w:rsidRPr="00CC0607" w:rsidRDefault="00CC0607" w:rsidP="00CC0607">
            <w:pPr>
              <w:suppressAutoHyphens/>
              <w:jc w:val="both"/>
              <w:rPr>
                <w:kern w:val="1"/>
                <w:sz w:val="20"/>
                <w:szCs w:val="20"/>
              </w:rPr>
            </w:pPr>
            <w:r w:rsidRPr="00CC0607">
              <w:rPr>
                <w:kern w:val="1"/>
                <w:sz w:val="20"/>
                <w:szCs w:val="20"/>
              </w:rPr>
              <w:t>PROCEDIMENTOS FARMACÊUTICOS ASSISTÊNCIAIS</w:t>
            </w:r>
          </w:p>
        </w:tc>
        <w:tc>
          <w:tcPr>
            <w:tcW w:w="539" w:type="pct"/>
            <w:gridSpan w:val="2"/>
            <w:tcBorders>
              <w:top w:val="single" w:sz="4" w:space="0" w:color="auto"/>
              <w:left w:val="single" w:sz="4" w:space="0" w:color="auto"/>
              <w:right w:val="single" w:sz="4" w:space="0" w:color="auto"/>
            </w:tcBorders>
            <w:shd w:val="clear" w:color="auto" w:fill="auto"/>
            <w:vAlign w:val="center"/>
          </w:tcPr>
          <w:p w:rsidR="00CC0607" w:rsidRPr="00CC0607" w:rsidRDefault="00CC0607" w:rsidP="00CC0607">
            <w:pPr>
              <w:suppressAutoHyphens/>
              <w:ind w:left="-69" w:right="-70"/>
              <w:jc w:val="center"/>
              <w:rPr>
                <w:kern w:val="1"/>
                <w:sz w:val="20"/>
                <w:szCs w:val="20"/>
              </w:rPr>
            </w:pPr>
            <w:r w:rsidRPr="00CC0607">
              <w:rPr>
                <w:kern w:val="1"/>
                <w:sz w:val="20"/>
                <w:szCs w:val="20"/>
              </w:rPr>
              <w:t>80</w:t>
            </w:r>
            <w:r w:rsidRPr="00CC0607">
              <w:rPr>
                <w:bCs/>
                <w:kern w:val="1"/>
                <w:sz w:val="20"/>
                <w:szCs w:val="20"/>
              </w:rPr>
              <w:t xml:space="preserve"> </w:t>
            </w:r>
          </w:p>
        </w:tc>
      </w:tr>
      <w:tr w:rsidR="00CC0607" w:rsidRPr="00CC0607" w:rsidTr="008A01FC">
        <w:trPr>
          <w:trHeight w:val="271"/>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left="-140" w:firstLine="140"/>
              <w:jc w:val="center"/>
              <w:rPr>
                <w:bCs/>
                <w:kern w:val="1"/>
                <w:sz w:val="20"/>
                <w:szCs w:val="20"/>
              </w:rPr>
            </w:pPr>
          </w:p>
        </w:tc>
        <w:tc>
          <w:tcPr>
            <w:tcW w:w="2308" w:type="pct"/>
            <w:tcBorders>
              <w:top w:val="single" w:sz="4" w:space="0" w:color="auto"/>
              <w:left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kern w:val="1"/>
                <w:sz w:val="20"/>
                <w:szCs w:val="20"/>
              </w:rPr>
              <w:t>QUÍMICA ANALÍTICA</w:t>
            </w:r>
          </w:p>
        </w:tc>
        <w:tc>
          <w:tcPr>
            <w:tcW w:w="539" w:type="pct"/>
            <w:gridSpan w:val="2"/>
            <w:tcBorders>
              <w:top w:val="single" w:sz="4" w:space="0" w:color="auto"/>
              <w:left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120 </w:t>
            </w:r>
          </w:p>
        </w:tc>
      </w:tr>
      <w:tr w:rsidR="00CC0607" w:rsidRPr="00CC0607" w:rsidTr="008A01FC">
        <w:trPr>
          <w:trHeight w:val="271"/>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left="-140" w:firstLine="140"/>
              <w:jc w:val="center"/>
              <w:rPr>
                <w:bCs/>
                <w:kern w:val="1"/>
                <w:sz w:val="20"/>
                <w:szCs w:val="20"/>
              </w:rPr>
            </w:pPr>
          </w:p>
        </w:tc>
        <w:tc>
          <w:tcPr>
            <w:tcW w:w="2308" w:type="pct"/>
            <w:tcBorders>
              <w:top w:val="single" w:sz="4" w:space="0" w:color="auto"/>
              <w:left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kern w:val="1"/>
                <w:sz w:val="20"/>
                <w:szCs w:val="20"/>
              </w:rPr>
              <w:t>QUÍMICA GERAL E ORGÂNICA</w:t>
            </w:r>
          </w:p>
        </w:tc>
        <w:tc>
          <w:tcPr>
            <w:tcW w:w="539" w:type="pct"/>
            <w:gridSpan w:val="2"/>
            <w:tcBorders>
              <w:top w:val="single" w:sz="4" w:space="0" w:color="auto"/>
              <w:left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160 </w:t>
            </w:r>
          </w:p>
        </w:tc>
      </w:tr>
      <w:tr w:rsidR="00CC0607" w:rsidRPr="00CC0607" w:rsidTr="008A01FC">
        <w:trPr>
          <w:trHeight w:val="182"/>
        </w:trPr>
        <w:tc>
          <w:tcPr>
            <w:tcW w:w="2153" w:type="pct"/>
            <w:gridSpan w:val="2"/>
            <w:vMerge w:val="restart"/>
            <w:tcBorders>
              <w:top w:val="single" w:sz="4" w:space="0" w:color="auto"/>
              <w:left w:val="single" w:sz="4" w:space="0" w:color="auto"/>
              <w:right w:val="single" w:sz="4" w:space="0" w:color="auto"/>
            </w:tcBorders>
            <w:vAlign w:val="center"/>
          </w:tcPr>
          <w:p w:rsidR="00CC0607" w:rsidRPr="00CC0607" w:rsidRDefault="00CC0607" w:rsidP="00CC0607">
            <w:pPr>
              <w:suppressAutoHyphens/>
              <w:ind w:right="-70"/>
              <w:jc w:val="center"/>
              <w:rPr>
                <w:bCs/>
                <w:kern w:val="1"/>
                <w:sz w:val="20"/>
                <w:szCs w:val="20"/>
              </w:rPr>
            </w:pPr>
          </w:p>
          <w:p w:rsidR="00CC0607" w:rsidRPr="00CC0607" w:rsidRDefault="00CC0607" w:rsidP="00CC0607">
            <w:pPr>
              <w:suppressAutoHyphens/>
              <w:ind w:right="-70"/>
              <w:jc w:val="center"/>
              <w:rPr>
                <w:b/>
                <w:bCs/>
                <w:kern w:val="1"/>
                <w:sz w:val="20"/>
                <w:szCs w:val="20"/>
              </w:rPr>
            </w:pPr>
            <w:r w:rsidRPr="00CC0607">
              <w:rPr>
                <w:b/>
                <w:bCs/>
                <w:kern w:val="1"/>
                <w:sz w:val="20"/>
                <w:szCs w:val="20"/>
              </w:rPr>
              <w:t>CIÊNCIAS HUMANAS E SOCIAIS</w:t>
            </w:r>
          </w:p>
          <w:p w:rsidR="00CC0607" w:rsidRPr="00CC0607" w:rsidRDefault="00CC0607" w:rsidP="00CC0607">
            <w:pPr>
              <w:suppressAutoHyphens/>
              <w:ind w:right="-70"/>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kern w:val="1"/>
                <w:sz w:val="20"/>
                <w:szCs w:val="20"/>
              </w:rPr>
              <w:t>ADMINISTRAÇÃO E EMPREENDEDORISMO</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40 </w:t>
            </w:r>
          </w:p>
        </w:tc>
      </w:tr>
      <w:tr w:rsidR="00CC0607" w:rsidRPr="00CC0607" w:rsidTr="008A01FC">
        <w:trPr>
          <w:trHeight w:val="182"/>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right="-70"/>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caps/>
                <w:kern w:val="1"/>
                <w:sz w:val="20"/>
                <w:szCs w:val="20"/>
              </w:rPr>
              <w:t>DEONTOLOGIA, LEGISLAÇÃO E BIOÉTICA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80 </w:t>
            </w:r>
          </w:p>
        </w:tc>
      </w:tr>
      <w:tr w:rsidR="00CC0607" w:rsidRPr="00CC0607" w:rsidTr="008A01FC">
        <w:trPr>
          <w:trHeight w:val="182"/>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right="-70"/>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kern w:val="1"/>
                <w:sz w:val="20"/>
                <w:szCs w:val="20"/>
              </w:rPr>
              <w:t>GESTÃO DE POLÍTICAS PÚBLICAS EM SAÚDE</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80 </w:t>
            </w:r>
          </w:p>
        </w:tc>
      </w:tr>
      <w:tr w:rsidR="00CC0607" w:rsidRPr="00CC0607" w:rsidTr="008A01FC">
        <w:trPr>
          <w:trHeight w:val="182"/>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right="-70"/>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kern w:val="1"/>
                <w:sz w:val="20"/>
                <w:szCs w:val="20"/>
              </w:rPr>
              <w:t>METODOLOGIA DA PESQUISA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40 </w:t>
            </w:r>
          </w:p>
        </w:tc>
      </w:tr>
      <w:tr w:rsidR="00CC0607" w:rsidRPr="00CC0607" w:rsidTr="008A01FC">
        <w:trPr>
          <w:trHeight w:val="182"/>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right="-70"/>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kern w:val="1"/>
                <w:sz w:val="20"/>
                <w:szCs w:val="20"/>
              </w:rPr>
              <w:t xml:space="preserve">NOÇÕES DE CIÊNCIAS SOCIAIS </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40 </w:t>
            </w:r>
          </w:p>
        </w:tc>
      </w:tr>
      <w:tr w:rsidR="00CC0607" w:rsidRPr="00CC0607" w:rsidTr="008A01FC">
        <w:trPr>
          <w:trHeight w:val="182"/>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right="-70"/>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vAlign w:val="center"/>
          </w:tcPr>
          <w:p w:rsidR="00CC0607" w:rsidRPr="00CC0607" w:rsidRDefault="00CC0607" w:rsidP="00CC0607">
            <w:pPr>
              <w:suppressAutoHyphens/>
              <w:rPr>
                <w:kern w:val="1"/>
                <w:sz w:val="20"/>
                <w:szCs w:val="20"/>
              </w:rPr>
            </w:pPr>
            <w:r w:rsidRPr="00CC0607">
              <w:rPr>
                <w:kern w:val="1"/>
                <w:sz w:val="20"/>
                <w:szCs w:val="20"/>
              </w:rPr>
              <w:t>PSICOLOGIA GERAL</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40</w:t>
            </w:r>
          </w:p>
        </w:tc>
      </w:tr>
      <w:tr w:rsidR="00CC0607" w:rsidRPr="00CC0607" w:rsidTr="008A01FC">
        <w:trPr>
          <w:trHeight w:val="470"/>
        </w:trPr>
        <w:tc>
          <w:tcPr>
            <w:tcW w:w="2153" w:type="pct"/>
            <w:gridSpan w:val="2"/>
            <w:vMerge w:val="restart"/>
            <w:tcBorders>
              <w:left w:val="single" w:sz="4" w:space="0" w:color="auto"/>
              <w:right w:val="single" w:sz="4" w:space="0" w:color="auto"/>
            </w:tcBorders>
            <w:vAlign w:val="center"/>
          </w:tcPr>
          <w:p w:rsidR="00CC0607" w:rsidRPr="00CC0607" w:rsidRDefault="00CC0607" w:rsidP="00CC0607">
            <w:pPr>
              <w:suppressAutoHyphens/>
              <w:ind w:right="-70"/>
              <w:jc w:val="center"/>
              <w:rPr>
                <w:b/>
                <w:bCs/>
                <w:kern w:val="1"/>
                <w:sz w:val="20"/>
                <w:szCs w:val="20"/>
              </w:rPr>
            </w:pPr>
            <w:r w:rsidRPr="00CC0607">
              <w:rPr>
                <w:b/>
                <w:bCs/>
                <w:kern w:val="1"/>
                <w:sz w:val="20"/>
                <w:szCs w:val="20"/>
              </w:rPr>
              <w:t>CIÊNCIAS BIOLÓGICAS E DA SAÚDE</w:t>
            </w:r>
          </w:p>
          <w:p w:rsidR="00CC0607" w:rsidRPr="00CC0607" w:rsidRDefault="00CC0607" w:rsidP="00CC0607">
            <w:pPr>
              <w:suppressAutoHyphens/>
              <w:ind w:right="-70"/>
              <w:jc w:val="center"/>
              <w:rPr>
                <w:bCs/>
                <w:kern w:val="1"/>
                <w:sz w:val="20"/>
                <w:szCs w:val="20"/>
              </w:rPr>
            </w:pPr>
          </w:p>
        </w:tc>
        <w:tc>
          <w:tcPr>
            <w:tcW w:w="2308" w:type="pct"/>
            <w:tcBorders>
              <w:top w:val="single" w:sz="4" w:space="0" w:color="auto"/>
              <w:left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kern w:val="1"/>
                <w:sz w:val="20"/>
                <w:szCs w:val="20"/>
              </w:rPr>
              <w:t>BIOLOGIA MOLECULAR, CELULAR E GENÉTICA</w:t>
            </w:r>
          </w:p>
        </w:tc>
        <w:tc>
          <w:tcPr>
            <w:tcW w:w="539" w:type="pct"/>
            <w:gridSpan w:val="2"/>
            <w:tcBorders>
              <w:top w:val="single" w:sz="4" w:space="0" w:color="auto"/>
              <w:left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120 </w:t>
            </w:r>
          </w:p>
        </w:tc>
      </w:tr>
      <w:tr w:rsidR="00CC0607" w:rsidRPr="00CC0607" w:rsidTr="008A01FC">
        <w:trPr>
          <w:trHeight w:val="174"/>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right="-70"/>
              <w:jc w:val="center"/>
              <w:rPr>
                <w:bCs/>
                <w:kern w:val="1"/>
                <w:sz w:val="20"/>
                <w:szCs w:val="20"/>
              </w:rPr>
            </w:pPr>
          </w:p>
        </w:tc>
        <w:tc>
          <w:tcPr>
            <w:tcW w:w="2308" w:type="pct"/>
            <w:tcBorders>
              <w:top w:val="single" w:sz="4" w:space="0" w:color="auto"/>
              <w:left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kern w:val="1"/>
                <w:sz w:val="20"/>
                <w:szCs w:val="20"/>
              </w:rPr>
              <w:t>BIOQUÍMICA</w:t>
            </w:r>
          </w:p>
        </w:tc>
        <w:tc>
          <w:tcPr>
            <w:tcW w:w="539" w:type="pct"/>
            <w:gridSpan w:val="2"/>
            <w:tcBorders>
              <w:top w:val="single" w:sz="4" w:space="0" w:color="auto"/>
              <w:left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80 </w:t>
            </w:r>
          </w:p>
        </w:tc>
      </w:tr>
      <w:tr w:rsidR="00CC0607" w:rsidRPr="00CC0607" w:rsidTr="008A01FC">
        <w:trPr>
          <w:trHeight w:val="174"/>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right="-70"/>
              <w:jc w:val="center"/>
              <w:rPr>
                <w:bCs/>
                <w:kern w:val="1"/>
                <w:sz w:val="20"/>
                <w:szCs w:val="20"/>
              </w:rPr>
            </w:pPr>
          </w:p>
        </w:tc>
        <w:tc>
          <w:tcPr>
            <w:tcW w:w="2308" w:type="pct"/>
            <w:tcBorders>
              <w:top w:val="single" w:sz="4" w:space="0" w:color="auto"/>
              <w:left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kern w:val="1"/>
                <w:sz w:val="20"/>
                <w:szCs w:val="20"/>
              </w:rPr>
              <w:t>BOTÂNICA APLICADA À FARMÁCIA</w:t>
            </w:r>
          </w:p>
        </w:tc>
        <w:tc>
          <w:tcPr>
            <w:tcW w:w="539" w:type="pct"/>
            <w:gridSpan w:val="2"/>
            <w:tcBorders>
              <w:top w:val="single" w:sz="4" w:space="0" w:color="auto"/>
              <w:left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120 </w:t>
            </w:r>
          </w:p>
        </w:tc>
      </w:tr>
      <w:tr w:rsidR="00CC0607" w:rsidRPr="00CC0607" w:rsidTr="008A01FC">
        <w:trPr>
          <w:trHeight w:val="174"/>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right="-70"/>
              <w:jc w:val="center"/>
              <w:rPr>
                <w:bCs/>
                <w:kern w:val="1"/>
                <w:sz w:val="20"/>
                <w:szCs w:val="20"/>
              </w:rPr>
            </w:pPr>
          </w:p>
        </w:tc>
        <w:tc>
          <w:tcPr>
            <w:tcW w:w="2308" w:type="pct"/>
            <w:tcBorders>
              <w:top w:val="single" w:sz="4" w:space="0" w:color="auto"/>
              <w:left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kern w:val="1"/>
                <w:sz w:val="20"/>
                <w:szCs w:val="20"/>
              </w:rPr>
              <w:t>EPIDEMIOLOGIA E BIOESTATÍSTICA</w:t>
            </w:r>
          </w:p>
        </w:tc>
        <w:tc>
          <w:tcPr>
            <w:tcW w:w="539" w:type="pct"/>
            <w:gridSpan w:val="2"/>
            <w:tcBorders>
              <w:top w:val="single" w:sz="4" w:space="0" w:color="auto"/>
              <w:left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40 </w:t>
            </w:r>
          </w:p>
        </w:tc>
      </w:tr>
      <w:tr w:rsidR="00CC0607" w:rsidRPr="00CC0607" w:rsidTr="008A01FC">
        <w:trPr>
          <w:trHeight w:val="174"/>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right="-70"/>
              <w:jc w:val="center"/>
              <w:rPr>
                <w:bCs/>
                <w:kern w:val="1"/>
                <w:sz w:val="20"/>
                <w:szCs w:val="20"/>
              </w:rPr>
            </w:pPr>
          </w:p>
        </w:tc>
        <w:tc>
          <w:tcPr>
            <w:tcW w:w="2308" w:type="pct"/>
            <w:tcBorders>
              <w:top w:val="single" w:sz="4" w:space="0" w:color="auto"/>
              <w:left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kern w:val="1"/>
                <w:sz w:val="20"/>
                <w:szCs w:val="20"/>
              </w:rPr>
              <w:t xml:space="preserve">FISIOLOGIA </w:t>
            </w:r>
          </w:p>
        </w:tc>
        <w:tc>
          <w:tcPr>
            <w:tcW w:w="539" w:type="pct"/>
            <w:gridSpan w:val="2"/>
            <w:tcBorders>
              <w:top w:val="single" w:sz="4" w:space="0" w:color="auto"/>
              <w:left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80 </w:t>
            </w:r>
          </w:p>
        </w:tc>
      </w:tr>
      <w:tr w:rsidR="00CC0607" w:rsidRPr="00CC0607" w:rsidTr="008A01FC">
        <w:trPr>
          <w:trHeight w:val="174"/>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right="-70"/>
              <w:jc w:val="center"/>
              <w:rPr>
                <w:bCs/>
                <w:kern w:val="1"/>
                <w:sz w:val="20"/>
                <w:szCs w:val="20"/>
              </w:rPr>
            </w:pPr>
          </w:p>
        </w:tc>
        <w:tc>
          <w:tcPr>
            <w:tcW w:w="2308" w:type="pct"/>
            <w:tcBorders>
              <w:top w:val="single" w:sz="4" w:space="0" w:color="auto"/>
              <w:left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kern w:val="1"/>
                <w:sz w:val="20"/>
                <w:szCs w:val="20"/>
              </w:rPr>
              <w:t xml:space="preserve">IMUNOLOGIA </w:t>
            </w:r>
          </w:p>
        </w:tc>
        <w:tc>
          <w:tcPr>
            <w:tcW w:w="539" w:type="pct"/>
            <w:gridSpan w:val="2"/>
            <w:tcBorders>
              <w:top w:val="single" w:sz="4" w:space="0" w:color="auto"/>
              <w:left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40 </w:t>
            </w:r>
          </w:p>
        </w:tc>
      </w:tr>
      <w:tr w:rsidR="00CC0607" w:rsidRPr="00CC0607" w:rsidTr="008A01FC">
        <w:trPr>
          <w:trHeight w:val="152"/>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right="-70"/>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kern w:val="1"/>
                <w:sz w:val="20"/>
                <w:szCs w:val="20"/>
              </w:rPr>
              <w:t>MICROBIOLOGIA GERAL E CLÍNICA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160 </w:t>
            </w:r>
          </w:p>
        </w:tc>
      </w:tr>
      <w:tr w:rsidR="00CC0607" w:rsidRPr="00CC0607" w:rsidTr="008A01FC">
        <w:trPr>
          <w:trHeight w:val="70"/>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right="-70"/>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kern w:val="1"/>
                <w:sz w:val="20"/>
                <w:szCs w:val="20"/>
              </w:rPr>
              <w:t>MORFOLOGIA HUMANA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160</w:t>
            </w:r>
          </w:p>
        </w:tc>
      </w:tr>
      <w:tr w:rsidR="00CC0607" w:rsidRPr="00CC0607" w:rsidTr="008A01FC">
        <w:trPr>
          <w:trHeight w:val="285"/>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right="-70"/>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vAlign w:val="center"/>
          </w:tcPr>
          <w:p w:rsidR="00CC0607" w:rsidRPr="00CC0607" w:rsidRDefault="00CC0607" w:rsidP="00CC0607">
            <w:pPr>
              <w:suppressAutoHyphens/>
              <w:rPr>
                <w:kern w:val="1"/>
                <w:sz w:val="20"/>
                <w:szCs w:val="20"/>
              </w:rPr>
            </w:pPr>
            <w:r w:rsidRPr="00CC0607">
              <w:rPr>
                <w:kern w:val="1"/>
                <w:sz w:val="20"/>
                <w:szCs w:val="20"/>
              </w:rPr>
              <w:t>PARASITOLOGIA GERAL E CLÍNICA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120 </w:t>
            </w:r>
          </w:p>
        </w:tc>
      </w:tr>
      <w:tr w:rsidR="00CC0607" w:rsidRPr="00CC0607" w:rsidTr="008A01FC">
        <w:trPr>
          <w:trHeight w:val="142"/>
        </w:trPr>
        <w:tc>
          <w:tcPr>
            <w:tcW w:w="2153" w:type="pct"/>
            <w:gridSpan w:val="2"/>
            <w:vMerge/>
            <w:tcBorders>
              <w:left w:val="single" w:sz="4" w:space="0" w:color="auto"/>
              <w:right w:val="single" w:sz="4" w:space="0" w:color="auto"/>
            </w:tcBorders>
            <w:vAlign w:val="center"/>
          </w:tcPr>
          <w:p w:rsidR="00CC0607" w:rsidRPr="00CC0607" w:rsidRDefault="00CC0607" w:rsidP="00CC0607">
            <w:pPr>
              <w:suppressAutoHyphens/>
              <w:ind w:right="-70"/>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CC0607" w:rsidRPr="00CC0607" w:rsidRDefault="00CC0607" w:rsidP="00CC0607">
            <w:pPr>
              <w:suppressAutoHyphens/>
              <w:jc w:val="both"/>
              <w:rPr>
                <w:kern w:val="1"/>
                <w:sz w:val="20"/>
                <w:szCs w:val="20"/>
              </w:rPr>
            </w:pPr>
            <w:r w:rsidRPr="00CC0607">
              <w:rPr>
                <w:kern w:val="1"/>
                <w:sz w:val="20"/>
                <w:szCs w:val="20"/>
              </w:rPr>
              <w:t>PATOLOGIA DE ÓRGÃOS E SISTEMAS</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CC0607" w:rsidRPr="00CC0607" w:rsidRDefault="00CC0607" w:rsidP="00CC0607">
            <w:pPr>
              <w:suppressAutoHyphens/>
              <w:ind w:left="-69" w:right="-70"/>
              <w:jc w:val="center"/>
              <w:rPr>
                <w:bCs/>
                <w:kern w:val="1"/>
                <w:sz w:val="20"/>
                <w:szCs w:val="20"/>
              </w:rPr>
            </w:pPr>
            <w:r w:rsidRPr="00CC0607">
              <w:rPr>
                <w:bCs/>
                <w:kern w:val="1"/>
                <w:sz w:val="20"/>
                <w:szCs w:val="20"/>
              </w:rPr>
              <w:t xml:space="preserve">80 </w:t>
            </w:r>
          </w:p>
        </w:tc>
      </w:tr>
      <w:tr w:rsidR="00B84E96" w:rsidRPr="00B84E96" w:rsidTr="008A01FC">
        <w:trPr>
          <w:trHeight w:val="142"/>
        </w:trPr>
        <w:tc>
          <w:tcPr>
            <w:tcW w:w="5000" w:type="pct"/>
            <w:gridSpan w:val="5"/>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r w:rsidRPr="00B84E96">
              <w:rPr>
                <w:b/>
                <w:bCs/>
                <w:kern w:val="1"/>
                <w:sz w:val="20"/>
                <w:szCs w:val="20"/>
              </w:rPr>
              <w:t>NÚCLEOS DE CONTEÚDOS ESSENCIAIS ESPECÍFICOS</w:t>
            </w:r>
          </w:p>
        </w:tc>
      </w:tr>
      <w:tr w:rsidR="00B84E96" w:rsidRPr="00B84E96" w:rsidTr="008A01FC">
        <w:trPr>
          <w:trHeight w:val="194"/>
        </w:trPr>
        <w:tc>
          <w:tcPr>
            <w:tcW w:w="2153" w:type="pct"/>
            <w:gridSpan w:val="2"/>
            <w:vMerge w:val="restart"/>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p>
          <w:p w:rsidR="00B84E96" w:rsidRPr="00B84E96" w:rsidRDefault="00B84E96" w:rsidP="00B84E96">
            <w:pPr>
              <w:suppressAutoHyphens/>
              <w:jc w:val="center"/>
              <w:rPr>
                <w:b/>
                <w:bCs/>
                <w:kern w:val="1"/>
                <w:sz w:val="20"/>
                <w:szCs w:val="20"/>
              </w:rPr>
            </w:pPr>
            <w:r w:rsidRPr="00B84E96">
              <w:rPr>
                <w:b/>
                <w:bCs/>
                <w:kern w:val="1"/>
                <w:sz w:val="20"/>
                <w:szCs w:val="20"/>
              </w:rPr>
              <w:t>CIÊNCIAS FARMACÊUTICAS</w:t>
            </w:r>
          </w:p>
          <w:p w:rsidR="00B84E96" w:rsidRPr="00B84E96" w:rsidRDefault="00B84E96" w:rsidP="00B84E96">
            <w:pPr>
              <w:suppressAutoHyphens/>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BIOQUÍMICA CLÍNICA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120</w:t>
            </w:r>
            <w:r w:rsidRPr="00B84E96">
              <w:rPr>
                <w:bCs/>
                <w:kern w:val="1"/>
                <w:sz w:val="20"/>
                <w:szCs w:val="20"/>
              </w:rPr>
              <w:t xml:space="preserve"> </w:t>
            </w:r>
          </w:p>
        </w:tc>
      </w:tr>
      <w:tr w:rsidR="00B84E96" w:rsidRPr="00B84E96" w:rsidTr="008A01FC">
        <w:trPr>
          <w:trHeight w:val="194"/>
        </w:trPr>
        <w:tc>
          <w:tcPr>
            <w:tcW w:w="2153" w:type="pct"/>
            <w:gridSpan w:val="2"/>
            <w:vMerge/>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BIOTECNOLOGIA APLICADA A FARMÁCIA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80</w:t>
            </w:r>
            <w:r w:rsidRPr="00B84E96">
              <w:rPr>
                <w:bCs/>
                <w:kern w:val="1"/>
                <w:sz w:val="20"/>
                <w:szCs w:val="20"/>
              </w:rPr>
              <w:t xml:space="preserve"> </w:t>
            </w:r>
          </w:p>
        </w:tc>
      </w:tr>
      <w:tr w:rsidR="00B84E96" w:rsidRPr="00B84E96" w:rsidTr="008A01FC">
        <w:trPr>
          <w:trHeight w:val="194"/>
        </w:trPr>
        <w:tc>
          <w:tcPr>
            <w:tcW w:w="2153" w:type="pct"/>
            <w:gridSpan w:val="2"/>
            <w:vMerge/>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BROMATOLOGIA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80</w:t>
            </w:r>
            <w:r w:rsidRPr="00B84E96">
              <w:rPr>
                <w:bCs/>
                <w:kern w:val="1"/>
                <w:sz w:val="20"/>
                <w:szCs w:val="20"/>
              </w:rPr>
              <w:t xml:space="preserve"> </w:t>
            </w:r>
          </w:p>
        </w:tc>
      </w:tr>
      <w:tr w:rsidR="00B84E96" w:rsidRPr="00B84E96" w:rsidTr="008A01FC">
        <w:trPr>
          <w:trHeight w:val="194"/>
        </w:trPr>
        <w:tc>
          <w:tcPr>
            <w:tcW w:w="2153" w:type="pct"/>
            <w:gridSpan w:val="2"/>
            <w:vMerge/>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CITOLOGIA CLÍNICA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80</w:t>
            </w:r>
            <w:r w:rsidRPr="00B84E96">
              <w:rPr>
                <w:bCs/>
                <w:kern w:val="1"/>
                <w:sz w:val="20"/>
                <w:szCs w:val="20"/>
              </w:rPr>
              <w:t xml:space="preserve"> </w:t>
            </w:r>
          </w:p>
        </w:tc>
      </w:tr>
      <w:tr w:rsidR="00B84E96" w:rsidRPr="00B84E96" w:rsidTr="008A01FC">
        <w:trPr>
          <w:trHeight w:val="690"/>
        </w:trPr>
        <w:tc>
          <w:tcPr>
            <w:tcW w:w="2153" w:type="pct"/>
            <w:gridSpan w:val="2"/>
            <w:vMerge/>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p>
        </w:tc>
        <w:tc>
          <w:tcPr>
            <w:tcW w:w="2308" w:type="pct"/>
            <w:tcBorders>
              <w:top w:val="single" w:sz="4" w:space="0" w:color="auto"/>
              <w:left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CONTROLE DE QUALIDADE E ANÁLISE INSTRUMENTAL DE MEDICAMENTOS E ALIMENTOS</w:t>
            </w:r>
          </w:p>
        </w:tc>
        <w:tc>
          <w:tcPr>
            <w:tcW w:w="539" w:type="pct"/>
            <w:gridSpan w:val="2"/>
            <w:tcBorders>
              <w:top w:val="single" w:sz="4" w:space="0" w:color="auto"/>
              <w:left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160</w:t>
            </w:r>
            <w:r w:rsidRPr="00B84E96">
              <w:rPr>
                <w:bCs/>
                <w:kern w:val="1"/>
                <w:sz w:val="20"/>
                <w:szCs w:val="20"/>
              </w:rPr>
              <w:t xml:space="preserve"> </w:t>
            </w:r>
          </w:p>
        </w:tc>
      </w:tr>
      <w:tr w:rsidR="00B84E96" w:rsidRPr="00B84E96" w:rsidTr="008A01FC">
        <w:trPr>
          <w:trHeight w:val="194"/>
        </w:trPr>
        <w:tc>
          <w:tcPr>
            <w:tcW w:w="2153" w:type="pct"/>
            <w:gridSpan w:val="2"/>
            <w:vMerge/>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FARMÁCIA CLÍNICA E HOSPITALAR</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r w:rsidRPr="00B84E96">
              <w:rPr>
                <w:bCs/>
                <w:kern w:val="1"/>
                <w:sz w:val="20"/>
                <w:szCs w:val="20"/>
              </w:rPr>
              <w:t xml:space="preserve">120 </w:t>
            </w:r>
          </w:p>
        </w:tc>
      </w:tr>
      <w:tr w:rsidR="00B84E96" w:rsidRPr="00B84E96" w:rsidTr="008A01FC">
        <w:trPr>
          <w:trHeight w:val="194"/>
        </w:trPr>
        <w:tc>
          <w:tcPr>
            <w:tcW w:w="2153" w:type="pct"/>
            <w:gridSpan w:val="2"/>
            <w:vMerge/>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 xml:space="preserve">FARMACOLOGIA GERAL </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r w:rsidRPr="00B84E96">
              <w:rPr>
                <w:bCs/>
                <w:kern w:val="1"/>
                <w:sz w:val="20"/>
                <w:szCs w:val="20"/>
              </w:rPr>
              <w:t xml:space="preserve">80 </w:t>
            </w:r>
          </w:p>
        </w:tc>
      </w:tr>
      <w:tr w:rsidR="00B84E96" w:rsidRPr="00B84E96" w:rsidTr="008A01FC">
        <w:trPr>
          <w:trHeight w:val="194"/>
        </w:trPr>
        <w:tc>
          <w:tcPr>
            <w:tcW w:w="2153" w:type="pct"/>
            <w:gridSpan w:val="2"/>
            <w:vMerge/>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FARMACOGNOSIA, FITOQUÍMICA E FITOTERAPIA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r w:rsidRPr="00B84E96">
              <w:rPr>
                <w:bCs/>
                <w:kern w:val="1"/>
                <w:sz w:val="20"/>
                <w:szCs w:val="20"/>
              </w:rPr>
              <w:t xml:space="preserve">160 </w:t>
            </w:r>
          </w:p>
        </w:tc>
      </w:tr>
      <w:tr w:rsidR="00B84E96" w:rsidRPr="00B84E96" w:rsidTr="008A01FC">
        <w:trPr>
          <w:trHeight w:val="194"/>
        </w:trPr>
        <w:tc>
          <w:tcPr>
            <w:tcW w:w="2153" w:type="pct"/>
            <w:gridSpan w:val="2"/>
            <w:vMerge/>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FARMACOTÉCNICA E COSMETOLOGIA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r w:rsidRPr="00B84E96">
              <w:rPr>
                <w:bCs/>
                <w:kern w:val="1"/>
                <w:sz w:val="20"/>
                <w:szCs w:val="20"/>
              </w:rPr>
              <w:t xml:space="preserve">160 </w:t>
            </w:r>
          </w:p>
        </w:tc>
      </w:tr>
      <w:tr w:rsidR="00B84E96" w:rsidRPr="00B84E96" w:rsidTr="008A01FC">
        <w:trPr>
          <w:trHeight w:val="194"/>
        </w:trPr>
        <w:tc>
          <w:tcPr>
            <w:tcW w:w="2153" w:type="pct"/>
            <w:gridSpan w:val="2"/>
            <w:vMerge/>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FARMACOTÉCNICA HOMEOPÁTICA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r w:rsidRPr="00B84E96">
              <w:rPr>
                <w:bCs/>
                <w:kern w:val="1"/>
                <w:sz w:val="20"/>
                <w:szCs w:val="20"/>
              </w:rPr>
              <w:t xml:space="preserve">80 </w:t>
            </w:r>
          </w:p>
        </w:tc>
      </w:tr>
      <w:tr w:rsidR="00B84E96" w:rsidRPr="00B84E96" w:rsidTr="008A01FC">
        <w:trPr>
          <w:trHeight w:val="194"/>
        </w:trPr>
        <w:tc>
          <w:tcPr>
            <w:tcW w:w="2153" w:type="pct"/>
            <w:gridSpan w:val="2"/>
            <w:vMerge/>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FARMACOTERAPÊUTICA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r w:rsidRPr="00B84E96">
              <w:rPr>
                <w:bCs/>
                <w:kern w:val="1"/>
                <w:sz w:val="20"/>
                <w:szCs w:val="20"/>
              </w:rPr>
              <w:t xml:space="preserve">80 </w:t>
            </w:r>
          </w:p>
        </w:tc>
      </w:tr>
      <w:tr w:rsidR="00B84E96" w:rsidRPr="00B84E96" w:rsidTr="008A01FC">
        <w:trPr>
          <w:trHeight w:val="194"/>
        </w:trPr>
        <w:tc>
          <w:tcPr>
            <w:tcW w:w="2153" w:type="pct"/>
            <w:gridSpan w:val="2"/>
            <w:vMerge/>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HEMATOLOGIA CLÍNICA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r w:rsidRPr="00B84E96">
              <w:rPr>
                <w:bCs/>
                <w:kern w:val="1"/>
                <w:sz w:val="20"/>
                <w:szCs w:val="20"/>
              </w:rPr>
              <w:t xml:space="preserve">120 </w:t>
            </w:r>
          </w:p>
        </w:tc>
      </w:tr>
      <w:tr w:rsidR="00B84E96" w:rsidRPr="00B84E96" w:rsidTr="008A01FC">
        <w:trPr>
          <w:trHeight w:val="194"/>
        </w:trPr>
        <w:tc>
          <w:tcPr>
            <w:tcW w:w="2153" w:type="pct"/>
            <w:gridSpan w:val="2"/>
            <w:vMerge/>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IMUNOLOGIA CLÍNICA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r w:rsidRPr="00B84E96">
              <w:rPr>
                <w:bCs/>
                <w:kern w:val="1"/>
                <w:sz w:val="20"/>
                <w:szCs w:val="20"/>
              </w:rPr>
              <w:t xml:space="preserve">120 </w:t>
            </w:r>
          </w:p>
        </w:tc>
      </w:tr>
      <w:tr w:rsidR="00B84E96" w:rsidRPr="00B84E96" w:rsidTr="008A01FC">
        <w:trPr>
          <w:trHeight w:val="194"/>
        </w:trPr>
        <w:tc>
          <w:tcPr>
            <w:tcW w:w="2153" w:type="pct"/>
            <w:gridSpan w:val="2"/>
            <w:vMerge/>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NOÇÕES DE BIOSSEGURANÇA E PRIMEIROS SOCORROS</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r w:rsidRPr="00B84E96">
              <w:rPr>
                <w:bCs/>
                <w:kern w:val="1"/>
                <w:sz w:val="20"/>
                <w:szCs w:val="20"/>
              </w:rPr>
              <w:t>40</w:t>
            </w:r>
          </w:p>
        </w:tc>
      </w:tr>
      <w:tr w:rsidR="00B84E96" w:rsidRPr="00B84E96" w:rsidTr="008A01FC">
        <w:trPr>
          <w:trHeight w:val="194"/>
        </w:trPr>
        <w:tc>
          <w:tcPr>
            <w:tcW w:w="2153" w:type="pct"/>
            <w:gridSpan w:val="2"/>
            <w:vMerge/>
            <w:tcBorders>
              <w:left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caps/>
                <w:kern w:val="1"/>
                <w:sz w:val="20"/>
                <w:szCs w:val="20"/>
              </w:rPr>
            </w:pPr>
            <w:r w:rsidRPr="00B84E96">
              <w:rPr>
                <w:caps/>
                <w:kern w:val="1"/>
                <w:sz w:val="20"/>
                <w:szCs w:val="20"/>
              </w:rPr>
              <w:t>práticas farmacêuticas em saúde pública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 xml:space="preserve">40 </w:t>
            </w:r>
          </w:p>
        </w:tc>
      </w:tr>
      <w:tr w:rsidR="00B84E96" w:rsidRPr="00B84E96" w:rsidTr="008A01FC">
        <w:trPr>
          <w:trHeight w:val="170"/>
        </w:trPr>
        <w:tc>
          <w:tcPr>
            <w:tcW w:w="2153" w:type="pct"/>
            <w:gridSpan w:val="2"/>
            <w:vMerge/>
            <w:tcBorders>
              <w:left w:val="single" w:sz="4" w:space="0" w:color="auto"/>
              <w:right w:val="single" w:sz="4" w:space="0" w:color="auto"/>
            </w:tcBorders>
            <w:shd w:val="clear" w:color="auto" w:fill="auto"/>
            <w:vAlign w:val="center"/>
          </w:tcPr>
          <w:p w:rsidR="00B84E96" w:rsidRPr="00B84E96" w:rsidRDefault="00B84E96" w:rsidP="00B84E96">
            <w:pPr>
              <w:suppressAutoHyphens/>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QUÍMICA FARMACÊUTICA</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120</w:t>
            </w:r>
            <w:r w:rsidRPr="00B84E96">
              <w:rPr>
                <w:bCs/>
                <w:kern w:val="1"/>
                <w:sz w:val="20"/>
                <w:szCs w:val="20"/>
              </w:rPr>
              <w:t xml:space="preserve"> </w:t>
            </w:r>
          </w:p>
        </w:tc>
      </w:tr>
      <w:tr w:rsidR="00B84E96" w:rsidRPr="00B84E96" w:rsidTr="008A01FC">
        <w:trPr>
          <w:trHeight w:val="240"/>
        </w:trPr>
        <w:tc>
          <w:tcPr>
            <w:tcW w:w="2153" w:type="pct"/>
            <w:gridSpan w:val="2"/>
            <w:vMerge/>
            <w:tcBorders>
              <w:left w:val="single" w:sz="4" w:space="0" w:color="auto"/>
              <w:right w:val="single" w:sz="4" w:space="0" w:color="auto"/>
            </w:tcBorders>
            <w:shd w:val="clear" w:color="auto" w:fill="auto"/>
            <w:vAlign w:val="center"/>
          </w:tcPr>
          <w:p w:rsidR="00B84E96" w:rsidRPr="00B84E96" w:rsidRDefault="00B84E96" w:rsidP="00B84E96">
            <w:pPr>
              <w:suppressAutoHyphens/>
              <w:rPr>
                <w:bCs/>
                <w:kern w:val="1"/>
                <w:sz w:val="20"/>
                <w:szCs w:val="20"/>
              </w:rPr>
            </w:pPr>
          </w:p>
        </w:tc>
        <w:tc>
          <w:tcPr>
            <w:tcW w:w="2308" w:type="pct"/>
            <w:tcBorders>
              <w:top w:val="single" w:sz="4" w:space="0" w:color="auto"/>
              <w:left w:val="single" w:sz="4" w:space="0" w:color="auto"/>
              <w:bottom w:val="single" w:sz="4" w:space="0" w:color="auto"/>
              <w:right w:val="single" w:sz="4" w:space="0" w:color="auto"/>
            </w:tcBorders>
          </w:tcPr>
          <w:p w:rsidR="00B84E96" w:rsidRPr="00B84E96" w:rsidRDefault="00B84E96" w:rsidP="00B84E96">
            <w:pPr>
              <w:suppressAutoHyphens/>
              <w:jc w:val="both"/>
              <w:rPr>
                <w:kern w:val="1"/>
                <w:sz w:val="20"/>
                <w:szCs w:val="20"/>
              </w:rPr>
            </w:pPr>
            <w:r w:rsidRPr="00B84E96">
              <w:rPr>
                <w:kern w:val="1"/>
                <w:sz w:val="20"/>
                <w:szCs w:val="20"/>
              </w:rPr>
              <w:t xml:space="preserve">TOXICOLOGIA GERAL E CLÍNICA </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120</w:t>
            </w:r>
            <w:r w:rsidRPr="00B84E96">
              <w:rPr>
                <w:bCs/>
                <w:kern w:val="1"/>
                <w:sz w:val="20"/>
                <w:szCs w:val="20"/>
              </w:rPr>
              <w:t xml:space="preserve"> </w:t>
            </w:r>
          </w:p>
        </w:tc>
      </w:tr>
      <w:tr w:rsidR="00B84E96" w:rsidRPr="00B84E96" w:rsidTr="008A01FC">
        <w:trPr>
          <w:trHeight w:val="507"/>
        </w:trPr>
        <w:tc>
          <w:tcPr>
            <w:tcW w:w="5000" w:type="pct"/>
            <w:gridSpan w:val="5"/>
            <w:tcBorders>
              <w:left w:val="single" w:sz="4" w:space="0" w:color="auto"/>
              <w:right w:val="single" w:sz="4" w:space="0" w:color="auto"/>
            </w:tcBorders>
            <w:shd w:val="clear" w:color="auto" w:fill="auto"/>
            <w:vAlign w:val="center"/>
          </w:tcPr>
          <w:p w:rsidR="00B84E96" w:rsidRPr="00B84E96" w:rsidRDefault="00B84E96" w:rsidP="00B84E96">
            <w:pPr>
              <w:suppressAutoHyphens/>
              <w:jc w:val="center"/>
              <w:rPr>
                <w:kern w:val="1"/>
                <w:sz w:val="20"/>
                <w:szCs w:val="20"/>
              </w:rPr>
            </w:pPr>
            <w:r w:rsidRPr="00B84E96">
              <w:rPr>
                <w:b/>
                <w:bCs/>
                <w:kern w:val="1"/>
                <w:sz w:val="20"/>
                <w:szCs w:val="20"/>
              </w:rPr>
              <w:t>NÚCLEO DE CONTEÚDOS PRÁTICOS E COMPLEMENTARES</w:t>
            </w:r>
          </w:p>
        </w:tc>
      </w:tr>
      <w:tr w:rsidR="00B84E96" w:rsidRPr="00B84E96" w:rsidTr="008A01FC">
        <w:trPr>
          <w:trHeight w:val="103"/>
        </w:trPr>
        <w:tc>
          <w:tcPr>
            <w:tcW w:w="1920" w:type="pct"/>
            <w:vMerge w:val="restart"/>
            <w:tcBorders>
              <w:left w:val="single" w:sz="4" w:space="0" w:color="auto"/>
              <w:right w:val="single" w:sz="4" w:space="0" w:color="auto"/>
            </w:tcBorders>
            <w:shd w:val="clear" w:color="auto" w:fill="auto"/>
            <w:vAlign w:val="center"/>
          </w:tcPr>
          <w:p w:rsidR="00B84E96" w:rsidRPr="00B84E96" w:rsidRDefault="00B84E96" w:rsidP="00B84E96">
            <w:pPr>
              <w:suppressAutoHyphens/>
              <w:jc w:val="center"/>
              <w:rPr>
                <w:b/>
                <w:bCs/>
                <w:kern w:val="1"/>
                <w:sz w:val="20"/>
                <w:szCs w:val="20"/>
              </w:rPr>
            </w:pPr>
            <w:r w:rsidRPr="00B84E96">
              <w:rPr>
                <w:b/>
                <w:bCs/>
                <w:kern w:val="1"/>
                <w:sz w:val="20"/>
                <w:szCs w:val="20"/>
              </w:rPr>
              <w:t>ESTAGIO SUPERVISIONADO</w:t>
            </w:r>
          </w:p>
          <w:p w:rsidR="00B84E96" w:rsidRPr="00B84E96" w:rsidRDefault="00B84E96" w:rsidP="00B84E96">
            <w:pPr>
              <w:suppressAutoHyphens/>
              <w:jc w:val="center"/>
              <w:rPr>
                <w:b/>
                <w:bCs/>
                <w:kern w:val="1"/>
                <w:sz w:val="20"/>
                <w:szCs w:val="20"/>
              </w:rPr>
            </w:pPr>
            <w:r w:rsidRPr="00B84E96">
              <w:rPr>
                <w:bCs/>
                <w:kern w:val="1"/>
                <w:sz w:val="20"/>
                <w:szCs w:val="20"/>
              </w:rPr>
              <w:t xml:space="preserve"> </w:t>
            </w:r>
          </w:p>
        </w:tc>
        <w:tc>
          <w:tcPr>
            <w:tcW w:w="2541"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rPr>
                <w:kern w:val="1"/>
                <w:sz w:val="20"/>
                <w:szCs w:val="20"/>
              </w:rPr>
            </w:pPr>
            <w:r w:rsidRPr="00B84E96">
              <w:rPr>
                <w:kern w:val="1"/>
                <w:sz w:val="20"/>
                <w:szCs w:val="20"/>
              </w:rPr>
              <w:t>ESTÁGIO SUPERVISIONADO I</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160</w:t>
            </w:r>
            <w:r w:rsidRPr="00B84E96">
              <w:rPr>
                <w:bCs/>
                <w:kern w:val="1"/>
                <w:sz w:val="20"/>
                <w:szCs w:val="20"/>
              </w:rPr>
              <w:t xml:space="preserve"> </w:t>
            </w:r>
          </w:p>
        </w:tc>
      </w:tr>
      <w:tr w:rsidR="00B84E96" w:rsidRPr="00B84E96" w:rsidTr="008A01FC">
        <w:trPr>
          <w:trHeight w:val="176"/>
        </w:trPr>
        <w:tc>
          <w:tcPr>
            <w:tcW w:w="1920" w:type="pct"/>
            <w:vMerge/>
            <w:tcBorders>
              <w:left w:val="single" w:sz="4" w:space="0" w:color="auto"/>
              <w:right w:val="single" w:sz="4" w:space="0" w:color="auto"/>
            </w:tcBorders>
            <w:shd w:val="clear" w:color="auto" w:fill="auto"/>
            <w:vAlign w:val="center"/>
          </w:tcPr>
          <w:p w:rsidR="00B84E96" w:rsidRPr="00B84E96" w:rsidRDefault="00B84E96" w:rsidP="00B84E96">
            <w:pPr>
              <w:suppressAutoHyphens/>
              <w:spacing w:before="40" w:after="40"/>
              <w:ind w:right="51"/>
              <w:jc w:val="center"/>
              <w:rPr>
                <w:rFonts w:ascii="Arial" w:hAnsi="Arial" w:cs="Arial"/>
                <w:b/>
                <w:bCs/>
                <w:kern w:val="1"/>
                <w:sz w:val="20"/>
                <w:szCs w:val="20"/>
              </w:rPr>
            </w:pPr>
          </w:p>
        </w:tc>
        <w:tc>
          <w:tcPr>
            <w:tcW w:w="2541"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rPr>
                <w:kern w:val="1"/>
                <w:sz w:val="20"/>
                <w:szCs w:val="20"/>
              </w:rPr>
            </w:pPr>
            <w:r w:rsidRPr="00B84E96">
              <w:rPr>
                <w:kern w:val="1"/>
                <w:sz w:val="20"/>
                <w:szCs w:val="20"/>
              </w:rPr>
              <w:t>ESTÁGIO SUPERVISIONADO II</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20"/>
                <w:szCs w:val="20"/>
              </w:rPr>
            </w:pPr>
            <w:r w:rsidRPr="00B84E96">
              <w:rPr>
                <w:bCs/>
                <w:kern w:val="1"/>
                <w:sz w:val="20"/>
                <w:szCs w:val="20"/>
              </w:rPr>
              <w:t xml:space="preserve">80 </w:t>
            </w:r>
          </w:p>
        </w:tc>
      </w:tr>
      <w:tr w:rsidR="00B84E96" w:rsidRPr="00B84E96" w:rsidTr="008A01FC">
        <w:trPr>
          <w:trHeight w:val="240"/>
        </w:trPr>
        <w:tc>
          <w:tcPr>
            <w:tcW w:w="1920" w:type="pct"/>
            <w:vMerge/>
            <w:tcBorders>
              <w:left w:val="single" w:sz="4" w:space="0" w:color="auto"/>
              <w:right w:val="single" w:sz="4" w:space="0" w:color="auto"/>
            </w:tcBorders>
            <w:shd w:val="clear" w:color="auto" w:fill="auto"/>
            <w:vAlign w:val="center"/>
          </w:tcPr>
          <w:p w:rsidR="00B84E96" w:rsidRPr="00B84E96" w:rsidRDefault="00B84E96" w:rsidP="00B84E96">
            <w:pPr>
              <w:suppressAutoHyphens/>
              <w:spacing w:before="40" w:after="40"/>
              <w:ind w:right="51"/>
              <w:jc w:val="center"/>
              <w:rPr>
                <w:rFonts w:ascii="Arial" w:hAnsi="Arial" w:cs="Arial"/>
                <w:b/>
                <w:bCs/>
                <w:kern w:val="1"/>
                <w:sz w:val="20"/>
                <w:szCs w:val="20"/>
              </w:rPr>
            </w:pPr>
          </w:p>
        </w:tc>
        <w:tc>
          <w:tcPr>
            <w:tcW w:w="2541"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rPr>
                <w:kern w:val="1"/>
                <w:sz w:val="20"/>
                <w:szCs w:val="20"/>
              </w:rPr>
            </w:pPr>
            <w:r w:rsidRPr="00B84E96">
              <w:rPr>
                <w:kern w:val="1"/>
                <w:sz w:val="20"/>
                <w:szCs w:val="20"/>
              </w:rPr>
              <w:t>ESTÁGIO SUPERVISIONADO III</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200</w:t>
            </w:r>
            <w:r w:rsidRPr="00B84E96">
              <w:rPr>
                <w:bCs/>
                <w:kern w:val="1"/>
                <w:sz w:val="20"/>
                <w:szCs w:val="20"/>
              </w:rPr>
              <w:t xml:space="preserve"> </w:t>
            </w:r>
          </w:p>
        </w:tc>
      </w:tr>
      <w:tr w:rsidR="00B84E96" w:rsidRPr="00B84E96" w:rsidTr="008A01FC">
        <w:trPr>
          <w:trHeight w:val="240"/>
        </w:trPr>
        <w:tc>
          <w:tcPr>
            <w:tcW w:w="1920" w:type="pct"/>
            <w:vMerge/>
            <w:tcBorders>
              <w:left w:val="single" w:sz="4" w:space="0" w:color="auto"/>
              <w:right w:val="single" w:sz="4" w:space="0" w:color="auto"/>
            </w:tcBorders>
            <w:shd w:val="clear" w:color="auto" w:fill="auto"/>
            <w:vAlign w:val="center"/>
          </w:tcPr>
          <w:p w:rsidR="00B84E96" w:rsidRPr="00B84E96" w:rsidRDefault="00B84E96" w:rsidP="00B84E96">
            <w:pPr>
              <w:suppressAutoHyphens/>
              <w:spacing w:before="40" w:after="40"/>
              <w:ind w:right="51"/>
              <w:jc w:val="center"/>
              <w:rPr>
                <w:rFonts w:ascii="Arial" w:hAnsi="Arial" w:cs="Arial"/>
                <w:b/>
                <w:bCs/>
                <w:kern w:val="1"/>
                <w:sz w:val="20"/>
                <w:szCs w:val="20"/>
              </w:rPr>
            </w:pPr>
          </w:p>
        </w:tc>
        <w:tc>
          <w:tcPr>
            <w:tcW w:w="2541"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rPr>
                <w:kern w:val="1"/>
                <w:sz w:val="20"/>
                <w:szCs w:val="20"/>
              </w:rPr>
            </w:pPr>
            <w:r w:rsidRPr="00B84E96">
              <w:rPr>
                <w:kern w:val="1"/>
                <w:sz w:val="20"/>
                <w:szCs w:val="20"/>
              </w:rPr>
              <w:t>ESTÁGIO SUPERVISIONADO IV</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120</w:t>
            </w:r>
            <w:r w:rsidRPr="00B84E96">
              <w:rPr>
                <w:bCs/>
                <w:kern w:val="1"/>
                <w:sz w:val="20"/>
                <w:szCs w:val="20"/>
              </w:rPr>
              <w:t xml:space="preserve"> </w:t>
            </w:r>
          </w:p>
        </w:tc>
      </w:tr>
      <w:tr w:rsidR="00B84E96" w:rsidRPr="00B84E96" w:rsidTr="008A01FC">
        <w:trPr>
          <w:trHeight w:val="172"/>
        </w:trPr>
        <w:tc>
          <w:tcPr>
            <w:tcW w:w="1920" w:type="pct"/>
            <w:vMerge/>
            <w:tcBorders>
              <w:left w:val="single" w:sz="4" w:space="0" w:color="auto"/>
              <w:right w:val="single" w:sz="4" w:space="0" w:color="auto"/>
            </w:tcBorders>
            <w:shd w:val="clear" w:color="auto" w:fill="auto"/>
            <w:vAlign w:val="center"/>
          </w:tcPr>
          <w:p w:rsidR="00B84E96" w:rsidRPr="00B84E96" w:rsidRDefault="00B84E96" w:rsidP="00B84E96">
            <w:pPr>
              <w:suppressAutoHyphens/>
              <w:spacing w:before="40" w:after="40"/>
              <w:ind w:right="51"/>
              <w:jc w:val="center"/>
              <w:rPr>
                <w:rFonts w:ascii="Arial" w:hAnsi="Arial" w:cs="Arial"/>
                <w:b/>
                <w:bCs/>
                <w:kern w:val="1"/>
                <w:sz w:val="20"/>
                <w:szCs w:val="20"/>
              </w:rPr>
            </w:pPr>
          </w:p>
        </w:tc>
        <w:tc>
          <w:tcPr>
            <w:tcW w:w="2541"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rPr>
                <w:kern w:val="1"/>
                <w:sz w:val="20"/>
                <w:szCs w:val="20"/>
              </w:rPr>
            </w:pPr>
            <w:r w:rsidRPr="00B84E96">
              <w:rPr>
                <w:kern w:val="1"/>
                <w:sz w:val="20"/>
                <w:szCs w:val="20"/>
              </w:rPr>
              <w:t>ESTÁGIO SUPERVISIONADO V</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120</w:t>
            </w:r>
            <w:r w:rsidRPr="00B84E96">
              <w:rPr>
                <w:bCs/>
                <w:kern w:val="1"/>
                <w:sz w:val="20"/>
                <w:szCs w:val="20"/>
              </w:rPr>
              <w:t xml:space="preserve"> </w:t>
            </w:r>
          </w:p>
        </w:tc>
      </w:tr>
      <w:tr w:rsidR="00B84E96" w:rsidRPr="00B84E96" w:rsidTr="008A01FC">
        <w:trPr>
          <w:trHeight w:val="240"/>
        </w:trPr>
        <w:tc>
          <w:tcPr>
            <w:tcW w:w="1920" w:type="pct"/>
            <w:vMerge/>
            <w:tcBorders>
              <w:left w:val="single" w:sz="4" w:space="0" w:color="auto"/>
              <w:right w:val="single" w:sz="4" w:space="0" w:color="auto"/>
            </w:tcBorders>
            <w:shd w:val="clear" w:color="auto" w:fill="auto"/>
            <w:vAlign w:val="center"/>
          </w:tcPr>
          <w:p w:rsidR="00B84E96" w:rsidRPr="00B84E96" w:rsidRDefault="00B84E96" w:rsidP="00B84E96">
            <w:pPr>
              <w:suppressAutoHyphens/>
              <w:rPr>
                <w:b/>
                <w:bCs/>
                <w:kern w:val="1"/>
                <w:sz w:val="20"/>
                <w:szCs w:val="20"/>
              </w:rPr>
            </w:pPr>
          </w:p>
        </w:tc>
        <w:tc>
          <w:tcPr>
            <w:tcW w:w="2541"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rPr>
                <w:kern w:val="1"/>
                <w:sz w:val="20"/>
                <w:szCs w:val="20"/>
              </w:rPr>
            </w:pPr>
            <w:r w:rsidRPr="00B84E96">
              <w:rPr>
                <w:kern w:val="1"/>
                <w:sz w:val="20"/>
                <w:szCs w:val="20"/>
              </w:rPr>
              <w:t>ESTÁGIO SUPERVISIONADO VI</w:t>
            </w:r>
          </w:p>
        </w:tc>
        <w:tc>
          <w:tcPr>
            <w:tcW w:w="539" w:type="pct"/>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 xml:space="preserve">200 </w:t>
            </w:r>
          </w:p>
        </w:tc>
      </w:tr>
      <w:tr w:rsidR="00B84E96" w:rsidRPr="00B84E96" w:rsidTr="008A01FC">
        <w:trPr>
          <w:trHeight w:val="72"/>
        </w:trPr>
        <w:tc>
          <w:tcPr>
            <w:tcW w:w="1920" w:type="pct"/>
            <w:vMerge/>
            <w:tcBorders>
              <w:left w:val="single" w:sz="4" w:space="0" w:color="auto"/>
              <w:right w:val="single" w:sz="4" w:space="0" w:color="auto"/>
            </w:tcBorders>
            <w:shd w:val="clear" w:color="auto" w:fill="auto"/>
            <w:vAlign w:val="center"/>
          </w:tcPr>
          <w:p w:rsidR="00B84E96" w:rsidRPr="00B84E96" w:rsidRDefault="00B84E96" w:rsidP="00B84E96">
            <w:pPr>
              <w:suppressAutoHyphens/>
              <w:spacing w:before="40" w:after="40"/>
              <w:ind w:right="51"/>
              <w:jc w:val="center"/>
              <w:rPr>
                <w:rFonts w:ascii="Arial" w:hAnsi="Arial" w:cs="Arial"/>
                <w:b/>
                <w:bCs/>
                <w:kern w:val="1"/>
                <w:sz w:val="20"/>
                <w:szCs w:val="20"/>
              </w:rPr>
            </w:pPr>
          </w:p>
        </w:tc>
        <w:tc>
          <w:tcPr>
            <w:tcW w:w="2541" w:type="pct"/>
            <w:gridSpan w:val="2"/>
            <w:tcBorders>
              <w:top w:val="single" w:sz="4" w:space="0" w:color="auto"/>
              <w:left w:val="single" w:sz="4" w:space="0" w:color="auto"/>
              <w:right w:val="single" w:sz="4" w:space="0" w:color="auto"/>
            </w:tcBorders>
            <w:vAlign w:val="center"/>
          </w:tcPr>
          <w:p w:rsidR="00B84E96" w:rsidRPr="00B84E96" w:rsidRDefault="00B84E96" w:rsidP="00B84E96">
            <w:pPr>
              <w:suppressAutoHyphens/>
              <w:rPr>
                <w:kern w:val="1"/>
                <w:sz w:val="20"/>
                <w:szCs w:val="20"/>
              </w:rPr>
            </w:pPr>
            <w:r w:rsidRPr="00B84E96">
              <w:rPr>
                <w:kern w:val="1"/>
                <w:sz w:val="20"/>
                <w:szCs w:val="20"/>
              </w:rPr>
              <w:t>ESTÁGIO SUPERVISIONADO VII</w:t>
            </w:r>
          </w:p>
        </w:tc>
        <w:tc>
          <w:tcPr>
            <w:tcW w:w="539" w:type="pct"/>
            <w:gridSpan w:val="2"/>
            <w:tcBorders>
              <w:top w:val="single" w:sz="4" w:space="0" w:color="auto"/>
              <w:left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 xml:space="preserve">80 </w:t>
            </w:r>
          </w:p>
        </w:tc>
      </w:tr>
      <w:tr w:rsidR="00B84E96" w:rsidRPr="00B84E96" w:rsidTr="008A01FC">
        <w:trPr>
          <w:trHeight w:val="2"/>
        </w:trPr>
        <w:tc>
          <w:tcPr>
            <w:tcW w:w="1920" w:type="pct"/>
            <w:tcBorders>
              <w:left w:val="single" w:sz="4" w:space="0" w:color="auto"/>
              <w:right w:val="single" w:sz="4" w:space="0" w:color="auto"/>
            </w:tcBorders>
            <w:shd w:val="clear" w:color="auto" w:fill="auto"/>
            <w:vAlign w:val="center"/>
          </w:tcPr>
          <w:p w:rsidR="00B84E96" w:rsidRPr="00B84E96" w:rsidRDefault="00B84E96" w:rsidP="00B84E96">
            <w:pPr>
              <w:suppressAutoHyphens/>
              <w:jc w:val="center"/>
              <w:rPr>
                <w:b/>
                <w:bCs/>
                <w:kern w:val="1"/>
                <w:sz w:val="20"/>
                <w:szCs w:val="20"/>
              </w:rPr>
            </w:pPr>
            <w:r w:rsidRPr="00B84E96">
              <w:rPr>
                <w:b/>
                <w:bCs/>
                <w:kern w:val="1"/>
                <w:sz w:val="20"/>
                <w:szCs w:val="20"/>
              </w:rPr>
              <w:t xml:space="preserve">TRABALHO DE CURSO </w:t>
            </w:r>
          </w:p>
        </w:tc>
        <w:tc>
          <w:tcPr>
            <w:tcW w:w="2541" w:type="pct"/>
            <w:gridSpan w:val="2"/>
            <w:tcBorders>
              <w:top w:val="single" w:sz="4" w:space="0" w:color="auto"/>
              <w:left w:val="single" w:sz="4" w:space="0" w:color="auto"/>
              <w:right w:val="single" w:sz="4" w:space="0" w:color="auto"/>
            </w:tcBorders>
            <w:vAlign w:val="center"/>
          </w:tcPr>
          <w:p w:rsidR="00B84E96" w:rsidRPr="00B84E96" w:rsidRDefault="00B84E96" w:rsidP="00B84E96">
            <w:pPr>
              <w:suppressAutoHyphens/>
              <w:rPr>
                <w:kern w:val="1"/>
                <w:sz w:val="20"/>
                <w:szCs w:val="20"/>
              </w:rPr>
            </w:pPr>
            <w:r w:rsidRPr="00B84E96">
              <w:rPr>
                <w:kern w:val="1"/>
                <w:sz w:val="20"/>
                <w:szCs w:val="20"/>
              </w:rPr>
              <w:t>TRABALHO DE CONCLUSÃO DE CURSO</w:t>
            </w:r>
          </w:p>
        </w:tc>
        <w:tc>
          <w:tcPr>
            <w:tcW w:w="539" w:type="pct"/>
            <w:gridSpan w:val="2"/>
            <w:tcBorders>
              <w:top w:val="single" w:sz="4" w:space="0" w:color="auto"/>
              <w:left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 xml:space="preserve">80 </w:t>
            </w:r>
          </w:p>
        </w:tc>
      </w:tr>
      <w:tr w:rsidR="00B84E96" w:rsidRPr="00B84E96" w:rsidTr="008A01FC">
        <w:trPr>
          <w:trHeight w:val="270"/>
        </w:trPr>
        <w:tc>
          <w:tcPr>
            <w:tcW w:w="1920" w:type="pct"/>
            <w:tcBorders>
              <w:left w:val="single" w:sz="4" w:space="0" w:color="auto"/>
              <w:right w:val="single" w:sz="4" w:space="0" w:color="auto"/>
            </w:tcBorders>
            <w:shd w:val="clear" w:color="auto" w:fill="auto"/>
            <w:vAlign w:val="center"/>
          </w:tcPr>
          <w:p w:rsidR="00B84E96" w:rsidRPr="00B84E96" w:rsidRDefault="00B84E96" w:rsidP="00B84E96">
            <w:pPr>
              <w:suppressAutoHyphens/>
              <w:jc w:val="center"/>
              <w:rPr>
                <w:b/>
                <w:bCs/>
                <w:kern w:val="1"/>
                <w:sz w:val="20"/>
                <w:szCs w:val="20"/>
              </w:rPr>
            </w:pPr>
            <w:r w:rsidRPr="00B84E96">
              <w:rPr>
                <w:b/>
                <w:bCs/>
                <w:kern w:val="1"/>
                <w:sz w:val="20"/>
                <w:szCs w:val="20"/>
              </w:rPr>
              <w:t>ATIVIDADES COMPLEMENTARES</w:t>
            </w:r>
          </w:p>
        </w:tc>
        <w:tc>
          <w:tcPr>
            <w:tcW w:w="2541" w:type="pct"/>
            <w:gridSpan w:val="2"/>
            <w:tcBorders>
              <w:top w:val="single" w:sz="4" w:space="0" w:color="auto"/>
              <w:left w:val="single" w:sz="4" w:space="0" w:color="auto"/>
              <w:right w:val="single" w:sz="4" w:space="0" w:color="auto"/>
            </w:tcBorders>
            <w:vAlign w:val="center"/>
          </w:tcPr>
          <w:p w:rsidR="00B84E96" w:rsidRPr="00B84E96" w:rsidRDefault="00B84E96" w:rsidP="00B84E96">
            <w:pPr>
              <w:suppressAutoHyphens/>
              <w:jc w:val="both"/>
              <w:rPr>
                <w:kern w:val="1"/>
                <w:sz w:val="20"/>
                <w:szCs w:val="20"/>
              </w:rPr>
            </w:pPr>
            <w:r w:rsidRPr="00B84E96">
              <w:rPr>
                <w:bCs/>
                <w:kern w:val="1"/>
                <w:sz w:val="20"/>
                <w:szCs w:val="20"/>
              </w:rPr>
              <w:t>VIDE ITEM REFERENTE ÀS ATIVIDADES COMPLEMENTARES</w:t>
            </w:r>
          </w:p>
        </w:tc>
        <w:tc>
          <w:tcPr>
            <w:tcW w:w="539" w:type="pct"/>
            <w:gridSpan w:val="2"/>
            <w:tcBorders>
              <w:top w:val="single" w:sz="4" w:space="0" w:color="auto"/>
              <w:left w:val="single" w:sz="4" w:space="0" w:color="auto"/>
              <w:right w:val="single" w:sz="4" w:space="0" w:color="auto"/>
            </w:tcBorders>
            <w:vAlign w:val="center"/>
          </w:tcPr>
          <w:p w:rsidR="00B84E96" w:rsidRPr="00B84E96" w:rsidRDefault="00B84E96" w:rsidP="00B84E96">
            <w:pPr>
              <w:suppressAutoHyphens/>
              <w:jc w:val="center"/>
              <w:rPr>
                <w:kern w:val="1"/>
                <w:sz w:val="20"/>
                <w:szCs w:val="20"/>
              </w:rPr>
            </w:pPr>
            <w:r w:rsidRPr="00B84E96">
              <w:rPr>
                <w:kern w:val="1"/>
                <w:sz w:val="20"/>
                <w:szCs w:val="20"/>
              </w:rPr>
              <w:t xml:space="preserve">320 </w:t>
            </w:r>
          </w:p>
        </w:tc>
      </w:tr>
      <w:tr w:rsidR="00B84E96" w:rsidRPr="00B84E96" w:rsidTr="008A01FC">
        <w:trPr>
          <w:trHeight w:val="238"/>
        </w:trPr>
        <w:tc>
          <w:tcPr>
            <w:tcW w:w="5000" w:type="pct"/>
            <w:gridSpan w:val="5"/>
            <w:tcBorders>
              <w:top w:val="single" w:sz="4" w:space="0" w:color="auto"/>
              <w:left w:val="single" w:sz="4" w:space="0" w:color="auto"/>
              <w:right w:val="single" w:sz="4" w:space="0" w:color="auto"/>
            </w:tcBorders>
            <w:shd w:val="clear" w:color="auto" w:fill="auto"/>
            <w:vAlign w:val="center"/>
          </w:tcPr>
          <w:p w:rsidR="00B84E96" w:rsidRPr="00B84E96" w:rsidRDefault="00B84E96" w:rsidP="00B84E96">
            <w:pPr>
              <w:widowControl w:val="0"/>
              <w:suppressAutoHyphens/>
              <w:rPr>
                <w:b/>
                <w:bCs/>
                <w:kern w:val="1"/>
                <w:sz w:val="20"/>
                <w:szCs w:val="20"/>
              </w:rPr>
            </w:pPr>
            <w:r w:rsidRPr="00B84E96">
              <w:rPr>
                <w:b/>
                <w:bCs/>
                <w:kern w:val="1"/>
                <w:sz w:val="20"/>
                <w:szCs w:val="20"/>
              </w:rPr>
              <w:t xml:space="preserve">                                                            NÚCLEO DE FORMAÇÃO LIVRE</w:t>
            </w:r>
          </w:p>
        </w:tc>
      </w:tr>
      <w:tr w:rsidR="00B84E96" w:rsidRPr="00B84E96" w:rsidTr="008A01FC">
        <w:trPr>
          <w:trHeight w:val="238"/>
        </w:trPr>
        <w:tc>
          <w:tcPr>
            <w:tcW w:w="1920" w:type="pct"/>
            <w:vMerge w:val="restart"/>
            <w:tcBorders>
              <w:left w:val="single" w:sz="4" w:space="0" w:color="auto"/>
              <w:right w:val="single" w:sz="4" w:space="0" w:color="auto"/>
            </w:tcBorders>
            <w:shd w:val="clear" w:color="auto" w:fill="auto"/>
            <w:vAlign w:val="center"/>
          </w:tcPr>
          <w:p w:rsidR="00B84E96" w:rsidRPr="00B84E96" w:rsidRDefault="00B84E96" w:rsidP="00B84E96">
            <w:pPr>
              <w:suppressAutoHyphens/>
              <w:jc w:val="center"/>
              <w:rPr>
                <w:b/>
                <w:bCs/>
                <w:kern w:val="1"/>
                <w:sz w:val="20"/>
                <w:szCs w:val="20"/>
              </w:rPr>
            </w:pPr>
            <w:r w:rsidRPr="00B84E96">
              <w:rPr>
                <w:b/>
                <w:bCs/>
                <w:kern w:val="1"/>
                <w:sz w:val="20"/>
                <w:szCs w:val="20"/>
              </w:rPr>
              <w:t>DISCIPLINAS DE ENRIQUECIMENTO CURRICULAR</w:t>
            </w:r>
          </w:p>
        </w:tc>
        <w:tc>
          <w:tcPr>
            <w:tcW w:w="255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suppressAutoHyphens/>
              <w:rPr>
                <w:kern w:val="1"/>
                <w:sz w:val="20"/>
                <w:szCs w:val="20"/>
              </w:rPr>
            </w:pPr>
            <w:r w:rsidRPr="00B84E96">
              <w:rPr>
                <w:kern w:val="1"/>
                <w:sz w:val="20"/>
                <w:szCs w:val="20"/>
              </w:rPr>
              <w:t>LÍNGUA BRASILEIRA DE SINAIS-LIBRAS</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suppressAutoHyphens/>
              <w:jc w:val="center"/>
              <w:rPr>
                <w:kern w:val="1"/>
                <w:sz w:val="20"/>
                <w:szCs w:val="20"/>
              </w:rPr>
            </w:pPr>
            <w:r w:rsidRPr="00B84E96">
              <w:rPr>
                <w:kern w:val="1"/>
                <w:sz w:val="20"/>
                <w:szCs w:val="20"/>
              </w:rPr>
              <w:t xml:space="preserve">40 </w:t>
            </w:r>
          </w:p>
        </w:tc>
      </w:tr>
      <w:tr w:rsidR="00B84E96" w:rsidRPr="00B84E96" w:rsidTr="008A01FC">
        <w:trPr>
          <w:trHeight w:val="238"/>
        </w:trPr>
        <w:tc>
          <w:tcPr>
            <w:tcW w:w="1920" w:type="pct"/>
            <w:vMerge/>
            <w:tcBorders>
              <w:left w:val="single" w:sz="4" w:space="0" w:color="auto"/>
              <w:right w:val="single" w:sz="4" w:space="0" w:color="auto"/>
            </w:tcBorders>
            <w:shd w:val="clear" w:color="auto" w:fill="auto"/>
            <w:vAlign w:val="center"/>
          </w:tcPr>
          <w:p w:rsidR="00B84E96" w:rsidRPr="00B84E96" w:rsidRDefault="00B84E96" w:rsidP="00B84E96">
            <w:pPr>
              <w:widowControl w:val="0"/>
              <w:suppressAutoHyphens/>
              <w:jc w:val="center"/>
              <w:rPr>
                <w:b/>
                <w:bCs/>
                <w:kern w:val="1"/>
                <w:sz w:val="20"/>
                <w:szCs w:val="20"/>
              </w:rPr>
            </w:pPr>
          </w:p>
        </w:tc>
        <w:tc>
          <w:tcPr>
            <w:tcW w:w="255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suppressAutoHyphens/>
              <w:rPr>
                <w:kern w:val="1"/>
                <w:sz w:val="20"/>
                <w:szCs w:val="20"/>
              </w:rPr>
            </w:pPr>
            <w:r w:rsidRPr="00B84E96">
              <w:rPr>
                <w:kern w:val="1"/>
                <w:sz w:val="20"/>
                <w:szCs w:val="20"/>
              </w:rPr>
              <w:t>DIREITOS HUMANOS E CIDADANIA</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suppressAutoHyphens/>
              <w:jc w:val="center"/>
              <w:rPr>
                <w:kern w:val="1"/>
                <w:sz w:val="20"/>
                <w:szCs w:val="20"/>
              </w:rPr>
            </w:pPr>
            <w:r w:rsidRPr="00B84E96">
              <w:rPr>
                <w:kern w:val="1"/>
                <w:sz w:val="20"/>
                <w:szCs w:val="20"/>
              </w:rPr>
              <w:t xml:space="preserve">40 </w:t>
            </w:r>
          </w:p>
        </w:tc>
      </w:tr>
      <w:tr w:rsidR="00B84E96" w:rsidRPr="00B84E96" w:rsidTr="008A01FC">
        <w:trPr>
          <w:trHeight w:val="238"/>
        </w:trPr>
        <w:tc>
          <w:tcPr>
            <w:tcW w:w="1920" w:type="pct"/>
            <w:vMerge/>
            <w:tcBorders>
              <w:left w:val="single" w:sz="4" w:space="0" w:color="auto"/>
              <w:right w:val="single" w:sz="4" w:space="0" w:color="auto"/>
            </w:tcBorders>
            <w:shd w:val="clear" w:color="auto" w:fill="auto"/>
            <w:vAlign w:val="center"/>
          </w:tcPr>
          <w:p w:rsidR="00B84E96" w:rsidRPr="00B84E96" w:rsidRDefault="00B84E96" w:rsidP="00B84E96">
            <w:pPr>
              <w:widowControl w:val="0"/>
              <w:suppressAutoHyphens/>
              <w:jc w:val="center"/>
              <w:rPr>
                <w:b/>
                <w:bCs/>
                <w:kern w:val="1"/>
                <w:sz w:val="20"/>
                <w:szCs w:val="20"/>
              </w:rPr>
            </w:pPr>
          </w:p>
        </w:tc>
        <w:tc>
          <w:tcPr>
            <w:tcW w:w="255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suppressAutoHyphens/>
              <w:rPr>
                <w:kern w:val="1"/>
                <w:sz w:val="20"/>
                <w:szCs w:val="20"/>
              </w:rPr>
            </w:pPr>
            <w:r w:rsidRPr="00B84E96">
              <w:rPr>
                <w:kern w:val="1"/>
                <w:sz w:val="20"/>
                <w:szCs w:val="20"/>
              </w:rPr>
              <w:t>ECOLOGIA E BIODIVERSIDADE</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suppressAutoHyphens/>
              <w:jc w:val="center"/>
              <w:rPr>
                <w:kern w:val="1"/>
                <w:sz w:val="20"/>
                <w:szCs w:val="20"/>
              </w:rPr>
            </w:pPr>
            <w:r w:rsidRPr="00B84E96">
              <w:rPr>
                <w:kern w:val="1"/>
                <w:sz w:val="20"/>
                <w:szCs w:val="20"/>
              </w:rPr>
              <w:t xml:space="preserve">40 </w:t>
            </w:r>
          </w:p>
        </w:tc>
      </w:tr>
      <w:tr w:rsidR="00B84E96" w:rsidRPr="00B84E96" w:rsidTr="008A01FC">
        <w:trPr>
          <w:trHeight w:val="238"/>
        </w:trPr>
        <w:tc>
          <w:tcPr>
            <w:tcW w:w="1920" w:type="pct"/>
            <w:vMerge/>
            <w:tcBorders>
              <w:left w:val="single" w:sz="4" w:space="0" w:color="auto"/>
              <w:right w:val="single" w:sz="4" w:space="0" w:color="auto"/>
            </w:tcBorders>
            <w:shd w:val="clear" w:color="auto" w:fill="auto"/>
            <w:vAlign w:val="center"/>
          </w:tcPr>
          <w:p w:rsidR="00B84E96" w:rsidRPr="00B84E96" w:rsidRDefault="00B84E96" w:rsidP="00B84E96">
            <w:pPr>
              <w:widowControl w:val="0"/>
              <w:suppressAutoHyphens/>
              <w:jc w:val="center"/>
              <w:rPr>
                <w:b/>
                <w:bCs/>
                <w:kern w:val="1"/>
                <w:sz w:val="20"/>
                <w:szCs w:val="20"/>
              </w:rPr>
            </w:pPr>
          </w:p>
        </w:tc>
        <w:tc>
          <w:tcPr>
            <w:tcW w:w="255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suppressAutoHyphens/>
              <w:rPr>
                <w:kern w:val="1"/>
                <w:sz w:val="20"/>
                <w:szCs w:val="20"/>
              </w:rPr>
            </w:pPr>
            <w:r w:rsidRPr="00B84E96">
              <w:rPr>
                <w:kern w:val="1"/>
                <w:sz w:val="20"/>
                <w:szCs w:val="20"/>
              </w:rPr>
              <w:t>TECNOLOGIA E SOCIEDADE</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suppressAutoHyphens/>
              <w:jc w:val="center"/>
              <w:rPr>
                <w:kern w:val="1"/>
                <w:sz w:val="20"/>
                <w:szCs w:val="20"/>
              </w:rPr>
            </w:pPr>
            <w:r w:rsidRPr="00B84E96">
              <w:rPr>
                <w:kern w:val="1"/>
                <w:sz w:val="20"/>
                <w:szCs w:val="20"/>
              </w:rPr>
              <w:t xml:space="preserve">40 </w:t>
            </w:r>
          </w:p>
        </w:tc>
      </w:tr>
      <w:tr w:rsidR="00B84E96" w:rsidRPr="00B84E96" w:rsidTr="008A01FC">
        <w:trPr>
          <w:trHeight w:val="296"/>
        </w:trPr>
        <w:tc>
          <w:tcPr>
            <w:tcW w:w="1920" w:type="pct"/>
            <w:vMerge/>
            <w:tcBorders>
              <w:left w:val="single" w:sz="4" w:space="0" w:color="auto"/>
              <w:right w:val="single" w:sz="4" w:space="0" w:color="auto"/>
            </w:tcBorders>
            <w:shd w:val="clear" w:color="auto" w:fill="auto"/>
            <w:vAlign w:val="center"/>
          </w:tcPr>
          <w:p w:rsidR="00B84E96" w:rsidRPr="00B84E96" w:rsidRDefault="00B84E96" w:rsidP="00B84E96">
            <w:pPr>
              <w:widowControl w:val="0"/>
              <w:suppressAutoHyphens/>
              <w:jc w:val="center"/>
              <w:rPr>
                <w:b/>
                <w:bCs/>
                <w:kern w:val="1"/>
                <w:sz w:val="20"/>
                <w:szCs w:val="20"/>
              </w:rPr>
            </w:pPr>
          </w:p>
        </w:tc>
        <w:tc>
          <w:tcPr>
            <w:tcW w:w="2555" w:type="pct"/>
            <w:gridSpan w:val="3"/>
            <w:tcBorders>
              <w:top w:val="single" w:sz="4" w:space="0" w:color="auto"/>
              <w:left w:val="single" w:sz="4" w:space="0" w:color="auto"/>
              <w:right w:val="single" w:sz="4" w:space="0" w:color="auto"/>
            </w:tcBorders>
            <w:shd w:val="clear" w:color="auto" w:fill="auto"/>
            <w:vAlign w:val="center"/>
          </w:tcPr>
          <w:p w:rsidR="00B84E96" w:rsidRPr="00B84E96" w:rsidRDefault="00B84E96" w:rsidP="00B84E96">
            <w:pPr>
              <w:suppressAutoHyphens/>
              <w:rPr>
                <w:kern w:val="1"/>
                <w:sz w:val="20"/>
                <w:szCs w:val="20"/>
              </w:rPr>
            </w:pPr>
            <w:r w:rsidRPr="00B84E96">
              <w:rPr>
                <w:kern w:val="1"/>
                <w:sz w:val="20"/>
                <w:szCs w:val="20"/>
              </w:rPr>
              <w:t>DIVERSIDADES ETNICO - RACIAIS</w:t>
            </w:r>
          </w:p>
        </w:tc>
        <w:tc>
          <w:tcPr>
            <w:tcW w:w="525" w:type="pct"/>
            <w:tcBorders>
              <w:top w:val="single" w:sz="4" w:space="0" w:color="auto"/>
              <w:left w:val="single" w:sz="4" w:space="0" w:color="auto"/>
              <w:right w:val="single" w:sz="4" w:space="0" w:color="auto"/>
            </w:tcBorders>
            <w:shd w:val="clear" w:color="auto" w:fill="auto"/>
            <w:vAlign w:val="center"/>
          </w:tcPr>
          <w:p w:rsidR="00B84E96" w:rsidRPr="00B84E96" w:rsidRDefault="00B84E96" w:rsidP="00B84E96">
            <w:pPr>
              <w:suppressAutoHyphens/>
              <w:jc w:val="center"/>
              <w:rPr>
                <w:kern w:val="1"/>
                <w:sz w:val="20"/>
                <w:szCs w:val="20"/>
              </w:rPr>
            </w:pPr>
            <w:r w:rsidRPr="00B84E96">
              <w:rPr>
                <w:kern w:val="1"/>
                <w:sz w:val="20"/>
                <w:szCs w:val="20"/>
              </w:rPr>
              <w:t xml:space="preserve">40 </w:t>
            </w:r>
          </w:p>
        </w:tc>
      </w:tr>
      <w:tr w:rsidR="00B84E96" w:rsidRPr="00B84E96" w:rsidTr="008A01FC">
        <w:trPr>
          <w:trHeight w:val="802"/>
        </w:trPr>
        <w:tc>
          <w:tcPr>
            <w:tcW w:w="5000" w:type="pct"/>
            <w:gridSpan w:val="5"/>
            <w:tcBorders>
              <w:left w:val="single" w:sz="4" w:space="0" w:color="auto"/>
              <w:right w:val="single" w:sz="4" w:space="0" w:color="auto"/>
            </w:tcBorders>
            <w:shd w:val="clear" w:color="auto" w:fill="auto"/>
            <w:vAlign w:val="center"/>
          </w:tcPr>
          <w:p w:rsidR="00B84E96" w:rsidRPr="00B84E96" w:rsidRDefault="00B84E96" w:rsidP="00B84E96">
            <w:pPr>
              <w:suppressAutoHyphens/>
              <w:jc w:val="both"/>
              <w:rPr>
                <w:b/>
                <w:bCs/>
                <w:kern w:val="1"/>
                <w:sz w:val="20"/>
                <w:szCs w:val="20"/>
              </w:rPr>
            </w:pPr>
            <w:r w:rsidRPr="00B84E96">
              <w:rPr>
                <w:bCs/>
                <w:kern w:val="1"/>
                <w:sz w:val="16"/>
                <w:szCs w:val="16"/>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B84E96" w:rsidRPr="00B84E96" w:rsidTr="008A01FC">
        <w:trPr>
          <w:trHeight w:val="482"/>
        </w:trPr>
        <w:tc>
          <w:tcPr>
            <w:tcW w:w="215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suppressAutoHyphens/>
              <w:jc w:val="center"/>
              <w:rPr>
                <w:b/>
                <w:bCs/>
                <w:kern w:val="1"/>
                <w:sz w:val="18"/>
                <w:szCs w:val="18"/>
              </w:rPr>
            </w:pPr>
            <w:r w:rsidRPr="00B84E96">
              <w:rPr>
                <w:b/>
                <w:bCs/>
                <w:kern w:val="1"/>
                <w:sz w:val="18"/>
                <w:szCs w:val="18"/>
              </w:rPr>
              <w:t>DURAÇÃO E INTEGRALIZAÇÃO</w:t>
            </w:r>
          </w:p>
          <w:p w:rsidR="00B84E96" w:rsidRPr="00B84E96" w:rsidRDefault="00B84E96" w:rsidP="00B84E96">
            <w:pPr>
              <w:suppressAutoHyphens/>
              <w:jc w:val="center"/>
              <w:rPr>
                <w:b/>
                <w:bCs/>
                <w:kern w:val="1"/>
                <w:sz w:val="20"/>
                <w:szCs w:val="20"/>
              </w:rPr>
            </w:pPr>
            <w:r w:rsidRPr="00B84E96">
              <w:rPr>
                <w:b/>
                <w:bCs/>
                <w:kern w:val="1"/>
                <w:sz w:val="18"/>
                <w:szCs w:val="18"/>
              </w:rPr>
              <w:t>RESOLUÇÃO</w:t>
            </w:r>
            <w:r w:rsidRPr="00B84E96">
              <w:rPr>
                <w:b/>
                <w:kern w:val="1"/>
                <w:sz w:val="18"/>
                <w:szCs w:val="18"/>
              </w:rPr>
              <w:t xml:space="preserve"> </w:t>
            </w:r>
            <w:r w:rsidRPr="00B84E96">
              <w:rPr>
                <w:b/>
                <w:bCs/>
                <w:kern w:val="1"/>
                <w:sz w:val="18"/>
                <w:szCs w:val="18"/>
              </w:rPr>
              <w:t>CNE/CES n.º 4, de 06/04/2009</w:t>
            </w:r>
          </w:p>
        </w:tc>
        <w:tc>
          <w:tcPr>
            <w:tcW w:w="2847" w:type="pct"/>
            <w:gridSpan w:val="3"/>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
                <w:bCs/>
                <w:kern w:val="1"/>
                <w:sz w:val="18"/>
                <w:szCs w:val="18"/>
              </w:rPr>
            </w:pPr>
            <w:r w:rsidRPr="00B84E96">
              <w:rPr>
                <w:b/>
                <w:bCs/>
                <w:kern w:val="1"/>
                <w:sz w:val="18"/>
                <w:szCs w:val="18"/>
              </w:rPr>
              <w:t>DURAÇÃO PLENA</w:t>
            </w:r>
          </w:p>
        </w:tc>
      </w:tr>
      <w:tr w:rsidR="00B84E96" w:rsidRPr="00B84E96" w:rsidTr="008A01FC">
        <w:trPr>
          <w:trHeight w:val="100"/>
        </w:trPr>
        <w:tc>
          <w:tcPr>
            <w:tcW w:w="215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suppressAutoHyphens/>
              <w:jc w:val="center"/>
              <w:rPr>
                <w:bCs/>
                <w:kern w:val="1"/>
                <w:sz w:val="18"/>
                <w:szCs w:val="18"/>
              </w:rPr>
            </w:pPr>
            <w:r w:rsidRPr="00B84E96">
              <w:rPr>
                <w:b/>
                <w:bCs/>
                <w:kern w:val="1"/>
                <w:sz w:val="18"/>
                <w:szCs w:val="18"/>
              </w:rPr>
              <w:t>CARGA HORÁRIA MÍNIMA</w:t>
            </w:r>
            <w:r w:rsidRPr="00B84E96">
              <w:rPr>
                <w:bCs/>
                <w:kern w:val="1"/>
                <w:sz w:val="18"/>
                <w:szCs w:val="18"/>
              </w:rPr>
              <w:t>: 4.000 horas</w:t>
            </w:r>
          </w:p>
        </w:tc>
        <w:tc>
          <w:tcPr>
            <w:tcW w:w="2847" w:type="pct"/>
            <w:gridSpan w:val="3"/>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szCs w:val="18"/>
              </w:rPr>
            </w:pPr>
            <w:r w:rsidRPr="00B84E96">
              <w:rPr>
                <w:bCs/>
                <w:kern w:val="1"/>
                <w:sz w:val="18"/>
                <w:szCs w:val="18"/>
              </w:rPr>
              <w:t>4.800 H/AULA</w:t>
            </w:r>
          </w:p>
        </w:tc>
      </w:tr>
      <w:tr w:rsidR="00B84E96" w:rsidRPr="00B84E96" w:rsidTr="008A01FC">
        <w:trPr>
          <w:trHeight w:val="240"/>
        </w:trPr>
        <w:tc>
          <w:tcPr>
            <w:tcW w:w="2153" w:type="pct"/>
            <w:gridSpan w:val="2"/>
            <w:vMerge w:val="restart"/>
            <w:tcBorders>
              <w:top w:val="single" w:sz="4" w:space="0" w:color="auto"/>
              <w:left w:val="single" w:sz="4" w:space="0" w:color="auto"/>
              <w:right w:val="single" w:sz="4" w:space="0" w:color="auto"/>
            </w:tcBorders>
            <w:shd w:val="clear" w:color="auto" w:fill="auto"/>
            <w:vAlign w:val="center"/>
          </w:tcPr>
          <w:p w:rsidR="00B84E96" w:rsidRPr="00B84E96" w:rsidRDefault="00B84E96" w:rsidP="00B84E96">
            <w:pPr>
              <w:suppressAutoHyphens/>
              <w:jc w:val="center"/>
              <w:rPr>
                <w:b/>
                <w:bCs/>
                <w:kern w:val="1"/>
                <w:sz w:val="18"/>
                <w:szCs w:val="18"/>
              </w:rPr>
            </w:pPr>
            <w:r w:rsidRPr="00B84E96">
              <w:rPr>
                <w:rFonts w:eastAsia="Calibri"/>
                <w:b/>
                <w:kern w:val="1"/>
                <w:sz w:val="18"/>
                <w:szCs w:val="18"/>
              </w:rPr>
              <w:t xml:space="preserve">INTEGRALIZAÇÃO </w:t>
            </w:r>
            <w:r w:rsidRPr="00B84E96">
              <w:rPr>
                <w:b/>
                <w:bCs/>
                <w:kern w:val="1"/>
                <w:sz w:val="18"/>
                <w:szCs w:val="18"/>
              </w:rPr>
              <w:t>MÍNIMA</w:t>
            </w:r>
            <w:r w:rsidRPr="00B84E96">
              <w:rPr>
                <w:bCs/>
                <w:kern w:val="1"/>
                <w:sz w:val="18"/>
                <w:szCs w:val="18"/>
              </w:rPr>
              <w:t>: 4</w:t>
            </w:r>
            <w:r w:rsidRPr="00B84E96">
              <w:rPr>
                <w:rFonts w:eastAsia="Calibri"/>
                <w:kern w:val="1"/>
                <w:sz w:val="18"/>
                <w:szCs w:val="18"/>
              </w:rPr>
              <w:t xml:space="preserve"> (cinco) </w:t>
            </w:r>
            <w:proofErr w:type="gramStart"/>
            <w:r w:rsidRPr="00B84E96">
              <w:rPr>
                <w:rFonts w:eastAsia="Calibri"/>
                <w:kern w:val="1"/>
                <w:sz w:val="18"/>
                <w:szCs w:val="18"/>
              </w:rPr>
              <w:t>anos(</w:t>
            </w:r>
            <w:proofErr w:type="gramEnd"/>
            <w:r w:rsidRPr="00B84E96">
              <w:rPr>
                <w:rFonts w:eastAsia="Calibri"/>
                <w:kern w:val="1"/>
                <w:sz w:val="18"/>
                <w:szCs w:val="18"/>
              </w:rPr>
              <w:t>*)</w:t>
            </w:r>
          </w:p>
        </w:tc>
        <w:tc>
          <w:tcPr>
            <w:tcW w:w="2847" w:type="pct"/>
            <w:gridSpan w:val="3"/>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both"/>
              <w:rPr>
                <w:b/>
                <w:bCs/>
                <w:kern w:val="1"/>
                <w:sz w:val="18"/>
                <w:szCs w:val="18"/>
              </w:rPr>
            </w:pPr>
            <w:r w:rsidRPr="00B84E96">
              <w:rPr>
                <w:rFonts w:eastAsia="Calibri"/>
                <w:kern w:val="1"/>
                <w:sz w:val="18"/>
                <w:szCs w:val="18"/>
              </w:rPr>
              <w:t xml:space="preserve">INTEGRALIZAÇÃO </w:t>
            </w:r>
            <w:r w:rsidRPr="00B84E96">
              <w:rPr>
                <w:bCs/>
                <w:kern w:val="1"/>
                <w:sz w:val="18"/>
                <w:szCs w:val="18"/>
              </w:rPr>
              <w:t>MÍNIMA:</w:t>
            </w:r>
            <w:r w:rsidRPr="00B84E96">
              <w:rPr>
                <w:rFonts w:eastAsia="Calibri"/>
                <w:kern w:val="1"/>
                <w:sz w:val="18"/>
                <w:szCs w:val="18"/>
              </w:rPr>
              <w:t xml:space="preserve">  04 (QUATRO) ANOS LETIVOS</w:t>
            </w:r>
          </w:p>
        </w:tc>
      </w:tr>
      <w:tr w:rsidR="00B84E96" w:rsidRPr="00B84E96" w:rsidTr="008A01FC">
        <w:trPr>
          <w:trHeight w:val="227"/>
        </w:trPr>
        <w:tc>
          <w:tcPr>
            <w:tcW w:w="2153" w:type="pct"/>
            <w:gridSpan w:val="2"/>
            <w:vMerge/>
            <w:tcBorders>
              <w:left w:val="single" w:sz="4" w:space="0" w:color="auto"/>
              <w:right w:val="single" w:sz="4" w:space="0" w:color="auto"/>
            </w:tcBorders>
            <w:shd w:val="clear" w:color="auto" w:fill="auto"/>
            <w:vAlign w:val="center"/>
          </w:tcPr>
          <w:p w:rsidR="00B84E96" w:rsidRPr="00B84E96" w:rsidRDefault="00B84E96" w:rsidP="00B84E96">
            <w:pPr>
              <w:suppressAutoHyphens/>
              <w:jc w:val="center"/>
              <w:rPr>
                <w:rFonts w:eastAsia="Calibri"/>
                <w:kern w:val="1"/>
                <w:sz w:val="18"/>
                <w:szCs w:val="18"/>
              </w:rPr>
            </w:pPr>
          </w:p>
        </w:tc>
        <w:tc>
          <w:tcPr>
            <w:tcW w:w="2847" w:type="pct"/>
            <w:gridSpan w:val="3"/>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both"/>
              <w:rPr>
                <w:rFonts w:eastAsia="Calibri"/>
                <w:kern w:val="1"/>
                <w:sz w:val="18"/>
                <w:szCs w:val="18"/>
              </w:rPr>
            </w:pPr>
            <w:r w:rsidRPr="00B84E96">
              <w:rPr>
                <w:rFonts w:eastAsia="Calibri"/>
                <w:kern w:val="1"/>
                <w:sz w:val="18"/>
                <w:szCs w:val="18"/>
              </w:rPr>
              <w:t xml:space="preserve">INTEGRALIZAÇÃO </w:t>
            </w:r>
            <w:r w:rsidRPr="00B84E96">
              <w:rPr>
                <w:bCs/>
                <w:kern w:val="1"/>
                <w:sz w:val="18"/>
                <w:szCs w:val="18"/>
              </w:rPr>
              <w:t>MÁXIMA: 06</w:t>
            </w:r>
            <w:r w:rsidRPr="00B84E96">
              <w:rPr>
                <w:rFonts w:eastAsia="Calibri"/>
                <w:kern w:val="1"/>
                <w:sz w:val="18"/>
                <w:szCs w:val="18"/>
              </w:rPr>
              <w:t xml:space="preserve"> (SEIS) ANOS LETIVOS</w:t>
            </w:r>
          </w:p>
        </w:tc>
      </w:tr>
      <w:tr w:rsidR="00B84E96" w:rsidRPr="00B84E96" w:rsidTr="008A01FC">
        <w:trPr>
          <w:trHeight w:val="227"/>
        </w:trPr>
        <w:tc>
          <w:tcPr>
            <w:tcW w:w="2153" w:type="pct"/>
            <w:gridSpan w:val="2"/>
            <w:tcBorders>
              <w:left w:val="single" w:sz="4" w:space="0" w:color="auto"/>
              <w:right w:val="single" w:sz="4" w:space="0" w:color="auto"/>
            </w:tcBorders>
            <w:shd w:val="clear" w:color="auto" w:fill="auto"/>
            <w:vAlign w:val="center"/>
          </w:tcPr>
          <w:p w:rsidR="00B84E96" w:rsidRPr="00B84E96" w:rsidRDefault="00B84E96" w:rsidP="00B84E96">
            <w:pPr>
              <w:suppressAutoHyphens/>
              <w:jc w:val="center"/>
              <w:rPr>
                <w:rFonts w:eastAsia="Calibri"/>
                <w:b/>
                <w:kern w:val="1"/>
                <w:sz w:val="18"/>
                <w:szCs w:val="18"/>
              </w:rPr>
            </w:pPr>
            <w:r w:rsidRPr="00B84E96">
              <w:rPr>
                <w:rFonts w:eastAsia="Calibri"/>
                <w:b/>
                <w:kern w:val="1"/>
                <w:sz w:val="18"/>
                <w:szCs w:val="18"/>
              </w:rPr>
              <w:t>ESTÁGIO (20%) + ATIVIDADES COMPLEMENTARES</w:t>
            </w:r>
          </w:p>
          <w:p w:rsidR="00B84E96" w:rsidRPr="00B84E96" w:rsidRDefault="00B84E96" w:rsidP="00B84E96">
            <w:pPr>
              <w:suppressAutoHyphens/>
              <w:jc w:val="center"/>
              <w:rPr>
                <w:rFonts w:eastAsia="Calibri"/>
                <w:kern w:val="1"/>
                <w:sz w:val="18"/>
                <w:szCs w:val="18"/>
              </w:rPr>
            </w:pPr>
            <w:r w:rsidRPr="00B84E96">
              <w:rPr>
                <w:rFonts w:eastAsia="Calibri"/>
                <w:kern w:val="1"/>
                <w:sz w:val="18"/>
                <w:szCs w:val="18"/>
              </w:rPr>
              <w:t>Já inclusos na carga horária do curso</w:t>
            </w:r>
          </w:p>
        </w:tc>
        <w:tc>
          <w:tcPr>
            <w:tcW w:w="2847" w:type="pct"/>
            <w:gridSpan w:val="3"/>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rFonts w:eastAsia="Calibri"/>
                <w:kern w:val="1"/>
                <w:sz w:val="18"/>
                <w:szCs w:val="18"/>
              </w:rPr>
            </w:pPr>
            <w:r w:rsidRPr="00B84E96">
              <w:rPr>
                <w:rFonts w:eastAsia="Calibri"/>
                <w:kern w:val="1"/>
                <w:sz w:val="18"/>
                <w:szCs w:val="18"/>
              </w:rPr>
              <w:t xml:space="preserve">1.280 H/AULA </w:t>
            </w:r>
            <w:proofErr w:type="gramStart"/>
            <w:r w:rsidRPr="00B84E96">
              <w:rPr>
                <w:rFonts w:eastAsia="Calibri"/>
                <w:kern w:val="1"/>
                <w:sz w:val="18"/>
                <w:szCs w:val="18"/>
              </w:rPr>
              <w:t>=  26</w:t>
            </w:r>
            <w:proofErr w:type="gramEnd"/>
            <w:r w:rsidRPr="00B84E96">
              <w:rPr>
                <w:rFonts w:eastAsia="Calibri"/>
                <w:kern w:val="1"/>
                <w:sz w:val="18"/>
                <w:szCs w:val="18"/>
              </w:rPr>
              <w:t>,6%</w:t>
            </w:r>
          </w:p>
        </w:tc>
      </w:tr>
      <w:tr w:rsidR="00B84E96" w:rsidRPr="00B84E96" w:rsidTr="008A01FC">
        <w:trPr>
          <w:trHeight w:val="227"/>
        </w:trPr>
        <w:tc>
          <w:tcPr>
            <w:tcW w:w="5000" w:type="pct"/>
            <w:gridSpan w:val="5"/>
            <w:tcBorders>
              <w:left w:val="single" w:sz="4" w:space="0" w:color="auto"/>
              <w:right w:val="single" w:sz="4" w:space="0" w:color="auto"/>
            </w:tcBorders>
            <w:shd w:val="clear" w:color="auto" w:fill="auto"/>
            <w:vAlign w:val="center"/>
          </w:tcPr>
          <w:p w:rsidR="00B84E96" w:rsidRPr="00B84E96" w:rsidRDefault="00B84E96" w:rsidP="00B84E96">
            <w:pPr>
              <w:suppressAutoHyphens/>
              <w:ind w:left="540" w:right="-545" w:hanging="540"/>
              <w:jc w:val="both"/>
              <w:rPr>
                <w:rFonts w:eastAsia="Calibri"/>
                <w:kern w:val="1"/>
                <w:sz w:val="18"/>
                <w:szCs w:val="18"/>
              </w:rPr>
            </w:pPr>
            <w:r w:rsidRPr="00B84E96">
              <w:rPr>
                <w:kern w:val="1"/>
                <w:sz w:val="16"/>
                <w:szCs w:val="16"/>
              </w:rPr>
              <w:t>A carga horária total do curso, estabelecida em horas, é convertida em h/a de 50 minutos.</w:t>
            </w:r>
          </w:p>
        </w:tc>
      </w:tr>
      <w:tr w:rsidR="00B84E96" w:rsidRPr="00B84E96" w:rsidTr="008A01FC">
        <w:trPr>
          <w:trHeight w:val="227"/>
        </w:trPr>
        <w:tc>
          <w:tcPr>
            <w:tcW w:w="5000" w:type="pct"/>
            <w:gridSpan w:val="5"/>
            <w:tcBorders>
              <w:left w:val="single" w:sz="4" w:space="0" w:color="auto"/>
              <w:bottom w:val="single" w:sz="4" w:space="0" w:color="auto"/>
              <w:right w:val="single" w:sz="4" w:space="0" w:color="auto"/>
            </w:tcBorders>
            <w:shd w:val="clear" w:color="auto" w:fill="auto"/>
            <w:vAlign w:val="center"/>
          </w:tcPr>
          <w:p w:rsidR="00B84E96" w:rsidRPr="00B84E96" w:rsidRDefault="00B84E96" w:rsidP="00B84E96">
            <w:pPr>
              <w:suppressAutoHyphens/>
              <w:jc w:val="both"/>
              <w:rPr>
                <w:kern w:val="1"/>
                <w:sz w:val="16"/>
                <w:szCs w:val="16"/>
              </w:rPr>
            </w:pPr>
            <w:r w:rsidRPr="00B84E96">
              <w:rPr>
                <w:kern w:val="1"/>
                <w:sz w:val="16"/>
                <w:szCs w:val="16"/>
              </w:rPr>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 e /ou quando da oferta através de Edital próprio da Diretoria Executiva de Gestão do Ensino Superior – DEGES nos meses de julho e janeiro de cada ano letivo.</w:t>
            </w:r>
          </w:p>
        </w:tc>
      </w:tr>
    </w:tbl>
    <w:p w:rsidR="00B84E96" w:rsidRDefault="00B84E96" w:rsidP="00F51D8A"/>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74"/>
        <w:gridCol w:w="1373"/>
        <w:gridCol w:w="1373"/>
        <w:gridCol w:w="1373"/>
        <w:gridCol w:w="1545"/>
        <w:gridCol w:w="1541"/>
      </w:tblGrid>
      <w:tr w:rsidR="00B84E96" w:rsidRPr="00B84E96" w:rsidTr="008A01FC">
        <w:trPr>
          <w:trHeight w:val="228"/>
        </w:trPr>
        <w:tc>
          <w:tcPr>
            <w:tcW w:w="5000" w:type="pct"/>
            <w:gridSpan w:val="6"/>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rFonts w:eastAsia="Calibri"/>
                <w:kern w:val="1"/>
                <w:sz w:val="18"/>
                <w:szCs w:val="18"/>
              </w:rPr>
            </w:pPr>
          </w:p>
          <w:p w:rsidR="00B84E96" w:rsidRPr="00B84E96" w:rsidRDefault="00B84E96" w:rsidP="00B84E96">
            <w:pPr>
              <w:suppressAutoHyphens/>
              <w:jc w:val="center"/>
              <w:rPr>
                <w:b/>
                <w:bCs/>
                <w:kern w:val="1"/>
                <w:sz w:val="18"/>
                <w:szCs w:val="18"/>
              </w:rPr>
            </w:pPr>
            <w:r w:rsidRPr="00B84E96">
              <w:rPr>
                <w:b/>
                <w:bCs/>
                <w:kern w:val="1"/>
                <w:sz w:val="18"/>
                <w:szCs w:val="18"/>
              </w:rPr>
              <w:t>DISTRIBUIÇÃO DAS DISCIPLINAS E DAS CARGAS HORÁRIAS POR SÉRIE</w:t>
            </w:r>
          </w:p>
          <w:p w:rsidR="00B84E96" w:rsidRPr="00B84E96" w:rsidRDefault="00B84E96" w:rsidP="00B84E96">
            <w:pPr>
              <w:suppressAutoHyphens/>
              <w:jc w:val="center"/>
              <w:rPr>
                <w:b/>
                <w:bCs/>
                <w:kern w:val="1"/>
                <w:sz w:val="18"/>
                <w:szCs w:val="18"/>
              </w:rPr>
            </w:pPr>
          </w:p>
        </w:tc>
      </w:tr>
      <w:tr w:rsidR="00B84E96" w:rsidRPr="00B84E96" w:rsidTr="008A01FC">
        <w:trPr>
          <w:trHeight w:val="95"/>
        </w:trPr>
        <w:tc>
          <w:tcPr>
            <w:tcW w:w="1316" w:type="pct"/>
            <w:tcBorders>
              <w:top w:val="single" w:sz="4" w:space="0" w:color="auto"/>
              <w:left w:val="single" w:sz="4" w:space="0" w:color="auto"/>
              <w:bottom w:val="single" w:sz="4" w:space="0" w:color="auto"/>
              <w:right w:val="single" w:sz="4" w:space="0" w:color="auto"/>
            </w:tcBorders>
            <w:shd w:val="pct12" w:color="auto" w:fill="auto"/>
            <w:vAlign w:val="center"/>
          </w:tcPr>
          <w:p w:rsidR="00B84E96" w:rsidRPr="00B84E96" w:rsidRDefault="00B84E96" w:rsidP="00B84E96">
            <w:pPr>
              <w:widowControl w:val="0"/>
              <w:suppressAutoHyphens/>
              <w:rPr>
                <w:b/>
                <w:kern w:val="1"/>
                <w:sz w:val="18"/>
                <w:szCs w:val="18"/>
              </w:rPr>
            </w:pPr>
          </w:p>
          <w:p w:rsidR="00B84E96" w:rsidRPr="00B84E96" w:rsidRDefault="00B84E96" w:rsidP="00B84E96">
            <w:pPr>
              <w:widowControl w:val="0"/>
              <w:suppressAutoHyphens/>
              <w:rPr>
                <w:b/>
                <w:kern w:val="1"/>
                <w:sz w:val="18"/>
                <w:szCs w:val="18"/>
              </w:rPr>
            </w:pPr>
            <w:r w:rsidRPr="00B84E96">
              <w:rPr>
                <w:b/>
                <w:kern w:val="1"/>
                <w:sz w:val="18"/>
                <w:szCs w:val="18"/>
              </w:rPr>
              <w:t>SÉRIES</w:t>
            </w:r>
          </w:p>
          <w:p w:rsidR="00B84E96" w:rsidRPr="00B84E96" w:rsidRDefault="00B84E96" w:rsidP="00B84E96">
            <w:pPr>
              <w:widowControl w:val="0"/>
              <w:suppressAutoHyphens/>
              <w:rPr>
                <w:b/>
                <w:bCs/>
                <w:kern w:val="1"/>
                <w:sz w:val="18"/>
              </w:rPr>
            </w:pPr>
          </w:p>
        </w:tc>
        <w:tc>
          <w:tcPr>
            <w:tcW w:w="702" w:type="pct"/>
            <w:tcBorders>
              <w:top w:val="single" w:sz="4" w:space="0" w:color="auto"/>
              <w:left w:val="single" w:sz="4" w:space="0" w:color="auto"/>
              <w:bottom w:val="single" w:sz="4" w:space="0" w:color="auto"/>
              <w:right w:val="single" w:sz="4" w:space="0" w:color="auto"/>
            </w:tcBorders>
            <w:vAlign w:val="center"/>
            <w:hideMark/>
          </w:tcPr>
          <w:p w:rsidR="00B84E96" w:rsidRPr="00B84E96" w:rsidRDefault="00B84E96" w:rsidP="00B84E96">
            <w:pPr>
              <w:suppressAutoHyphens/>
              <w:ind w:right="51"/>
              <w:jc w:val="center"/>
              <w:rPr>
                <w:bCs/>
                <w:kern w:val="1"/>
                <w:sz w:val="18"/>
              </w:rPr>
            </w:pPr>
            <w:r w:rsidRPr="00B84E96">
              <w:rPr>
                <w:b/>
                <w:kern w:val="1"/>
                <w:sz w:val="18"/>
                <w:szCs w:val="18"/>
              </w:rPr>
              <w:t>1.ª SÉRIE</w:t>
            </w:r>
          </w:p>
        </w:tc>
        <w:tc>
          <w:tcPr>
            <w:tcW w:w="702" w:type="pct"/>
            <w:tcBorders>
              <w:top w:val="single" w:sz="4" w:space="0" w:color="auto"/>
              <w:left w:val="single" w:sz="4" w:space="0" w:color="auto"/>
              <w:bottom w:val="single" w:sz="4" w:space="0" w:color="auto"/>
              <w:right w:val="single" w:sz="4" w:space="0" w:color="auto"/>
            </w:tcBorders>
            <w:vAlign w:val="center"/>
            <w:hideMark/>
          </w:tcPr>
          <w:p w:rsidR="00B84E96" w:rsidRPr="00B84E96" w:rsidRDefault="00B84E96" w:rsidP="00B84E96">
            <w:pPr>
              <w:suppressAutoHyphens/>
              <w:ind w:right="51"/>
              <w:jc w:val="center"/>
              <w:rPr>
                <w:bCs/>
                <w:kern w:val="1"/>
                <w:sz w:val="18"/>
              </w:rPr>
            </w:pPr>
            <w:r w:rsidRPr="00B84E96">
              <w:rPr>
                <w:b/>
                <w:kern w:val="1"/>
                <w:sz w:val="18"/>
                <w:szCs w:val="18"/>
              </w:rPr>
              <w:t>2.ª SÉRIE</w:t>
            </w:r>
          </w:p>
        </w:tc>
        <w:tc>
          <w:tcPr>
            <w:tcW w:w="702" w:type="pct"/>
            <w:tcBorders>
              <w:top w:val="single" w:sz="4" w:space="0" w:color="auto"/>
              <w:left w:val="single" w:sz="4" w:space="0" w:color="auto"/>
              <w:bottom w:val="single" w:sz="4" w:space="0" w:color="auto"/>
              <w:right w:val="single" w:sz="4" w:space="0" w:color="auto"/>
            </w:tcBorders>
            <w:vAlign w:val="center"/>
            <w:hideMark/>
          </w:tcPr>
          <w:p w:rsidR="00B84E96" w:rsidRPr="00B84E96" w:rsidRDefault="00B84E96" w:rsidP="00B84E96">
            <w:pPr>
              <w:suppressAutoHyphens/>
              <w:ind w:right="51"/>
              <w:jc w:val="center"/>
              <w:rPr>
                <w:bCs/>
                <w:kern w:val="1"/>
                <w:sz w:val="18"/>
              </w:rPr>
            </w:pPr>
            <w:r w:rsidRPr="00B84E96">
              <w:rPr>
                <w:b/>
                <w:kern w:val="1"/>
                <w:sz w:val="18"/>
                <w:szCs w:val="18"/>
              </w:rPr>
              <w:t>3.ª SÉRIE</w:t>
            </w:r>
          </w:p>
        </w:tc>
        <w:tc>
          <w:tcPr>
            <w:tcW w:w="790" w:type="pct"/>
            <w:tcBorders>
              <w:top w:val="single" w:sz="4" w:space="0" w:color="auto"/>
              <w:left w:val="single" w:sz="4" w:space="0" w:color="auto"/>
              <w:bottom w:val="single" w:sz="4" w:space="0" w:color="auto"/>
              <w:right w:val="single" w:sz="4" w:space="0" w:color="auto"/>
            </w:tcBorders>
            <w:vAlign w:val="center"/>
            <w:hideMark/>
          </w:tcPr>
          <w:p w:rsidR="00B84E96" w:rsidRPr="00B84E96" w:rsidRDefault="00B84E96" w:rsidP="00B84E96">
            <w:pPr>
              <w:suppressAutoHyphens/>
              <w:ind w:right="51"/>
              <w:jc w:val="center"/>
              <w:rPr>
                <w:bCs/>
                <w:kern w:val="1"/>
                <w:sz w:val="18"/>
              </w:rPr>
            </w:pPr>
            <w:r w:rsidRPr="00B84E96">
              <w:rPr>
                <w:b/>
                <w:kern w:val="1"/>
                <w:sz w:val="18"/>
                <w:szCs w:val="18"/>
              </w:rPr>
              <w:t>4.ª SÉRIE</w:t>
            </w:r>
          </w:p>
        </w:tc>
        <w:tc>
          <w:tcPr>
            <w:tcW w:w="789" w:type="pct"/>
            <w:tcBorders>
              <w:top w:val="single" w:sz="4" w:space="0" w:color="auto"/>
              <w:left w:val="single" w:sz="4" w:space="0" w:color="auto"/>
              <w:bottom w:val="single" w:sz="4" w:space="0" w:color="auto"/>
              <w:right w:val="single" w:sz="4" w:space="0" w:color="auto"/>
            </w:tcBorders>
            <w:vAlign w:val="center"/>
            <w:hideMark/>
          </w:tcPr>
          <w:p w:rsidR="00B84E96" w:rsidRPr="00B84E96" w:rsidRDefault="00B84E96" w:rsidP="00B84E96">
            <w:pPr>
              <w:suppressAutoHyphens/>
              <w:ind w:right="51"/>
              <w:jc w:val="center"/>
              <w:rPr>
                <w:bCs/>
                <w:kern w:val="1"/>
                <w:sz w:val="18"/>
              </w:rPr>
            </w:pPr>
            <w:r w:rsidRPr="00B84E96">
              <w:rPr>
                <w:b/>
                <w:bCs/>
                <w:kern w:val="1"/>
                <w:sz w:val="18"/>
                <w:szCs w:val="18"/>
              </w:rPr>
              <w:t>TOTAL</w:t>
            </w:r>
          </w:p>
        </w:tc>
      </w:tr>
      <w:tr w:rsidR="00B84E96" w:rsidRPr="00B84E96" w:rsidTr="008A01FC">
        <w:trPr>
          <w:trHeight w:val="155"/>
        </w:trPr>
        <w:tc>
          <w:tcPr>
            <w:tcW w:w="1316" w:type="pct"/>
            <w:tcBorders>
              <w:top w:val="single" w:sz="4" w:space="0" w:color="auto"/>
              <w:left w:val="single" w:sz="4" w:space="0" w:color="auto"/>
              <w:bottom w:val="single" w:sz="4" w:space="0" w:color="auto"/>
              <w:right w:val="single" w:sz="4" w:space="0" w:color="auto"/>
            </w:tcBorders>
            <w:shd w:val="pct12" w:color="auto" w:fill="auto"/>
            <w:vAlign w:val="center"/>
          </w:tcPr>
          <w:p w:rsidR="00B84E96" w:rsidRPr="00B84E96" w:rsidRDefault="00B84E96" w:rsidP="00B84E96">
            <w:pPr>
              <w:widowControl w:val="0"/>
              <w:suppressAutoHyphens/>
              <w:rPr>
                <w:b/>
                <w:bCs/>
                <w:kern w:val="1"/>
                <w:sz w:val="18"/>
              </w:rPr>
            </w:pPr>
          </w:p>
          <w:p w:rsidR="00B84E96" w:rsidRPr="00B84E96" w:rsidRDefault="00B84E96" w:rsidP="00B84E96">
            <w:pPr>
              <w:widowControl w:val="0"/>
              <w:suppressAutoHyphens/>
              <w:rPr>
                <w:b/>
                <w:bCs/>
                <w:kern w:val="1"/>
                <w:sz w:val="18"/>
                <w:szCs w:val="20"/>
              </w:rPr>
            </w:pPr>
            <w:r w:rsidRPr="00B84E96">
              <w:rPr>
                <w:b/>
                <w:bCs/>
                <w:kern w:val="1"/>
                <w:sz w:val="18"/>
                <w:szCs w:val="20"/>
              </w:rPr>
              <w:t>N.º DE DISCIPLINAS</w:t>
            </w:r>
          </w:p>
          <w:p w:rsidR="00B84E96" w:rsidRPr="00B84E96" w:rsidRDefault="00B84E96" w:rsidP="00B84E96">
            <w:pPr>
              <w:widowControl w:val="0"/>
              <w:suppressAutoHyphens/>
              <w:rPr>
                <w:b/>
                <w:bCs/>
                <w:kern w:val="1"/>
                <w:sz w:val="18"/>
              </w:rPr>
            </w:pPr>
          </w:p>
        </w:tc>
        <w:tc>
          <w:tcPr>
            <w:tcW w:w="702"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rPr>
            </w:pPr>
            <w:r w:rsidRPr="00B84E96">
              <w:rPr>
                <w:bCs/>
                <w:kern w:val="1"/>
                <w:sz w:val="18"/>
              </w:rPr>
              <w:t>09</w:t>
            </w:r>
          </w:p>
        </w:tc>
        <w:tc>
          <w:tcPr>
            <w:tcW w:w="702"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rPr>
            </w:pPr>
            <w:r w:rsidRPr="00B84E96">
              <w:rPr>
                <w:bCs/>
                <w:kern w:val="1"/>
                <w:sz w:val="18"/>
              </w:rPr>
              <w:t>11</w:t>
            </w:r>
          </w:p>
        </w:tc>
        <w:tc>
          <w:tcPr>
            <w:tcW w:w="702"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rPr>
            </w:pPr>
            <w:r w:rsidRPr="00B84E96">
              <w:rPr>
                <w:bCs/>
                <w:kern w:val="1"/>
                <w:sz w:val="18"/>
              </w:rPr>
              <w:t>11</w:t>
            </w:r>
          </w:p>
        </w:tc>
        <w:tc>
          <w:tcPr>
            <w:tcW w:w="790"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rPr>
            </w:pPr>
            <w:r w:rsidRPr="00B84E96">
              <w:rPr>
                <w:bCs/>
                <w:kern w:val="1"/>
                <w:sz w:val="18"/>
              </w:rPr>
              <w:t>13</w:t>
            </w:r>
          </w:p>
        </w:tc>
        <w:tc>
          <w:tcPr>
            <w:tcW w:w="789"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rPr>
            </w:pPr>
            <w:r w:rsidRPr="00B84E96">
              <w:rPr>
                <w:bCs/>
                <w:kern w:val="1"/>
                <w:sz w:val="18"/>
              </w:rPr>
              <w:t>43</w:t>
            </w:r>
          </w:p>
        </w:tc>
      </w:tr>
      <w:tr w:rsidR="00B84E96" w:rsidRPr="00B84E96" w:rsidTr="008A01FC">
        <w:trPr>
          <w:trHeight w:val="86"/>
        </w:trPr>
        <w:tc>
          <w:tcPr>
            <w:tcW w:w="1316" w:type="pct"/>
            <w:tcBorders>
              <w:top w:val="single" w:sz="4" w:space="0" w:color="auto"/>
              <w:left w:val="single" w:sz="4" w:space="0" w:color="auto"/>
              <w:bottom w:val="single" w:sz="4" w:space="0" w:color="auto"/>
              <w:right w:val="single" w:sz="4" w:space="0" w:color="auto"/>
            </w:tcBorders>
            <w:shd w:val="pct12" w:color="auto" w:fill="auto"/>
          </w:tcPr>
          <w:p w:rsidR="00B84E96" w:rsidRPr="00B84E96" w:rsidRDefault="00B84E96" w:rsidP="00B84E96">
            <w:pPr>
              <w:widowControl w:val="0"/>
              <w:suppressAutoHyphens/>
              <w:rPr>
                <w:b/>
                <w:bCs/>
                <w:kern w:val="1"/>
                <w:sz w:val="18"/>
              </w:rPr>
            </w:pPr>
          </w:p>
          <w:p w:rsidR="00B84E96" w:rsidRPr="00B84E96" w:rsidRDefault="00B84E96" w:rsidP="00B84E96">
            <w:pPr>
              <w:widowControl w:val="0"/>
              <w:suppressAutoHyphens/>
              <w:rPr>
                <w:b/>
                <w:bCs/>
                <w:kern w:val="1"/>
                <w:sz w:val="18"/>
                <w:szCs w:val="20"/>
              </w:rPr>
            </w:pPr>
            <w:r w:rsidRPr="00B84E96">
              <w:rPr>
                <w:b/>
                <w:bCs/>
                <w:kern w:val="1"/>
                <w:sz w:val="18"/>
                <w:szCs w:val="20"/>
              </w:rPr>
              <w:t>C.H. DA SÉRIE</w:t>
            </w:r>
          </w:p>
          <w:p w:rsidR="00B84E96" w:rsidRPr="00B84E96" w:rsidRDefault="00B84E96" w:rsidP="00B84E96">
            <w:pPr>
              <w:widowControl w:val="0"/>
              <w:suppressAutoHyphens/>
              <w:rPr>
                <w:b/>
                <w:bCs/>
                <w:kern w:val="1"/>
                <w:sz w:val="18"/>
              </w:rPr>
            </w:pPr>
          </w:p>
        </w:tc>
        <w:tc>
          <w:tcPr>
            <w:tcW w:w="702"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rPr>
            </w:pPr>
            <w:r w:rsidRPr="00B84E96">
              <w:rPr>
                <w:bCs/>
                <w:kern w:val="1"/>
                <w:sz w:val="18"/>
              </w:rPr>
              <w:t>800</w:t>
            </w:r>
          </w:p>
        </w:tc>
        <w:tc>
          <w:tcPr>
            <w:tcW w:w="702"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rPr>
            </w:pPr>
            <w:r w:rsidRPr="00B84E96">
              <w:rPr>
                <w:bCs/>
                <w:kern w:val="1"/>
                <w:sz w:val="18"/>
              </w:rPr>
              <w:t>1040</w:t>
            </w:r>
          </w:p>
        </w:tc>
        <w:tc>
          <w:tcPr>
            <w:tcW w:w="702"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rPr>
            </w:pPr>
            <w:r w:rsidRPr="00B84E96">
              <w:rPr>
                <w:bCs/>
                <w:kern w:val="1"/>
                <w:sz w:val="18"/>
              </w:rPr>
              <w:t>1320</w:t>
            </w:r>
          </w:p>
        </w:tc>
        <w:tc>
          <w:tcPr>
            <w:tcW w:w="790"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rPr>
            </w:pPr>
            <w:r w:rsidRPr="00B84E96">
              <w:rPr>
                <w:bCs/>
                <w:kern w:val="1"/>
                <w:sz w:val="18"/>
              </w:rPr>
              <w:t>1320</w:t>
            </w:r>
          </w:p>
        </w:tc>
        <w:tc>
          <w:tcPr>
            <w:tcW w:w="789"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rPr>
            </w:pPr>
            <w:r w:rsidRPr="00B84E96">
              <w:rPr>
                <w:bCs/>
                <w:kern w:val="1"/>
                <w:sz w:val="18"/>
              </w:rPr>
              <w:t>4480</w:t>
            </w:r>
          </w:p>
        </w:tc>
      </w:tr>
      <w:tr w:rsidR="00B84E96" w:rsidRPr="00B84E96" w:rsidTr="008A01FC">
        <w:trPr>
          <w:trHeight w:val="756"/>
        </w:trPr>
        <w:tc>
          <w:tcPr>
            <w:tcW w:w="1316" w:type="pct"/>
            <w:tcBorders>
              <w:top w:val="single" w:sz="4" w:space="0" w:color="auto"/>
              <w:left w:val="single" w:sz="4" w:space="0" w:color="auto"/>
              <w:bottom w:val="single" w:sz="4" w:space="0" w:color="auto"/>
              <w:right w:val="single" w:sz="4" w:space="0" w:color="auto"/>
            </w:tcBorders>
            <w:shd w:val="pct12" w:color="auto" w:fill="auto"/>
            <w:vAlign w:val="center"/>
          </w:tcPr>
          <w:p w:rsidR="00B84E96" w:rsidRPr="00B84E96" w:rsidRDefault="00B84E96" w:rsidP="00B84E96">
            <w:pPr>
              <w:widowControl w:val="0"/>
              <w:suppressAutoHyphens/>
              <w:jc w:val="both"/>
              <w:rPr>
                <w:b/>
                <w:bCs/>
                <w:kern w:val="1"/>
                <w:sz w:val="18"/>
                <w:szCs w:val="22"/>
              </w:rPr>
            </w:pPr>
            <w:r w:rsidRPr="00B84E96">
              <w:rPr>
                <w:b/>
                <w:bCs/>
                <w:kern w:val="1"/>
                <w:sz w:val="18"/>
                <w:szCs w:val="20"/>
              </w:rPr>
              <w:t>C.H. DAS A</w:t>
            </w:r>
            <w:r w:rsidRPr="00B84E96">
              <w:rPr>
                <w:b/>
                <w:bCs/>
                <w:kern w:val="1"/>
                <w:sz w:val="18"/>
                <w:szCs w:val="22"/>
              </w:rPr>
              <w:t>TIVIDADES COMPLEMENTARES</w:t>
            </w:r>
          </w:p>
          <w:p w:rsidR="00B84E96" w:rsidRPr="00B84E96" w:rsidRDefault="00B84E96" w:rsidP="00B84E96">
            <w:pPr>
              <w:widowControl w:val="0"/>
              <w:suppressAutoHyphens/>
              <w:rPr>
                <w:b/>
                <w:bCs/>
                <w:kern w:val="1"/>
                <w:sz w:val="10"/>
                <w:szCs w:val="10"/>
              </w:rPr>
            </w:pPr>
          </w:p>
        </w:tc>
        <w:tc>
          <w:tcPr>
            <w:tcW w:w="702"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rPr>
            </w:pPr>
            <w:r w:rsidRPr="00B84E96">
              <w:rPr>
                <w:bCs/>
                <w:kern w:val="1"/>
                <w:sz w:val="18"/>
              </w:rPr>
              <w:t>80</w:t>
            </w:r>
          </w:p>
        </w:tc>
        <w:tc>
          <w:tcPr>
            <w:tcW w:w="702"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rPr>
            </w:pPr>
            <w:r w:rsidRPr="00B84E96">
              <w:rPr>
                <w:bCs/>
                <w:kern w:val="1"/>
                <w:sz w:val="18"/>
              </w:rPr>
              <w:t>80</w:t>
            </w:r>
          </w:p>
        </w:tc>
        <w:tc>
          <w:tcPr>
            <w:tcW w:w="702"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rPr>
            </w:pPr>
            <w:r w:rsidRPr="00B84E96">
              <w:rPr>
                <w:bCs/>
                <w:kern w:val="1"/>
                <w:sz w:val="18"/>
              </w:rPr>
              <w:t>80</w:t>
            </w:r>
          </w:p>
        </w:tc>
        <w:tc>
          <w:tcPr>
            <w:tcW w:w="790"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rPr>
            </w:pPr>
            <w:r w:rsidRPr="00B84E96">
              <w:rPr>
                <w:bCs/>
                <w:kern w:val="1"/>
                <w:sz w:val="18"/>
              </w:rPr>
              <w:t>80</w:t>
            </w:r>
          </w:p>
        </w:tc>
        <w:tc>
          <w:tcPr>
            <w:tcW w:w="789"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rPr>
            </w:pPr>
            <w:r w:rsidRPr="00B84E96">
              <w:rPr>
                <w:bCs/>
                <w:kern w:val="1"/>
                <w:sz w:val="18"/>
              </w:rPr>
              <w:t>320</w:t>
            </w:r>
          </w:p>
        </w:tc>
      </w:tr>
      <w:tr w:rsidR="00B84E96" w:rsidRPr="00B84E96" w:rsidTr="008A01FC">
        <w:trPr>
          <w:trHeight w:val="485"/>
        </w:trPr>
        <w:tc>
          <w:tcPr>
            <w:tcW w:w="1316" w:type="pct"/>
            <w:tcBorders>
              <w:top w:val="single" w:sz="4" w:space="0" w:color="auto"/>
              <w:left w:val="single" w:sz="4" w:space="0" w:color="auto"/>
              <w:bottom w:val="single" w:sz="4" w:space="0" w:color="auto"/>
              <w:right w:val="single" w:sz="4" w:space="0" w:color="auto"/>
            </w:tcBorders>
            <w:shd w:val="pct12" w:color="auto" w:fill="auto"/>
            <w:vAlign w:val="center"/>
          </w:tcPr>
          <w:p w:rsidR="00B84E96" w:rsidRPr="00B84E96" w:rsidRDefault="00B84E96" w:rsidP="00B84E96">
            <w:pPr>
              <w:widowControl w:val="0"/>
              <w:suppressAutoHyphens/>
              <w:rPr>
                <w:b/>
                <w:bCs/>
                <w:kern w:val="1"/>
                <w:sz w:val="18"/>
              </w:rPr>
            </w:pPr>
          </w:p>
          <w:p w:rsidR="00B84E96" w:rsidRPr="00B84E96" w:rsidRDefault="00B84E96" w:rsidP="00B84E96">
            <w:pPr>
              <w:widowControl w:val="0"/>
              <w:suppressAutoHyphens/>
              <w:jc w:val="both"/>
              <w:rPr>
                <w:b/>
                <w:bCs/>
                <w:kern w:val="1"/>
                <w:sz w:val="18"/>
                <w:szCs w:val="20"/>
                <w:lang w:val="en-US"/>
              </w:rPr>
            </w:pPr>
            <w:r w:rsidRPr="00B84E96">
              <w:rPr>
                <w:b/>
                <w:bCs/>
                <w:kern w:val="1"/>
                <w:sz w:val="18"/>
                <w:szCs w:val="20"/>
                <w:lang w:val="en-US"/>
              </w:rPr>
              <w:t xml:space="preserve">C.H. TOTAL SÉRIE  </w:t>
            </w:r>
          </w:p>
          <w:p w:rsidR="00B84E96" w:rsidRPr="00B84E96" w:rsidRDefault="00B84E96" w:rsidP="00B84E96">
            <w:pPr>
              <w:widowControl w:val="0"/>
              <w:suppressAutoHyphens/>
              <w:rPr>
                <w:b/>
                <w:bCs/>
                <w:kern w:val="1"/>
                <w:sz w:val="18"/>
                <w:lang w:val="en-US"/>
              </w:rPr>
            </w:pPr>
          </w:p>
        </w:tc>
        <w:tc>
          <w:tcPr>
            <w:tcW w:w="702"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lang w:val="en-US"/>
              </w:rPr>
            </w:pPr>
            <w:r w:rsidRPr="00B84E96">
              <w:rPr>
                <w:bCs/>
                <w:kern w:val="1"/>
                <w:sz w:val="18"/>
                <w:lang w:val="en-US"/>
              </w:rPr>
              <w:t>880</w:t>
            </w:r>
          </w:p>
        </w:tc>
        <w:tc>
          <w:tcPr>
            <w:tcW w:w="702"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lang w:val="en-US"/>
              </w:rPr>
            </w:pPr>
            <w:r w:rsidRPr="00B84E96">
              <w:rPr>
                <w:bCs/>
                <w:kern w:val="1"/>
                <w:sz w:val="18"/>
                <w:lang w:val="en-US"/>
              </w:rPr>
              <w:t>1120</w:t>
            </w:r>
          </w:p>
        </w:tc>
        <w:tc>
          <w:tcPr>
            <w:tcW w:w="702"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lang w:val="en-US"/>
              </w:rPr>
            </w:pPr>
            <w:r w:rsidRPr="00B84E96">
              <w:rPr>
                <w:bCs/>
                <w:kern w:val="1"/>
                <w:sz w:val="18"/>
                <w:lang w:val="en-US"/>
              </w:rPr>
              <w:t>1400</w:t>
            </w:r>
          </w:p>
        </w:tc>
        <w:tc>
          <w:tcPr>
            <w:tcW w:w="790"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lang w:val="en-US"/>
              </w:rPr>
            </w:pPr>
            <w:r w:rsidRPr="00B84E96">
              <w:rPr>
                <w:bCs/>
                <w:kern w:val="1"/>
                <w:sz w:val="18"/>
                <w:lang w:val="en-US"/>
              </w:rPr>
              <w:t>1400</w:t>
            </w:r>
          </w:p>
        </w:tc>
        <w:tc>
          <w:tcPr>
            <w:tcW w:w="789" w:type="pct"/>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suppressAutoHyphens/>
              <w:jc w:val="center"/>
              <w:rPr>
                <w:bCs/>
                <w:kern w:val="1"/>
                <w:sz w:val="18"/>
                <w:lang w:val="en-US"/>
              </w:rPr>
            </w:pPr>
            <w:r w:rsidRPr="00B84E96">
              <w:rPr>
                <w:bCs/>
                <w:kern w:val="1"/>
                <w:sz w:val="18"/>
                <w:lang w:val="en-US"/>
              </w:rPr>
              <w:t>4800</w:t>
            </w:r>
          </w:p>
        </w:tc>
      </w:tr>
    </w:tbl>
    <w:p w:rsidR="00B84E96" w:rsidRDefault="00B84E96" w:rsidP="00F51D8A"/>
    <w:p w:rsidR="00B84E96" w:rsidRDefault="00B84E96" w:rsidP="00F51D8A"/>
    <w:p w:rsidR="00B84E96" w:rsidRDefault="00B84E96" w:rsidP="00F51D8A"/>
    <w:p w:rsidR="00B84E96" w:rsidRDefault="00B84E96" w:rsidP="00F51D8A"/>
    <w:p w:rsidR="00B84E96" w:rsidRDefault="00B84E96" w:rsidP="00F51D8A"/>
    <w:p w:rsidR="00B84E96" w:rsidRDefault="00B84E96" w:rsidP="00F51D8A"/>
    <w:p w:rsidR="00B84E96" w:rsidRDefault="00B84E96" w:rsidP="00F51D8A"/>
    <w:p w:rsidR="00B84E96" w:rsidRDefault="00B84E96" w:rsidP="00F51D8A"/>
    <w:p w:rsidR="00CC0607" w:rsidRDefault="00CC0607" w:rsidP="00F51D8A"/>
    <w:p w:rsidR="004700E0" w:rsidRDefault="004700E0">
      <w:pPr>
        <w:spacing w:line="360" w:lineRule="auto"/>
        <w:rPr>
          <w:b/>
          <w:bCs/>
        </w:rPr>
      </w:pPr>
    </w:p>
    <w:p w:rsidR="004700E0" w:rsidRDefault="004700E0">
      <w:pPr>
        <w:spacing w:line="360" w:lineRule="auto"/>
        <w:rPr>
          <w:b/>
          <w:bCs/>
        </w:rPr>
      </w:pPr>
    </w:p>
    <w:p w:rsidR="004700E0" w:rsidRDefault="004700E0">
      <w:pPr>
        <w:spacing w:line="360" w:lineRule="auto"/>
        <w:rPr>
          <w:b/>
          <w:bCs/>
        </w:rPr>
      </w:pPr>
    </w:p>
    <w:p w:rsidR="004700E0" w:rsidRDefault="004700E0">
      <w:pPr>
        <w:spacing w:line="360" w:lineRule="auto"/>
        <w:rPr>
          <w:b/>
          <w:bCs/>
        </w:rPr>
      </w:pPr>
    </w:p>
    <w:p w:rsidR="004700E0" w:rsidRDefault="004700E0">
      <w:pPr>
        <w:spacing w:line="360" w:lineRule="auto"/>
        <w:rPr>
          <w:b/>
          <w:bCs/>
        </w:rPr>
      </w:pPr>
    </w:p>
    <w:p w:rsidR="004700E0" w:rsidRDefault="004700E0">
      <w:pPr>
        <w:spacing w:line="360" w:lineRule="auto"/>
        <w:rPr>
          <w:b/>
          <w:bCs/>
        </w:rPr>
      </w:pPr>
    </w:p>
    <w:p w:rsidR="004700E0" w:rsidRDefault="004700E0">
      <w:pPr>
        <w:spacing w:line="360" w:lineRule="auto"/>
        <w:rPr>
          <w:b/>
          <w:bCs/>
        </w:rPr>
      </w:pPr>
    </w:p>
    <w:p w:rsidR="005374B0" w:rsidRDefault="005374B0">
      <w:pPr>
        <w:spacing w:line="360" w:lineRule="auto"/>
        <w:ind w:firstLine="360"/>
        <w:rPr>
          <w:b/>
          <w:bCs/>
        </w:rPr>
      </w:pPr>
    </w:p>
    <w:p w:rsidR="005374B0" w:rsidRDefault="005374B0">
      <w:pPr>
        <w:spacing w:line="360" w:lineRule="auto"/>
        <w:ind w:firstLine="360"/>
        <w:rPr>
          <w:b/>
          <w:bCs/>
        </w:rPr>
        <w:sectPr w:rsidR="005374B0" w:rsidSect="00F92124">
          <w:pgSz w:w="11907" w:h="16840" w:code="9"/>
          <w:pgMar w:top="2268" w:right="1134" w:bottom="567" w:left="1134" w:header="720" w:footer="720" w:gutter="0"/>
          <w:cols w:space="708"/>
          <w:docGrid w:linePitch="360"/>
        </w:sectPr>
      </w:pPr>
    </w:p>
    <w:p w:rsidR="006A7D37" w:rsidRDefault="006A7D37" w:rsidP="006A7D37">
      <w:pPr>
        <w:numPr>
          <w:ilvl w:val="0"/>
          <w:numId w:val="4"/>
        </w:numPr>
        <w:spacing w:line="360" w:lineRule="auto"/>
        <w:rPr>
          <w:b/>
          <w:bCs/>
        </w:rPr>
      </w:pPr>
      <w:r w:rsidRPr="009B73DC">
        <w:rPr>
          <w:b/>
          <w:bCs/>
        </w:rPr>
        <w:lastRenderedPageBreak/>
        <w:t>QUADRO DE EQUIVALÊNCIA – MATRIZ 20</w:t>
      </w:r>
      <w:r w:rsidR="00B84E96">
        <w:rPr>
          <w:b/>
          <w:bCs/>
        </w:rPr>
        <w:t>14</w:t>
      </w:r>
    </w:p>
    <w:p w:rsidR="006A7D37" w:rsidRPr="006A7D37" w:rsidRDefault="006A7D37" w:rsidP="006A7D37">
      <w:pPr>
        <w:spacing w:line="360" w:lineRule="auto"/>
        <w:ind w:left="720"/>
        <w:rPr>
          <w:b/>
          <w:bCs/>
        </w:rPr>
      </w:pPr>
      <w:r w:rsidRPr="006A7D37">
        <w:rPr>
          <w:b/>
          <w:bCs/>
        </w:rPr>
        <w:t xml:space="preserve"> CURSO DE </w:t>
      </w:r>
      <w:r w:rsidR="00B84E96">
        <w:rPr>
          <w:b/>
          <w:bCs/>
        </w:rPr>
        <w:t>FARMÁCIA</w:t>
      </w:r>
    </w:p>
    <w:tbl>
      <w:tblPr>
        <w:tblW w:w="136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79"/>
        <w:gridCol w:w="4940"/>
        <w:gridCol w:w="142"/>
        <w:gridCol w:w="686"/>
        <w:gridCol w:w="1015"/>
        <w:gridCol w:w="137"/>
        <w:gridCol w:w="4966"/>
        <w:gridCol w:w="709"/>
      </w:tblGrid>
      <w:tr w:rsidR="00B84E96" w:rsidRPr="00B84E96" w:rsidTr="00392258">
        <w:trPr>
          <w:trHeight w:val="488"/>
        </w:trPr>
        <w:tc>
          <w:tcPr>
            <w:tcW w:w="6847" w:type="dxa"/>
            <w:gridSpan w:val="4"/>
            <w:tcBorders>
              <w:top w:val="single" w:sz="4" w:space="0" w:color="auto"/>
              <w:left w:val="single" w:sz="4" w:space="0" w:color="auto"/>
              <w:bottom w:val="single" w:sz="4" w:space="0" w:color="auto"/>
              <w:right w:val="single" w:sz="4" w:space="0" w:color="auto"/>
            </w:tcBorders>
            <w:shd w:val="pct12" w:color="auto" w:fill="FFFFFF"/>
            <w:vAlign w:val="center"/>
          </w:tcPr>
          <w:p w:rsidR="00B84E96" w:rsidRPr="00B84E96" w:rsidRDefault="00B84E96" w:rsidP="00B84E96">
            <w:pPr>
              <w:widowControl w:val="0"/>
              <w:spacing w:line="360" w:lineRule="auto"/>
              <w:jc w:val="center"/>
              <w:rPr>
                <w:b/>
                <w:bCs/>
                <w:sz w:val="22"/>
              </w:rPr>
            </w:pPr>
            <w:r w:rsidRPr="00B84E96">
              <w:rPr>
                <w:b/>
                <w:bCs/>
                <w:sz w:val="22"/>
              </w:rPr>
              <w:t xml:space="preserve">PROPOSTA DO CURRÍCULO </w:t>
            </w:r>
            <w:r w:rsidRPr="00B84E96">
              <w:rPr>
                <w:sz w:val="22"/>
              </w:rPr>
              <w:t>(ano base 2014)</w:t>
            </w:r>
            <w:r w:rsidRPr="00B84E96">
              <w:rPr>
                <w:b/>
                <w:bCs/>
                <w:sz w:val="22"/>
              </w:rPr>
              <w:t xml:space="preserve"> </w:t>
            </w:r>
          </w:p>
        </w:tc>
        <w:tc>
          <w:tcPr>
            <w:tcW w:w="6827" w:type="dxa"/>
            <w:gridSpan w:val="4"/>
            <w:tcBorders>
              <w:top w:val="single" w:sz="4" w:space="0" w:color="auto"/>
              <w:left w:val="single" w:sz="4" w:space="0" w:color="auto"/>
              <w:bottom w:val="single" w:sz="4" w:space="0" w:color="auto"/>
              <w:right w:val="single" w:sz="4" w:space="0" w:color="auto"/>
            </w:tcBorders>
            <w:shd w:val="pct12" w:color="auto" w:fill="FFFFFF"/>
            <w:vAlign w:val="center"/>
          </w:tcPr>
          <w:p w:rsidR="00B84E96" w:rsidRPr="00B84E96" w:rsidRDefault="00B84E96" w:rsidP="00B84E96">
            <w:pPr>
              <w:widowControl w:val="0"/>
              <w:spacing w:line="360" w:lineRule="auto"/>
              <w:jc w:val="center"/>
              <w:rPr>
                <w:b/>
                <w:bCs/>
                <w:sz w:val="22"/>
              </w:rPr>
            </w:pPr>
            <w:r w:rsidRPr="00B84E96">
              <w:rPr>
                <w:b/>
                <w:bCs/>
                <w:sz w:val="22"/>
              </w:rPr>
              <w:t xml:space="preserve"> CURRÍCULO </w:t>
            </w:r>
            <w:proofErr w:type="gramStart"/>
            <w:r w:rsidRPr="00B84E96">
              <w:rPr>
                <w:b/>
                <w:bCs/>
                <w:sz w:val="22"/>
              </w:rPr>
              <w:t xml:space="preserve">atual </w:t>
            </w:r>
            <w:r w:rsidRPr="00B84E96">
              <w:rPr>
                <w:sz w:val="22"/>
              </w:rPr>
              <w:t xml:space="preserve"> (</w:t>
            </w:r>
            <w:proofErr w:type="gramEnd"/>
            <w:r w:rsidRPr="00B84E96">
              <w:rPr>
                <w:sz w:val="22"/>
              </w:rPr>
              <w:t>ano base 2013)</w:t>
            </w:r>
          </w:p>
        </w:tc>
      </w:tr>
      <w:tr w:rsidR="00B84E96" w:rsidRPr="00B84E96" w:rsidTr="00392258">
        <w:trPr>
          <w:cantSplit/>
          <w:trHeight w:val="369"/>
        </w:trPr>
        <w:tc>
          <w:tcPr>
            <w:tcW w:w="1079"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B84E96" w:rsidRPr="00B84E96" w:rsidRDefault="00B84E96" w:rsidP="00B84E96">
            <w:pPr>
              <w:widowControl w:val="0"/>
              <w:spacing w:line="360" w:lineRule="auto"/>
              <w:jc w:val="center"/>
              <w:rPr>
                <w:b/>
                <w:bCs/>
                <w:sz w:val="22"/>
              </w:rPr>
            </w:pPr>
          </w:p>
          <w:p w:rsidR="00B84E96" w:rsidRPr="00B84E96" w:rsidRDefault="00B84E96" w:rsidP="00B84E96">
            <w:pPr>
              <w:widowControl w:val="0"/>
              <w:spacing w:line="360" w:lineRule="auto"/>
              <w:jc w:val="center"/>
              <w:rPr>
                <w:b/>
                <w:bCs/>
                <w:sz w:val="22"/>
              </w:rPr>
            </w:pPr>
            <w:r w:rsidRPr="00B84E96">
              <w:rPr>
                <w:b/>
                <w:bCs/>
                <w:sz w:val="22"/>
              </w:rPr>
              <w:t>Código</w:t>
            </w:r>
          </w:p>
        </w:tc>
        <w:tc>
          <w:tcPr>
            <w:tcW w:w="5082"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B84E96" w:rsidRPr="00B84E96" w:rsidRDefault="00B84E96" w:rsidP="00B84E96">
            <w:pPr>
              <w:widowControl w:val="0"/>
              <w:spacing w:line="360" w:lineRule="auto"/>
              <w:jc w:val="center"/>
              <w:rPr>
                <w:b/>
                <w:bCs/>
                <w:sz w:val="22"/>
              </w:rPr>
            </w:pPr>
            <w:r w:rsidRPr="00B84E96">
              <w:rPr>
                <w:b/>
                <w:bCs/>
                <w:sz w:val="22"/>
              </w:rPr>
              <w:t>DISCIPLINA(S)</w:t>
            </w:r>
          </w:p>
        </w:tc>
        <w:tc>
          <w:tcPr>
            <w:tcW w:w="686"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B84E96" w:rsidRPr="00B84E96" w:rsidRDefault="00B84E96" w:rsidP="00B84E96">
            <w:pPr>
              <w:widowControl w:val="0"/>
              <w:spacing w:line="360" w:lineRule="auto"/>
              <w:jc w:val="center"/>
              <w:rPr>
                <w:b/>
                <w:bCs/>
                <w:sz w:val="22"/>
              </w:rPr>
            </w:pPr>
          </w:p>
          <w:p w:rsidR="00B84E96" w:rsidRPr="00B84E96" w:rsidRDefault="00B84E96" w:rsidP="00B84E96">
            <w:pPr>
              <w:widowControl w:val="0"/>
              <w:spacing w:line="360" w:lineRule="auto"/>
              <w:jc w:val="center"/>
              <w:rPr>
                <w:b/>
                <w:bCs/>
                <w:sz w:val="22"/>
              </w:rPr>
            </w:pPr>
            <w:r w:rsidRPr="00B84E96">
              <w:rPr>
                <w:b/>
                <w:bCs/>
                <w:sz w:val="22"/>
              </w:rPr>
              <w:t>C/H</w:t>
            </w:r>
          </w:p>
        </w:tc>
        <w:tc>
          <w:tcPr>
            <w:tcW w:w="1152" w:type="dxa"/>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B84E96" w:rsidRPr="00B84E96" w:rsidRDefault="00B84E96" w:rsidP="00B84E96">
            <w:pPr>
              <w:widowControl w:val="0"/>
              <w:spacing w:line="360" w:lineRule="auto"/>
              <w:jc w:val="center"/>
              <w:rPr>
                <w:b/>
                <w:bCs/>
                <w:sz w:val="22"/>
              </w:rPr>
            </w:pPr>
          </w:p>
          <w:p w:rsidR="00B84E96" w:rsidRPr="00B84E96" w:rsidRDefault="00B84E96" w:rsidP="00B84E96">
            <w:pPr>
              <w:widowControl w:val="0"/>
              <w:spacing w:line="360" w:lineRule="auto"/>
              <w:jc w:val="center"/>
              <w:rPr>
                <w:b/>
                <w:bCs/>
                <w:sz w:val="22"/>
              </w:rPr>
            </w:pPr>
            <w:r w:rsidRPr="00B84E96">
              <w:rPr>
                <w:b/>
                <w:bCs/>
                <w:sz w:val="22"/>
              </w:rPr>
              <w:t>Código</w:t>
            </w:r>
          </w:p>
        </w:tc>
        <w:tc>
          <w:tcPr>
            <w:tcW w:w="4966" w:type="dxa"/>
            <w:tcBorders>
              <w:top w:val="single" w:sz="4" w:space="0" w:color="auto"/>
              <w:left w:val="single" w:sz="4" w:space="0" w:color="auto"/>
              <w:bottom w:val="single" w:sz="4" w:space="0" w:color="auto"/>
              <w:right w:val="single" w:sz="4" w:space="0" w:color="auto"/>
            </w:tcBorders>
            <w:shd w:val="pct12" w:color="auto" w:fill="FFFFFF"/>
            <w:vAlign w:val="center"/>
          </w:tcPr>
          <w:p w:rsidR="00B84E96" w:rsidRPr="00B84E96" w:rsidRDefault="00B84E96" w:rsidP="00B84E96">
            <w:pPr>
              <w:widowControl w:val="0"/>
              <w:spacing w:line="360" w:lineRule="auto"/>
              <w:jc w:val="center"/>
              <w:rPr>
                <w:b/>
                <w:bCs/>
                <w:sz w:val="22"/>
              </w:rPr>
            </w:pPr>
            <w:r w:rsidRPr="00B84E96">
              <w:rPr>
                <w:b/>
                <w:bCs/>
                <w:sz w:val="22"/>
              </w:rPr>
              <w:t>DISCIPLINA(S)</w:t>
            </w:r>
          </w:p>
        </w:tc>
        <w:tc>
          <w:tcPr>
            <w:tcW w:w="709"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B84E96" w:rsidRPr="00B84E96" w:rsidRDefault="00B84E96" w:rsidP="00B84E96">
            <w:pPr>
              <w:widowControl w:val="0"/>
              <w:spacing w:line="360" w:lineRule="auto"/>
              <w:jc w:val="center"/>
              <w:rPr>
                <w:b/>
                <w:bCs/>
                <w:sz w:val="22"/>
              </w:rPr>
            </w:pPr>
          </w:p>
          <w:p w:rsidR="00B84E96" w:rsidRPr="00B84E96" w:rsidRDefault="00B84E96" w:rsidP="00B84E96">
            <w:pPr>
              <w:widowControl w:val="0"/>
              <w:spacing w:line="360" w:lineRule="auto"/>
              <w:jc w:val="center"/>
              <w:rPr>
                <w:b/>
                <w:bCs/>
                <w:sz w:val="22"/>
              </w:rPr>
            </w:pPr>
            <w:r w:rsidRPr="00B84E96">
              <w:rPr>
                <w:b/>
                <w:bCs/>
                <w:sz w:val="22"/>
              </w:rPr>
              <w:t>C/H</w:t>
            </w:r>
          </w:p>
        </w:tc>
      </w:tr>
      <w:tr w:rsidR="00B84E96" w:rsidRPr="00B84E96" w:rsidTr="00392258">
        <w:trPr>
          <w:cantSplit/>
          <w:trHeight w:val="334"/>
        </w:trPr>
        <w:tc>
          <w:tcPr>
            <w:tcW w:w="1079" w:type="dxa"/>
            <w:vMerge/>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rPr>
                <w:b/>
                <w:bCs/>
                <w:sz w:val="22"/>
              </w:rPr>
            </w:pPr>
          </w:p>
        </w:tc>
        <w:tc>
          <w:tcPr>
            <w:tcW w:w="5082"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B84E96" w:rsidRPr="00B84E96" w:rsidRDefault="00B84E96" w:rsidP="00B84E96">
            <w:pPr>
              <w:widowControl w:val="0"/>
              <w:spacing w:line="360" w:lineRule="auto"/>
              <w:jc w:val="center"/>
              <w:rPr>
                <w:b/>
                <w:bCs/>
                <w:sz w:val="22"/>
              </w:rPr>
            </w:pPr>
            <w:r w:rsidRPr="00B84E96">
              <w:rPr>
                <w:b/>
                <w:bCs/>
                <w:sz w:val="22"/>
              </w:rPr>
              <w:t xml:space="preserve">        1.ª SÉRIE</w:t>
            </w:r>
          </w:p>
        </w:tc>
        <w:tc>
          <w:tcPr>
            <w:tcW w:w="686" w:type="dxa"/>
            <w:vMerge/>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rPr>
                <w:b/>
                <w:bCs/>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rPr>
                <w:b/>
                <w:bCs/>
              </w:rPr>
            </w:pPr>
          </w:p>
        </w:tc>
        <w:tc>
          <w:tcPr>
            <w:tcW w:w="4966" w:type="dxa"/>
            <w:tcBorders>
              <w:top w:val="single" w:sz="4" w:space="0" w:color="auto"/>
              <w:left w:val="single" w:sz="4" w:space="0" w:color="auto"/>
              <w:bottom w:val="single" w:sz="4" w:space="0" w:color="auto"/>
              <w:right w:val="single" w:sz="4" w:space="0" w:color="auto"/>
            </w:tcBorders>
            <w:shd w:val="clear" w:color="auto" w:fill="D9D9D9"/>
            <w:vAlign w:val="center"/>
          </w:tcPr>
          <w:p w:rsidR="00B84E96" w:rsidRPr="00B84E96" w:rsidRDefault="00B84E96" w:rsidP="00B84E96">
            <w:pPr>
              <w:widowControl w:val="0"/>
              <w:spacing w:line="240" w:lineRule="atLeast"/>
              <w:ind w:firstLine="1418"/>
              <w:jc w:val="both"/>
              <w:rPr>
                <w:b/>
                <w:bCs/>
              </w:rPr>
            </w:pPr>
            <w:r w:rsidRPr="00B84E96">
              <w:rPr>
                <w:b/>
                <w:bCs/>
                <w:sz w:val="22"/>
              </w:rPr>
              <w:t xml:space="preserve">        1.ª SÉRIE</w:t>
            </w:r>
          </w:p>
        </w:tc>
        <w:tc>
          <w:tcPr>
            <w:tcW w:w="709" w:type="dxa"/>
            <w:vMerge/>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rPr>
                <w:b/>
                <w:bCs/>
              </w:rPr>
            </w:pPr>
          </w:p>
        </w:tc>
      </w:tr>
      <w:tr w:rsidR="00B84E96" w:rsidRPr="00B84E96" w:rsidTr="00392258">
        <w:trPr>
          <w:cantSplit/>
          <w:trHeight w:val="186"/>
        </w:trPr>
        <w:tc>
          <w:tcPr>
            <w:tcW w:w="107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bCs/>
                <w:sz w:val="18"/>
                <w:szCs w:val="18"/>
              </w:rPr>
              <w:t>00-9438-01</w:t>
            </w:r>
          </w:p>
        </w:tc>
        <w:tc>
          <w:tcPr>
            <w:tcW w:w="508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keepNext/>
              <w:ind w:right="51"/>
              <w:outlineLvl w:val="3"/>
              <w:rPr>
                <w:sz w:val="18"/>
                <w:szCs w:val="18"/>
              </w:rPr>
            </w:pPr>
            <w:r w:rsidRPr="00B84E96">
              <w:rPr>
                <w:sz w:val="18"/>
                <w:szCs w:val="18"/>
              </w:rPr>
              <w:t xml:space="preserve">NOÇÕES DE CIÊNCIAS SOCIAIS </w:t>
            </w:r>
          </w:p>
        </w:tc>
        <w:tc>
          <w:tcPr>
            <w:tcW w:w="686"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center"/>
              <w:rPr>
                <w:sz w:val="18"/>
                <w:szCs w:val="18"/>
              </w:rPr>
            </w:pPr>
            <w:r w:rsidRPr="00B84E96">
              <w:rPr>
                <w:sz w:val="18"/>
                <w:szCs w:val="18"/>
              </w:rPr>
              <w:t>040</w:t>
            </w:r>
          </w:p>
        </w:tc>
        <w:tc>
          <w:tcPr>
            <w:tcW w:w="11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center"/>
              <w:rPr>
                <w:sz w:val="18"/>
                <w:szCs w:val="18"/>
              </w:rPr>
            </w:pPr>
            <w:r w:rsidRPr="00B84E96">
              <w:rPr>
                <w:sz w:val="18"/>
                <w:szCs w:val="18"/>
              </w:rPr>
              <w:t>99-9438-01</w:t>
            </w:r>
          </w:p>
        </w:tc>
        <w:tc>
          <w:tcPr>
            <w:tcW w:w="4966"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caps/>
                <w:sz w:val="18"/>
                <w:szCs w:val="18"/>
              </w:rPr>
            </w:pPr>
            <w:r w:rsidRPr="00B84E96">
              <w:rPr>
                <w:caps/>
                <w:sz w:val="18"/>
                <w:szCs w:val="18"/>
              </w:rPr>
              <w:t>Noções de ciências sociais</w:t>
            </w:r>
          </w:p>
        </w:tc>
        <w:tc>
          <w:tcPr>
            <w:tcW w:w="70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040</w:t>
            </w:r>
          </w:p>
        </w:tc>
      </w:tr>
      <w:tr w:rsidR="00B84E96" w:rsidRPr="00B84E96" w:rsidTr="00392258">
        <w:trPr>
          <w:cantSplit/>
          <w:trHeight w:val="186"/>
        </w:trPr>
        <w:tc>
          <w:tcPr>
            <w:tcW w:w="107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rPr>
            </w:pPr>
            <w:r w:rsidRPr="00B84E96">
              <w:rPr>
                <w:sz w:val="18"/>
              </w:rPr>
              <w:t>00-9446-01</w:t>
            </w:r>
          </w:p>
        </w:tc>
        <w:tc>
          <w:tcPr>
            <w:tcW w:w="508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both"/>
              <w:rPr>
                <w:rFonts w:eastAsia="Arial Unicode MS"/>
                <w:sz w:val="18"/>
                <w:szCs w:val="18"/>
              </w:rPr>
            </w:pPr>
            <w:r w:rsidRPr="00B84E96">
              <w:rPr>
                <w:rFonts w:eastAsia="Arial Unicode MS"/>
                <w:sz w:val="18"/>
                <w:szCs w:val="18"/>
              </w:rPr>
              <w:t>PSICOLOGIA GERAL</w:t>
            </w:r>
          </w:p>
        </w:tc>
        <w:tc>
          <w:tcPr>
            <w:tcW w:w="686"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jc w:val="center"/>
              <w:rPr>
                <w:sz w:val="18"/>
              </w:rPr>
            </w:pPr>
            <w:r w:rsidRPr="00B84E96">
              <w:rPr>
                <w:rFonts w:eastAsia="Arial Unicode MS"/>
                <w:sz w:val="18"/>
                <w:szCs w:val="18"/>
              </w:rPr>
              <w:t>040</w:t>
            </w:r>
          </w:p>
        </w:tc>
        <w:tc>
          <w:tcPr>
            <w:tcW w:w="11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center"/>
              <w:rPr>
                <w:sz w:val="18"/>
                <w:szCs w:val="18"/>
              </w:rPr>
            </w:pPr>
          </w:p>
        </w:tc>
        <w:tc>
          <w:tcPr>
            <w:tcW w:w="4966"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center"/>
              <w:rPr>
                <w:sz w:val="18"/>
                <w:szCs w:val="18"/>
              </w:rPr>
            </w:pPr>
            <w:r w:rsidRPr="00B84E96">
              <w:rPr>
                <w:sz w:val="18"/>
                <w:szCs w:val="18"/>
              </w:rPr>
              <w:t>A CURSAR</w:t>
            </w:r>
          </w:p>
        </w:tc>
        <w:tc>
          <w:tcPr>
            <w:tcW w:w="70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p>
        </w:tc>
      </w:tr>
      <w:tr w:rsidR="00B84E96" w:rsidRPr="00B84E96" w:rsidTr="00392258">
        <w:trPr>
          <w:cantSplit/>
          <w:trHeight w:val="186"/>
        </w:trPr>
        <w:tc>
          <w:tcPr>
            <w:tcW w:w="107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rPr>
            </w:pPr>
            <w:r w:rsidRPr="00B84E96">
              <w:rPr>
                <w:sz w:val="18"/>
              </w:rPr>
              <w:t>00-9485-01</w:t>
            </w:r>
          </w:p>
        </w:tc>
        <w:tc>
          <w:tcPr>
            <w:tcW w:w="508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both"/>
              <w:rPr>
                <w:sz w:val="18"/>
              </w:rPr>
            </w:pPr>
            <w:r w:rsidRPr="00B84E96">
              <w:rPr>
                <w:sz w:val="18"/>
              </w:rPr>
              <w:t>METODOLOGIA DA PESQUISA</w:t>
            </w:r>
          </w:p>
        </w:tc>
        <w:tc>
          <w:tcPr>
            <w:tcW w:w="686"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left="-70" w:right="-70"/>
              <w:jc w:val="center"/>
              <w:rPr>
                <w:sz w:val="18"/>
              </w:rPr>
            </w:pPr>
            <w:r w:rsidRPr="00B84E96">
              <w:rPr>
                <w:sz w:val="18"/>
              </w:rPr>
              <w:t>040</w:t>
            </w:r>
          </w:p>
        </w:tc>
        <w:tc>
          <w:tcPr>
            <w:tcW w:w="11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center"/>
              <w:rPr>
                <w:sz w:val="18"/>
                <w:szCs w:val="18"/>
              </w:rPr>
            </w:pPr>
            <w:r w:rsidRPr="00B84E96">
              <w:rPr>
                <w:sz w:val="18"/>
                <w:szCs w:val="18"/>
              </w:rPr>
              <w:t>99-8833-02</w:t>
            </w:r>
          </w:p>
        </w:tc>
        <w:tc>
          <w:tcPr>
            <w:tcW w:w="4966"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r w:rsidRPr="00B84E96">
              <w:rPr>
                <w:sz w:val="18"/>
                <w:szCs w:val="18"/>
              </w:rPr>
              <w:t xml:space="preserve">METODOLOGIA DA PESQUISA                          </w:t>
            </w:r>
            <w:proofErr w:type="gramStart"/>
            <w:r w:rsidRPr="00B84E96">
              <w:rPr>
                <w:sz w:val="18"/>
                <w:szCs w:val="18"/>
              </w:rPr>
              <w:t xml:space="preserve">   (</w:t>
            </w:r>
            <w:proofErr w:type="gramEnd"/>
            <w:r w:rsidRPr="00B84E96">
              <w:rPr>
                <w:sz w:val="18"/>
                <w:szCs w:val="18"/>
              </w:rPr>
              <w:t>3.ª  Série)</w:t>
            </w:r>
          </w:p>
        </w:tc>
        <w:tc>
          <w:tcPr>
            <w:tcW w:w="70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040</w:t>
            </w:r>
          </w:p>
        </w:tc>
      </w:tr>
      <w:tr w:rsidR="00B84E96" w:rsidRPr="00B84E96" w:rsidTr="00392258">
        <w:trPr>
          <w:cantSplit/>
          <w:trHeight w:val="120"/>
        </w:trPr>
        <w:tc>
          <w:tcPr>
            <w:tcW w:w="107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rPr>
            </w:pPr>
            <w:r w:rsidRPr="00B84E96">
              <w:rPr>
                <w:sz w:val="18"/>
              </w:rPr>
              <w:t>00-9662-03</w:t>
            </w:r>
          </w:p>
        </w:tc>
        <w:tc>
          <w:tcPr>
            <w:tcW w:w="508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both"/>
              <w:rPr>
                <w:rFonts w:eastAsia="Arial Unicode MS"/>
                <w:sz w:val="18"/>
                <w:szCs w:val="18"/>
              </w:rPr>
            </w:pPr>
            <w:r w:rsidRPr="00B84E96">
              <w:rPr>
                <w:sz w:val="18"/>
              </w:rPr>
              <w:t xml:space="preserve">BIOLOGIA MOLECULAR, </w:t>
            </w:r>
            <w:proofErr w:type="gramStart"/>
            <w:r w:rsidRPr="00B84E96">
              <w:rPr>
                <w:sz w:val="18"/>
              </w:rPr>
              <w:t>CELULAR  E</w:t>
            </w:r>
            <w:proofErr w:type="gramEnd"/>
            <w:r w:rsidRPr="00B84E96">
              <w:rPr>
                <w:sz w:val="18"/>
              </w:rPr>
              <w:t xml:space="preserve"> GENÉTICA</w:t>
            </w:r>
          </w:p>
        </w:tc>
        <w:tc>
          <w:tcPr>
            <w:tcW w:w="686"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jc w:val="center"/>
              <w:rPr>
                <w:sz w:val="18"/>
              </w:rPr>
            </w:pPr>
            <w:r w:rsidRPr="00B84E96">
              <w:rPr>
                <w:rFonts w:eastAsia="Arial Unicode MS"/>
                <w:sz w:val="18"/>
                <w:szCs w:val="18"/>
              </w:rPr>
              <w:t>120</w:t>
            </w:r>
          </w:p>
        </w:tc>
        <w:tc>
          <w:tcPr>
            <w:tcW w:w="11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center"/>
              <w:rPr>
                <w:sz w:val="18"/>
                <w:szCs w:val="18"/>
              </w:rPr>
            </w:pPr>
            <w:r w:rsidRPr="00B84E96">
              <w:rPr>
                <w:sz w:val="18"/>
                <w:szCs w:val="18"/>
              </w:rPr>
              <w:t>99-8846-03</w:t>
            </w:r>
          </w:p>
        </w:tc>
        <w:tc>
          <w:tcPr>
            <w:tcW w:w="4966"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r w:rsidRPr="00B84E96">
              <w:rPr>
                <w:sz w:val="18"/>
                <w:szCs w:val="18"/>
              </w:rPr>
              <w:t>BASES BIOLÓGICAS APLICADAS À SAÚDE</w:t>
            </w:r>
          </w:p>
        </w:tc>
        <w:tc>
          <w:tcPr>
            <w:tcW w:w="70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120</w:t>
            </w:r>
          </w:p>
        </w:tc>
      </w:tr>
      <w:tr w:rsidR="00B84E96" w:rsidRPr="00B84E96" w:rsidTr="00392258">
        <w:trPr>
          <w:cantSplit/>
          <w:trHeight w:val="120"/>
        </w:trPr>
        <w:tc>
          <w:tcPr>
            <w:tcW w:w="107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rPr>
            </w:pPr>
            <w:r w:rsidRPr="00B84E96">
              <w:rPr>
                <w:sz w:val="18"/>
              </w:rPr>
              <w:t>00-9705-03</w:t>
            </w:r>
          </w:p>
        </w:tc>
        <w:tc>
          <w:tcPr>
            <w:tcW w:w="508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both"/>
              <w:rPr>
                <w:rFonts w:eastAsia="Arial Unicode MS"/>
                <w:sz w:val="18"/>
                <w:szCs w:val="18"/>
              </w:rPr>
            </w:pPr>
            <w:r w:rsidRPr="00B84E96">
              <w:rPr>
                <w:sz w:val="18"/>
              </w:rPr>
              <w:t>BOTÂNICA APLICADA À FARMÁCIA</w:t>
            </w:r>
          </w:p>
        </w:tc>
        <w:tc>
          <w:tcPr>
            <w:tcW w:w="686"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jc w:val="center"/>
              <w:rPr>
                <w:sz w:val="18"/>
              </w:rPr>
            </w:pPr>
            <w:r w:rsidRPr="00B84E96">
              <w:rPr>
                <w:rFonts w:eastAsia="Arial Unicode MS"/>
                <w:sz w:val="18"/>
                <w:szCs w:val="18"/>
              </w:rPr>
              <w:t>120</w:t>
            </w:r>
          </w:p>
        </w:tc>
        <w:tc>
          <w:tcPr>
            <w:tcW w:w="11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center"/>
              <w:rPr>
                <w:sz w:val="18"/>
                <w:szCs w:val="18"/>
              </w:rPr>
            </w:pPr>
            <w:r w:rsidRPr="00B84E96">
              <w:rPr>
                <w:sz w:val="18"/>
                <w:szCs w:val="18"/>
              </w:rPr>
              <w:t>99-8566-02</w:t>
            </w:r>
          </w:p>
        </w:tc>
        <w:tc>
          <w:tcPr>
            <w:tcW w:w="4966"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r w:rsidRPr="00B84E96">
              <w:rPr>
                <w:sz w:val="18"/>
                <w:szCs w:val="18"/>
              </w:rPr>
              <w:t>BOTÂNICA APLICADA À FARMÁCIA</w:t>
            </w:r>
          </w:p>
        </w:tc>
        <w:tc>
          <w:tcPr>
            <w:tcW w:w="70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080</w:t>
            </w:r>
          </w:p>
        </w:tc>
      </w:tr>
      <w:tr w:rsidR="00B84E96" w:rsidRPr="00B84E96" w:rsidTr="00392258">
        <w:trPr>
          <w:cantSplit/>
          <w:trHeight w:val="120"/>
        </w:trPr>
        <w:tc>
          <w:tcPr>
            <w:tcW w:w="107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rPr>
            </w:pPr>
            <w:r w:rsidRPr="00B84E96">
              <w:rPr>
                <w:sz w:val="18"/>
              </w:rPr>
              <w:t>00-9706-04</w:t>
            </w:r>
          </w:p>
        </w:tc>
        <w:tc>
          <w:tcPr>
            <w:tcW w:w="508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both"/>
              <w:rPr>
                <w:rFonts w:eastAsia="Arial Unicode MS"/>
                <w:sz w:val="18"/>
                <w:szCs w:val="18"/>
              </w:rPr>
            </w:pPr>
            <w:r w:rsidRPr="00B84E96">
              <w:rPr>
                <w:sz w:val="18"/>
              </w:rPr>
              <w:t>MORFOLOGIA HUMANA</w:t>
            </w:r>
          </w:p>
        </w:tc>
        <w:tc>
          <w:tcPr>
            <w:tcW w:w="686"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jc w:val="center"/>
              <w:rPr>
                <w:sz w:val="18"/>
              </w:rPr>
            </w:pPr>
            <w:r w:rsidRPr="00B84E96">
              <w:rPr>
                <w:rFonts w:eastAsia="Arial Unicode MS"/>
                <w:sz w:val="18"/>
                <w:szCs w:val="18"/>
              </w:rPr>
              <w:t>160</w:t>
            </w:r>
          </w:p>
        </w:tc>
        <w:tc>
          <w:tcPr>
            <w:tcW w:w="1152" w:type="dxa"/>
            <w:gridSpan w:val="2"/>
            <w:tcBorders>
              <w:top w:val="single" w:sz="4" w:space="0" w:color="auto"/>
              <w:left w:val="single" w:sz="4" w:space="0" w:color="auto"/>
              <w:bottom w:val="single" w:sz="4" w:space="0" w:color="auto"/>
              <w:right w:val="single" w:sz="4" w:space="0" w:color="auto"/>
            </w:tcBorders>
            <w:shd w:val="clear" w:color="auto" w:fill="auto"/>
          </w:tcPr>
          <w:p w:rsidR="00B84E96" w:rsidRPr="00B84E96" w:rsidRDefault="00B84E96" w:rsidP="00B84E96">
            <w:pPr>
              <w:ind w:right="67"/>
              <w:jc w:val="center"/>
              <w:rPr>
                <w:sz w:val="18"/>
                <w:szCs w:val="18"/>
              </w:rPr>
            </w:pPr>
            <w:r w:rsidRPr="00B84E96">
              <w:rPr>
                <w:sz w:val="18"/>
                <w:szCs w:val="18"/>
              </w:rPr>
              <w:t>99-8511-02</w:t>
            </w:r>
          </w:p>
        </w:tc>
        <w:tc>
          <w:tcPr>
            <w:tcW w:w="4966"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r w:rsidRPr="00B84E96">
              <w:rPr>
                <w:sz w:val="18"/>
                <w:szCs w:val="18"/>
              </w:rPr>
              <w:t>ANATOMIA HUMANA</w:t>
            </w:r>
          </w:p>
        </w:tc>
        <w:tc>
          <w:tcPr>
            <w:tcW w:w="70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080</w:t>
            </w:r>
          </w:p>
        </w:tc>
      </w:tr>
      <w:tr w:rsidR="00B84E96" w:rsidRPr="00B84E96" w:rsidTr="00392258">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center"/>
              <w:rPr>
                <w:sz w:val="18"/>
              </w:rPr>
            </w:pPr>
            <w:r w:rsidRPr="00B84E96">
              <w:rPr>
                <w:sz w:val="18"/>
              </w:rPr>
              <w:t>00-9707-01</w:t>
            </w:r>
          </w:p>
        </w:tc>
        <w:tc>
          <w:tcPr>
            <w:tcW w:w="508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both"/>
              <w:rPr>
                <w:sz w:val="18"/>
              </w:rPr>
            </w:pPr>
            <w:r w:rsidRPr="00B84E96">
              <w:rPr>
                <w:sz w:val="18"/>
              </w:rPr>
              <w:t>NOÇOES DE BIOSSEGURANÇA E PRIMEIROS SOCORROS</w:t>
            </w:r>
          </w:p>
        </w:tc>
        <w:tc>
          <w:tcPr>
            <w:tcW w:w="686"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69" w:right="-71"/>
              <w:jc w:val="center"/>
              <w:rPr>
                <w:sz w:val="18"/>
              </w:rPr>
            </w:pPr>
            <w:r w:rsidRPr="00B84E96">
              <w:rPr>
                <w:sz w:val="18"/>
              </w:rPr>
              <w:t>040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p>
        </w:tc>
        <w:tc>
          <w:tcPr>
            <w:tcW w:w="4966" w:type="dxa"/>
            <w:tcBorders>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A CURSAR</w:t>
            </w:r>
          </w:p>
        </w:tc>
        <w:tc>
          <w:tcPr>
            <w:tcW w:w="709" w:type="dxa"/>
            <w:tcBorders>
              <w:left w:val="single" w:sz="4" w:space="0" w:color="auto"/>
              <w:right w:val="single" w:sz="4" w:space="0" w:color="auto"/>
            </w:tcBorders>
            <w:vAlign w:val="center"/>
          </w:tcPr>
          <w:p w:rsidR="00B84E96" w:rsidRPr="00B84E96" w:rsidRDefault="00B84E96" w:rsidP="00B84E96">
            <w:pPr>
              <w:ind w:right="51"/>
              <w:jc w:val="center"/>
              <w:rPr>
                <w:sz w:val="18"/>
                <w:szCs w:val="18"/>
              </w:rPr>
            </w:pPr>
          </w:p>
        </w:tc>
      </w:tr>
      <w:tr w:rsidR="00B84E96" w:rsidRPr="00B84E96" w:rsidTr="00392258">
        <w:trPr>
          <w:cantSplit/>
          <w:trHeight w:hRule="exact" w:val="339"/>
        </w:trPr>
        <w:tc>
          <w:tcPr>
            <w:tcW w:w="1079" w:type="dxa"/>
            <w:tcBorders>
              <w:top w:val="single" w:sz="4" w:space="0" w:color="auto"/>
              <w:left w:val="single" w:sz="4" w:space="0" w:color="auto"/>
              <w:right w:val="single" w:sz="4" w:space="0" w:color="auto"/>
            </w:tcBorders>
            <w:shd w:val="clear" w:color="auto" w:fill="auto"/>
            <w:vAlign w:val="center"/>
          </w:tcPr>
          <w:p w:rsidR="00B84E96" w:rsidRPr="00B84E96" w:rsidRDefault="00B84E96" w:rsidP="00B84E96">
            <w:pPr>
              <w:ind w:right="51"/>
              <w:jc w:val="center"/>
              <w:rPr>
                <w:sz w:val="18"/>
              </w:rPr>
            </w:pPr>
            <w:r w:rsidRPr="00B84E96">
              <w:rPr>
                <w:sz w:val="18"/>
              </w:rPr>
              <w:t>00-9708-02</w:t>
            </w:r>
          </w:p>
        </w:tc>
        <w:tc>
          <w:tcPr>
            <w:tcW w:w="5082" w:type="dxa"/>
            <w:gridSpan w:val="2"/>
            <w:tcBorders>
              <w:top w:val="single" w:sz="4" w:space="0" w:color="auto"/>
              <w:left w:val="single" w:sz="4" w:space="0" w:color="auto"/>
              <w:right w:val="single" w:sz="4" w:space="0" w:color="auto"/>
            </w:tcBorders>
            <w:shd w:val="clear" w:color="auto" w:fill="auto"/>
            <w:vAlign w:val="center"/>
          </w:tcPr>
          <w:p w:rsidR="00B84E96" w:rsidRPr="00B84E96" w:rsidRDefault="00B84E96" w:rsidP="00B84E96">
            <w:pPr>
              <w:suppressAutoHyphens/>
              <w:ind w:right="51"/>
              <w:jc w:val="both"/>
              <w:rPr>
                <w:rFonts w:eastAsia="Arial Unicode MS"/>
                <w:sz w:val="18"/>
                <w:szCs w:val="18"/>
              </w:rPr>
            </w:pPr>
            <w:r w:rsidRPr="00B84E96">
              <w:rPr>
                <w:caps/>
                <w:sz w:val="18"/>
              </w:rPr>
              <w:t>Procedimentos farmacêuticos assistÊnciais</w:t>
            </w:r>
          </w:p>
        </w:tc>
        <w:tc>
          <w:tcPr>
            <w:tcW w:w="686" w:type="dxa"/>
            <w:tcBorders>
              <w:top w:val="single" w:sz="4" w:space="0" w:color="auto"/>
              <w:left w:val="single" w:sz="4" w:space="0" w:color="auto"/>
              <w:right w:val="single" w:sz="4" w:space="0" w:color="auto"/>
            </w:tcBorders>
            <w:vAlign w:val="center"/>
          </w:tcPr>
          <w:p w:rsidR="00B84E96" w:rsidRPr="00B84E96" w:rsidRDefault="00B84E96" w:rsidP="00B84E96">
            <w:pPr>
              <w:jc w:val="center"/>
              <w:rPr>
                <w:sz w:val="18"/>
              </w:rPr>
            </w:pPr>
            <w:r w:rsidRPr="00B84E96">
              <w:rPr>
                <w:rFonts w:eastAsia="Arial Unicode MS"/>
                <w:sz w:val="18"/>
                <w:szCs w:val="18"/>
              </w:rPr>
              <w:t>080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p>
        </w:tc>
        <w:tc>
          <w:tcPr>
            <w:tcW w:w="4966" w:type="dxa"/>
            <w:tcBorders>
              <w:left w:val="single" w:sz="4" w:space="0" w:color="auto"/>
              <w:bottom w:val="single" w:sz="4" w:space="0" w:color="auto"/>
              <w:right w:val="single" w:sz="4" w:space="0" w:color="auto"/>
            </w:tcBorders>
            <w:vAlign w:val="center"/>
          </w:tcPr>
          <w:p w:rsidR="00B84E96" w:rsidRPr="00B84E96" w:rsidRDefault="00B84E96" w:rsidP="00B84E96">
            <w:pPr>
              <w:jc w:val="center"/>
              <w:rPr>
                <w:sz w:val="18"/>
                <w:szCs w:val="18"/>
              </w:rPr>
            </w:pPr>
            <w:r w:rsidRPr="00B84E96">
              <w:rPr>
                <w:sz w:val="18"/>
                <w:szCs w:val="18"/>
              </w:rPr>
              <w:t>A CURSAR</w:t>
            </w:r>
          </w:p>
        </w:tc>
        <w:tc>
          <w:tcPr>
            <w:tcW w:w="709" w:type="dxa"/>
            <w:tcBorders>
              <w:left w:val="single" w:sz="4" w:space="0" w:color="auto"/>
              <w:right w:val="single" w:sz="4" w:space="0" w:color="auto"/>
            </w:tcBorders>
            <w:vAlign w:val="center"/>
          </w:tcPr>
          <w:p w:rsidR="00B84E96" w:rsidRPr="00B84E96" w:rsidRDefault="00B84E96" w:rsidP="00B84E96">
            <w:pPr>
              <w:ind w:right="51"/>
              <w:jc w:val="center"/>
              <w:rPr>
                <w:sz w:val="18"/>
                <w:szCs w:val="18"/>
              </w:rPr>
            </w:pPr>
          </w:p>
        </w:tc>
      </w:tr>
      <w:tr w:rsidR="00B84E96" w:rsidRPr="00B84E96" w:rsidTr="00392258">
        <w:trPr>
          <w:cantSplit/>
          <w:trHeight w:hRule="exact" w:val="224"/>
        </w:trPr>
        <w:tc>
          <w:tcPr>
            <w:tcW w:w="1079" w:type="dxa"/>
            <w:vMerge w:val="restart"/>
            <w:tcBorders>
              <w:top w:val="single" w:sz="4" w:space="0" w:color="auto"/>
              <w:left w:val="single" w:sz="4" w:space="0" w:color="auto"/>
              <w:right w:val="single" w:sz="4" w:space="0" w:color="auto"/>
            </w:tcBorders>
            <w:shd w:val="clear" w:color="auto" w:fill="auto"/>
            <w:vAlign w:val="center"/>
          </w:tcPr>
          <w:p w:rsidR="00B84E96" w:rsidRPr="00B84E96" w:rsidRDefault="00B84E96" w:rsidP="00B84E96">
            <w:pPr>
              <w:suppressAutoHyphens/>
              <w:ind w:right="51"/>
              <w:jc w:val="center"/>
              <w:rPr>
                <w:sz w:val="18"/>
              </w:rPr>
            </w:pPr>
            <w:r w:rsidRPr="00B84E96">
              <w:rPr>
                <w:sz w:val="18"/>
              </w:rPr>
              <w:t>00-9709-04</w:t>
            </w:r>
          </w:p>
        </w:tc>
        <w:tc>
          <w:tcPr>
            <w:tcW w:w="5082" w:type="dxa"/>
            <w:gridSpan w:val="2"/>
            <w:vMerge w:val="restart"/>
            <w:tcBorders>
              <w:top w:val="single" w:sz="4" w:space="0" w:color="auto"/>
              <w:left w:val="single" w:sz="4" w:space="0" w:color="auto"/>
              <w:right w:val="single" w:sz="4" w:space="0" w:color="auto"/>
            </w:tcBorders>
            <w:shd w:val="clear" w:color="auto" w:fill="auto"/>
            <w:vAlign w:val="center"/>
          </w:tcPr>
          <w:p w:rsidR="00B84E96" w:rsidRPr="00B84E96" w:rsidRDefault="00B84E96" w:rsidP="00B84E96">
            <w:pPr>
              <w:suppressAutoHyphens/>
              <w:ind w:right="51"/>
              <w:jc w:val="both"/>
              <w:rPr>
                <w:caps/>
                <w:sz w:val="18"/>
              </w:rPr>
            </w:pPr>
            <w:r w:rsidRPr="00B84E96">
              <w:rPr>
                <w:sz w:val="18"/>
              </w:rPr>
              <w:t>QUÍMICA GERAL E ORGÂNICA</w:t>
            </w:r>
          </w:p>
        </w:tc>
        <w:tc>
          <w:tcPr>
            <w:tcW w:w="686" w:type="dxa"/>
            <w:vMerge w:val="restart"/>
            <w:tcBorders>
              <w:top w:val="single" w:sz="4" w:space="0" w:color="auto"/>
              <w:left w:val="single" w:sz="4" w:space="0" w:color="auto"/>
              <w:right w:val="single" w:sz="4" w:space="0" w:color="auto"/>
            </w:tcBorders>
            <w:vAlign w:val="center"/>
          </w:tcPr>
          <w:p w:rsidR="00B84E96" w:rsidRPr="00B84E96" w:rsidRDefault="00B84E96" w:rsidP="00B84E96">
            <w:pPr>
              <w:suppressAutoHyphens/>
              <w:jc w:val="center"/>
              <w:rPr>
                <w:rFonts w:eastAsia="Arial Unicode MS"/>
                <w:sz w:val="18"/>
                <w:szCs w:val="18"/>
              </w:rPr>
            </w:pPr>
            <w:r w:rsidRPr="00B84E96">
              <w:rPr>
                <w:rFonts w:eastAsia="Arial Unicode MS"/>
                <w:sz w:val="18"/>
                <w:szCs w:val="18"/>
              </w:rPr>
              <w:t>160</w:t>
            </w: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99-8563-02</w:t>
            </w:r>
          </w:p>
        </w:tc>
        <w:tc>
          <w:tcPr>
            <w:tcW w:w="4966" w:type="dxa"/>
            <w:tcBorders>
              <w:left w:val="single" w:sz="4" w:space="0" w:color="auto"/>
              <w:bottom w:val="single" w:sz="4" w:space="0" w:color="auto"/>
              <w:right w:val="single" w:sz="4" w:space="0" w:color="auto"/>
            </w:tcBorders>
            <w:vAlign w:val="center"/>
          </w:tcPr>
          <w:p w:rsidR="00B84E96" w:rsidRPr="00B84E96" w:rsidRDefault="00B84E96" w:rsidP="00B84E96">
            <w:pPr>
              <w:rPr>
                <w:sz w:val="18"/>
                <w:szCs w:val="18"/>
              </w:rPr>
            </w:pPr>
            <w:r w:rsidRPr="00B84E96">
              <w:rPr>
                <w:sz w:val="18"/>
                <w:szCs w:val="18"/>
              </w:rPr>
              <w:t>QUÍMICA GERAL E FUNDAMENTOS DE FÍSICO-QUÍMICA QQUÍMICAQUÍMICA</w:t>
            </w:r>
          </w:p>
        </w:tc>
        <w:tc>
          <w:tcPr>
            <w:tcW w:w="709" w:type="dxa"/>
            <w:tcBorders>
              <w:left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080</w:t>
            </w:r>
          </w:p>
        </w:tc>
      </w:tr>
      <w:tr w:rsidR="00B84E96" w:rsidRPr="00B84E96" w:rsidTr="00392258">
        <w:trPr>
          <w:cantSplit/>
          <w:trHeight w:hRule="exact" w:val="224"/>
        </w:trPr>
        <w:tc>
          <w:tcPr>
            <w:tcW w:w="1079" w:type="dxa"/>
            <w:vMerge/>
            <w:tcBorders>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center"/>
              <w:rPr>
                <w:sz w:val="18"/>
                <w:szCs w:val="18"/>
              </w:rPr>
            </w:pPr>
          </w:p>
        </w:tc>
        <w:tc>
          <w:tcPr>
            <w:tcW w:w="5082" w:type="dxa"/>
            <w:gridSpan w:val="2"/>
            <w:vMerge/>
            <w:tcBorders>
              <w:left w:val="single" w:sz="4" w:space="0" w:color="auto"/>
              <w:bottom w:val="single" w:sz="4" w:space="0" w:color="auto"/>
              <w:right w:val="single" w:sz="4" w:space="0" w:color="auto"/>
            </w:tcBorders>
            <w:shd w:val="clear" w:color="auto" w:fill="auto"/>
            <w:vAlign w:val="center"/>
          </w:tcPr>
          <w:p w:rsidR="00B84E96" w:rsidRPr="00B84E96" w:rsidRDefault="00B84E96" w:rsidP="00B84E96">
            <w:pPr>
              <w:suppressAutoHyphens/>
              <w:ind w:right="51"/>
              <w:jc w:val="both"/>
              <w:rPr>
                <w:sz w:val="18"/>
                <w:szCs w:val="18"/>
              </w:rPr>
            </w:pPr>
          </w:p>
        </w:tc>
        <w:tc>
          <w:tcPr>
            <w:tcW w:w="686" w:type="dxa"/>
            <w:vMerge/>
            <w:tcBorders>
              <w:left w:val="single" w:sz="4" w:space="0" w:color="auto"/>
              <w:bottom w:val="single" w:sz="4" w:space="0" w:color="auto"/>
              <w:right w:val="single" w:sz="4" w:space="0" w:color="auto"/>
            </w:tcBorders>
            <w:vAlign w:val="center"/>
          </w:tcPr>
          <w:p w:rsidR="00B84E96" w:rsidRPr="00B84E96" w:rsidRDefault="00B84E96" w:rsidP="00B84E96">
            <w:pPr>
              <w:jc w:val="center"/>
              <w:rPr>
                <w:rFonts w:eastAsia="Arial Unicode MS"/>
                <w:sz w:val="18"/>
                <w:szCs w:val="18"/>
              </w:rPr>
            </w:pPr>
          </w:p>
        </w:tc>
        <w:tc>
          <w:tcPr>
            <w:tcW w:w="1152"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99-8564-03</w:t>
            </w:r>
          </w:p>
        </w:tc>
        <w:tc>
          <w:tcPr>
            <w:tcW w:w="4966" w:type="dxa"/>
            <w:tcBorders>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 xml:space="preserve">QUÍMICA ORGÂNICA                                           </w:t>
            </w:r>
            <w:proofErr w:type="gramStart"/>
            <w:r w:rsidRPr="00B84E96">
              <w:rPr>
                <w:sz w:val="18"/>
                <w:szCs w:val="18"/>
              </w:rPr>
              <w:t xml:space="preserve">   (</w:t>
            </w:r>
            <w:proofErr w:type="gramEnd"/>
            <w:r w:rsidRPr="00B84E96">
              <w:rPr>
                <w:sz w:val="18"/>
                <w:szCs w:val="18"/>
              </w:rPr>
              <w:t>2.ª  Série)</w:t>
            </w:r>
          </w:p>
        </w:tc>
        <w:tc>
          <w:tcPr>
            <w:tcW w:w="709" w:type="dxa"/>
            <w:tcBorders>
              <w:left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120</w:t>
            </w:r>
          </w:p>
        </w:tc>
      </w:tr>
      <w:tr w:rsidR="00B84E96" w:rsidRPr="00B84E96" w:rsidTr="00392258">
        <w:trPr>
          <w:cantSplit/>
          <w:trHeight w:val="221"/>
        </w:trPr>
        <w:tc>
          <w:tcPr>
            <w:tcW w:w="6847"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rsidR="00B84E96" w:rsidRPr="00B84E96" w:rsidRDefault="00B84E96" w:rsidP="00B84E96">
            <w:pPr>
              <w:widowControl w:val="0"/>
              <w:jc w:val="center"/>
              <w:rPr>
                <w:b/>
                <w:bCs/>
                <w:sz w:val="18"/>
                <w:szCs w:val="18"/>
              </w:rPr>
            </w:pPr>
            <w:r w:rsidRPr="00B84E96">
              <w:rPr>
                <w:b/>
                <w:bCs/>
                <w:sz w:val="22"/>
              </w:rPr>
              <w:t>2.ª SÉRIE</w:t>
            </w:r>
          </w:p>
        </w:tc>
        <w:tc>
          <w:tcPr>
            <w:tcW w:w="6827"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rsidR="00B84E96" w:rsidRPr="00B84E96" w:rsidRDefault="00B84E96" w:rsidP="00B84E96">
            <w:pPr>
              <w:widowControl w:val="0"/>
              <w:jc w:val="center"/>
              <w:rPr>
                <w:b/>
                <w:bCs/>
                <w:sz w:val="18"/>
                <w:szCs w:val="18"/>
              </w:rPr>
            </w:pPr>
            <w:r w:rsidRPr="00B84E96">
              <w:rPr>
                <w:b/>
                <w:bCs/>
                <w:sz w:val="22"/>
              </w:rPr>
              <w:t>2.ª SÉRIE</w:t>
            </w:r>
          </w:p>
        </w:tc>
      </w:tr>
      <w:tr w:rsidR="00B84E96" w:rsidRPr="00B84E96" w:rsidTr="00392258">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tcPr>
          <w:p w:rsidR="00B84E96" w:rsidRPr="00B84E96" w:rsidRDefault="00B84E96" w:rsidP="00B84E96">
            <w:pPr>
              <w:ind w:right="51"/>
              <w:jc w:val="center"/>
              <w:rPr>
                <w:sz w:val="18"/>
                <w:szCs w:val="18"/>
              </w:rPr>
            </w:pPr>
            <w:r w:rsidRPr="00B84E96">
              <w:rPr>
                <w:sz w:val="18"/>
                <w:szCs w:val="18"/>
              </w:rPr>
              <w:t>00-7196-02</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r w:rsidRPr="00B84E96">
              <w:rPr>
                <w:sz w:val="18"/>
                <w:szCs w:val="18"/>
              </w:rPr>
              <w:t>BIOQUÍMICA</w:t>
            </w:r>
          </w:p>
        </w:tc>
        <w:tc>
          <w:tcPr>
            <w:tcW w:w="828" w:type="dxa"/>
            <w:gridSpan w:val="2"/>
            <w:tcBorders>
              <w:top w:val="single" w:sz="4" w:space="0" w:color="auto"/>
              <w:left w:val="single" w:sz="4" w:space="0" w:color="auto"/>
              <w:bottom w:val="single" w:sz="4" w:space="0" w:color="auto"/>
              <w:right w:val="single" w:sz="4" w:space="0" w:color="auto"/>
            </w:tcBorders>
            <w:vAlign w:val="bottom"/>
          </w:tcPr>
          <w:p w:rsidR="00B84E96" w:rsidRPr="00B84E96" w:rsidRDefault="00B84E96" w:rsidP="00B84E96">
            <w:pPr>
              <w:jc w:val="center"/>
              <w:rPr>
                <w:rFonts w:eastAsia="Arial Unicode MS"/>
                <w:sz w:val="18"/>
                <w:szCs w:val="18"/>
              </w:rPr>
            </w:pPr>
            <w:r w:rsidRPr="00B84E96">
              <w:rPr>
                <w:rFonts w:eastAsia="Arial Unicode MS"/>
                <w:sz w:val="18"/>
                <w:szCs w:val="18"/>
              </w:rPr>
              <w:t>080</w:t>
            </w:r>
          </w:p>
        </w:tc>
        <w:tc>
          <w:tcPr>
            <w:tcW w:w="1015"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47" w:right="-70"/>
              <w:jc w:val="center"/>
              <w:rPr>
                <w:sz w:val="18"/>
                <w:szCs w:val="18"/>
              </w:rPr>
            </w:pPr>
            <w:r w:rsidRPr="00B84E96">
              <w:rPr>
                <w:sz w:val="18"/>
                <w:szCs w:val="18"/>
              </w:rPr>
              <w:t>99-7162-02</w:t>
            </w:r>
          </w:p>
        </w:tc>
        <w:tc>
          <w:tcPr>
            <w:tcW w:w="5103" w:type="dxa"/>
            <w:gridSpan w:val="2"/>
            <w:tcBorders>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BIOQUÍMICA</w:t>
            </w:r>
          </w:p>
        </w:tc>
        <w:tc>
          <w:tcPr>
            <w:tcW w:w="709" w:type="dxa"/>
            <w:tcBorders>
              <w:left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r>
      <w:tr w:rsidR="00B84E96" w:rsidRPr="00B84E96" w:rsidTr="00392258">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tcPr>
          <w:p w:rsidR="00B84E96" w:rsidRPr="00B84E96" w:rsidRDefault="00B84E96" w:rsidP="00B84E96">
            <w:pPr>
              <w:ind w:right="51"/>
              <w:jc w:val="center"/>
              <w:rPr>
                <w:sz w:val="18"/>
                <w:szCs w:val="18"/>
              </w:rPr>
            </w:pPr>
            <w:r w:rsidRPr="00B84E96">
              <w:rPr>
                <w:sz w:val="18"/>
                <w:szCs w:val="18"/>
              </w:rPr>
              <w:t>00-7705-01</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r w:rsidRPr="00B84E96">
              <w:rPr>
                <w:sz w:val="18"/>
                <w:szCs w:val="18"/>
              </w:rPr>
              <w:t xml:space="preserve">IMUNOLOGIA </w:t>
            </w:r>
          </w:p>
        </w:tc>
        <w:tc>
          <w:tcPr>
            <w:tcW w:w="828" w:type="dxa"/>
            <w:gridSpan w:val="2"/>
            <w:tcBorders>
              <w:top w:val="single" w:sz="4" w:space="0" w:color="auto"/>
              <w:left w:val="single" w:sz="4" w:space="0" w:color="auto"/>
              <w:bottom w:val="single" w:sz="4" w:space="0" w:color="auto"/>
              <w:right w:val="single" w:sz="4" w:space="0" w:color="auto"/>
            </w:tcBorders>
            <w:vAlign w:val="bottom"/>
          </w:tcPr>
          <w:p w:rsidR="00B84E96" w:rsidRPr="00B84E96" w:rsidRDefault="00B84E96" w:rsidP="00B84E96">
            <w:pPr>
              <w:jc w:val="center"/>
              <w:rPr>
                <w:rFonts w:eastAsia="Arial Unicode MS"/>
                <w:sz w:val="18"/>
                <w:szCs w:val="18"/>
              </w:rPr>
            </w:pPr>
            <w:r w:rsidRPr="00B84E96">
              <w:rPr>
                <w:rFonts w:eastAsia="Arial Unicode MS"/>
                <w:sz w:val="18"/>
                <w:szCs w:val="18"/>
              </w:rPr>
              <w:t>040</w:t>
            </w:r>
          </w:p>
        </w:tc>
        <w:tc>
          <w:tcPr>
            <w:tcW w:w="1015"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47" w:right="-70"/>
              <w:jc w:val="center"/>
              <w:rPr>
                <w:sz w:val="18"/>
                <w:szCs w:val="18"/>
              </w:rPr>
            </w:pPr>
            <w:r w:rsidRPr="00B84E96">
              <w:rPr>
                <w:sz w:val="18"/>
                <w:szCs w:val="18"/>
              </w:rPr>
              <w:t>99-8575-02</w:t>
            </w:r>
          </w:p>
        </w:tc>
        <w:tc>
          <w:tcPr>
            <w:tcW w:w="5103" w:type="dxa"/>
            <w:gridSpan w:val="2"/>
            <w:tcBorders>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IMUNOLOGIA GERAL</w:t>
            </w:r>
          </w:p>
        </w:tc>
        <w:tc>
          <w:tcPr>
            <w:tcW w:w="709" w:type="dxa"/>
            <w:tcBorders>
              <w:left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r>
      <w:tr w:rsidR="00B84E96" w:rsidRPr="00B84E96" w:rsidTr="00392258">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center"/>
              <w:rPr>
                <w:sz w:val="18"/>
                <w:szCs w:val="18"/>
              </w:rPr>
            </w:pPr>
            <w:r w:rsidRPr="00B84E96">
              <w:rPr>
                <w:caps/>
                <w:sz w:val="18"/>
                <w:szCs w:val="18"/>
              </w:rPr>
              <w:t>00-8079-02</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r w:rsidRPr="00B84E96">
              <w:rPr>
                <w:caps/>
                <w:sz w:val="18"/>
                <w:szCs w:val="18"/>
              </w:rPr>
              <w:t>Bromatologia</w:t>
            </w:r>
          </w:p>
        </w:tc>
        <w:tc>
          <w:tcPr>
            <w:tcW w:w="828"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jc w:val="center"/>
              <w:rPr>
                <w:rFonts w:eastAsia="Arial Unicode MS"/>
                <w:sz w:val="18"/>
                <w:szCs w:val="18"/>
              </w:rPr>
            </w:pPr>
            <w:r w:rsidRPr="00B84E96">
              <w:rPr>
                <w:rFonts w:eastAsia="Arial Unicode MS"/>
                <w:sz w:val="18"/>
                <w:szCs w:val="18"/>
              </w:rPr>
              <w:t>080</w:t>
            </w:r>
          </w:p>
        </w:tc>
        <w:tc>
          <w:tcPr>
            <w:tcW w:w="1015"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47" w:right="-70"/>
              <w:jc w:val="center"/>
              <w:rPr>
                <w:sz w:val="18"/>
                <w:szCs w:val="18"/>
              </w:rPr>
            </w:pPr>
            <w:r w:rsidRPr="00B84E96">
              <w:rPr>
                <w:caps/>
                <w:sz w:val="18"/>
                <w:szCs w:val="18"/>
              </w:rPr>
              <w:t>99-8079-02</w:t>
            </w:r>
          </w:p>
        </w:tc>
        <w:tc>
          <w:tcPr>
            <w:tcW w:w="5103" w:type="dxa"/>
            <w:gridSpan w:val="2"/>
            <w:tcBorders>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caps/>
                <w:sz w:val="18"/>
                <w:szCs w:val="18"/>
              </w:rPr>
              <w:t xml:space="preserve">Bromatologia                                                          </w:t>
            </w:r>
            <w:r w:rsidRPr="00B84E96">
              <w:rPr>
                <w:sz w:val="18"/>
                <w:szCs w:val="18"/>
              </w:rPr>
              <w:t>(3.ª Série)</w:t>
            </w:r>
          </w:p>
        </w:tc>
        <w:tc>
          <w:tcPr>
            <w:tcW w:w="709" w:type="dxa"/>
            <w:tcBorders>
              <w:left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r>
      <w:tr w:rsidR="00B84E96" w:rsidRPr="00B84E96" w:rsidTr="00392258">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jc w:val="center"/>
              <w:rPr>
                <w:sz w:val="18"/>
                <w:szCs w:val="18"/>
              </w:rPr>
            </w:pPr>
            <w:r w:rsidRPr="00B84E96">
              <w:rPr>
                <w:sz w:val="18"/>
                <w:szCs w:val="18"/>
              </w:rPr>
              <w:t>00-8576-03</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r w:rsidRPr="00B84E96">
              <w:rPr>
                <w:sz w:val="18"/>
                <w:szCs w:val="18"/>
              </w:rPr>
              <w:t xml:space="preserve">PARASITOLOGIA GERAL E CLÍNICA                      </w:t>
            </w:r>
          </w:p>
        </w:tc>
        <w:tc>
          <w:tcPr>
            <w:tcW w:w="828" w:type="dxa"/>
            <w:gridSpan w:val="2"/>
            <w:tcBorders>
              <w:top w:val="single" w:sz="4" w:space="0" w:color="auto"/>
              <w:left w:val="single" w:sz="4" w:space="0" w:color="auto"/>
              <w:bottom w:val="single" w:sz="4" w:space="0" w:color="auto"/>
              <w:right w:val="single" w:sz="4" w:space="0" w:color="auto"/>
            </w:tcBorders>
            <w:vAlign w:val="bottom"/>
          </w:tcPr>
          <w:p w:rsidR="00B84E96" w:rsidRPr="00B84E96" w:rsidRDefault="00B84E96" w:rsidP="00B84E96">
            <w:pPr>
              <w:jc w:val="center"/>
              <w:rPr>
                <w:rFonts w:eastAsia="Arial Unicode MS"/>
                <w:sz w:val="18"/>
                <w:szCs w:val="18"/>
              </w:rPr>
            </w:pPr>
            <w:r w:rsidRPr="00B84E96">
              <w:rPr>
                <w:rFonts w:eastAsia="Arial Unicode MS"/>
                <w:sz w:val="18"/>
                <w:szCs w:val="18"/>
              </w:rPr>
              <w:t>120</w:t>
            </w:r>
          </w:p>
        </w:tc>
        <w:tc>
          <w:tcPr>
            <w:tcW w:w="1015"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47" w:right="-70"/>
              <w:jc w:val="center"/>
              <w:rPr>
                <w:sz w:val="18"/>
                <w:szCs w:val="18"/>
              </w:rPr>
            </w:pPr>
            <w:r w:rsidRPr="00B84E96">
              <w:rPr>
                <w:sz w:val="18"/>
                <w:szCs w:val="18"/>
              </w:rPr>
              <w:t>99-8576-03</w:t>
            </w:r>
          </w:p>
        </w:tc>
        <w:tc>
          <w:tcPr>
            <w:tcW w:w="5103" w:type="dxa"/>
            <w:gridSpan w:val="2"/>
            <w:tcBorders>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 xml:space="preserve">PARASITOLOGIA GERAL E CLÍNICA                    </w:t>
            </w:r>
            <w:proofErr w:type="gramStart"/>
            <w:r w:rsidRPr="00B84E96">
              <w:rPr>
                <w:sz w:val="18"/>
                <w:szCs w:val="18"/>
              </w:rPr>
              <w:t xml:space="preserve">   (</w:t>
            </w:r>
            <w:proofErr w:type="gramEnd"/>
            <w:r w:rsidRPr="00B84E96">
              <w:rPr>
                <w:sz w:val="18"/>
                <w:szCs w:val="18"/>
              </w:rPr>
              <w:t xml:space="preserve"> 3.ª Série)                </w:t>
            </w:r>
          </w:p>
        </w:tc>
        <w:tc>
          <w:tcPr>
            <w:tcW w:w="709" w:type="dxa"/>
            <w:tcBorders>
              <w:left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120</w:t>
            </w:r>
          </w:p>
        </w:tc>
      </w:tr>
      <w:tr w:rsidR="00B84E96" w:rsidRPr="00B84E96" w:rsidTr="00392258">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tcPr>
          <w:p w:rsidR="00B84E96" w:rsidRPr="00B84E96" w:rsidRDefault="00B84E96" w:rsidP="00B84E96">
            <w:pPr>
              <w:ind w:right="51"/>
              <w:jc w:val="center"/>
              <w:rPr>
                <w:sz w:val="18"/>
                <w:szCs w:val="18"/>
              </w:rPr>
            </w:pPr>
            <w:r w:rsidRPr="00B84E96">
              <w:rPr>
                <w:sz w:val="18"/>
                <w:szCs w:val="18"/>
              </w:rPr>
              <w:t>00-9442-03</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r w:rsidRPr="00B84E96">
              <w:rPr>
                <w:sz w:val="18"/>
                <w:szCs w:val="18"/>
              </w:rPr>
              <w:t xml:space="preserve">QUÍMICA ANALÍTICA </w:t>
            </w:r>
          </w:p>
        </w:tc>
        <w:tc>
          <w:tcPr>
            <w:tcW w:w="828"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jc w:val="center"/>
              <w:rPr>
                <w:rFonts w:eastAsia="Arial Unicode MS"/>
                <w:sz w:val="18"/>
                <w:szCs w:val="18"/>
              </w:rPr>
            </w:pPr>
            <w:r w:rsidRPr="00B84E96">
              <w:rPr>
                <w:rFonts w:eastAsia="Arial Unicode MS"/>
                <w:sz w:val="18"/>
                <w:szCs w:val="18"/>
              </w:rPr>
              <w:t>120</w:t>
            </w:r>
          </w:p>
        </w:tc>
        <w:tc>
          <w:tcPr>
            <w:tcW w:w="1015"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47" w:right="-70"/>
              <w:jc w:val="center"/>
              <w:rPr>
                <w:sz w:val="18"/>
                <w:szCs w:val="18"/>
              </w:rPr>
            </w:pPr>
            <w:r w:rsidRPr="00B84E96">
              <w:rPr>
                <w:sz w:val="18"/>
                <w:szCs w:val="18"/>
              </w:rPr>
              <w:t>99-9442-03</w:t>
            </w:r>
          </w:p>
        </w:tc>
        <w:tc>
          <w:tcPr>
            <w:tcW w:w="5103" w:type="dxa"/>
            <w:gridSpan w:val="2"/>
            <w:tcBorders>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QUÍMICA ANALÍTICA</w:t>
            </w:r>
          </w:p>
        </w:tc>
        <w:tc>
          <w:tcPr>
            <w:tcW w:w="709" w:type="dxa"/>
            <w:tcBorders>
              <w:left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120</w:t>
            </w:r>
          </w:p>
        </w:tc>
      </w:tr>
      <w:tr w:rsidR="00B84E96" w:rsidRPr="00B84E96" w:rsidTr="00392258">
        <w:trPr>
          <w:cantSplit/>
          <w:trHeight w:hRule="exact" w:val="266"/>
        </w:trPr>
        <w:tc>
          <w:tcPr>
            <w:tcW w:w="1079" w:type="dxa"/>
            <w:vMerge w:val="restart"/>
            <w:tcBorders>
              <w:top w:val="single" w:sz="4" w:space="0" w:color="auto"/>
              <w:left w:val="single" w:sz="4" w:space="0" w:color="auto"/>
              <w:right w:val="single" w:sz="4" w:space="0" w:color="auto"/>
            </w:tcBorders>
            <w:shd w:val="clear" w:color="auto" w:fill="auto"/>
            <w:vAlign w:val="center"/>
          </w:tcPr>
          <w:p w:rsidR="00B84E96" w:rsidRPr="00B84E96" w:rsidRDefault="00B84E96" w:rsidP="00B84E96">
            <w:pPr>
              <w:ind w:right="51"/>
              <w:jc w:val="center"/>
              <w:rPr>
                <w:sz w:val="18"/>
                <w:szCs w:val="18"/>
              </w:rPr>
            </w:pPr>
            <w:r w:rsidRPr="00B84E96">
              <w:rPr>
                <w:sz w:val="18"/>
                <w:szCs w:val="18"/>
              </w:rPr>
              <w:t>00-9710-01</w:t>
            </w:r>
          </w:p>
        </w:tc>
        <w:tc>
          <w:tcPr>
            <w:tcW w:w="4940" w:type="dxa"/>
            <w:vMerge w:val="restart"/>
            <w:tcBorders>
              <w:top w:val="single" w:sz="4" w:space="0" w:color="auto"/>
              <w:left w:val="single" w:sz="4" w:space="0" w:color="auto"/>
              <w:right w:val="single" w:sz="4" w:space="0" w:color="auto"/>
            </w:tcBorders>
            <w:shd w:val="clear" w:color="auto" w:fill="auto"/>
            <w:vAlign w:val="center"/>
          </w:tcPr>
          <w:p w:rsidR="00B84E96" w:rsidRPr="00B84E96" w:rsidRDefault="00B84E96" w:rsidP="00B84E96">
            <w:pPr>
              <w:spacing w:line="276" w:lineRule="auto"/>
              <w:ind w:right="51"/>
              <w:rPr>
                <w:rFonts w:eastAsia="Calibri"/>
                <w:b/>
                <w:sz w:val="18"/>
                <w:szCs w:val="18"/>
                <w:lang w:eastAsia="en-US"/>
              </w:rPr>
            </w:pPr>
            <w:r w:rsidRPr="00B84E96">
              <w:rPr>
                <w:caps/>
                <w:sz w:val="18"/>
                <w:szCs w:val="18"/>
              </w:rPr>
              <w:t>EPIDEMIOLOGIA E BIOESTATÍSTICA</w:t>
            </w:r>
          </w:p>
        </w:tc>
        <w:tc>
          <w:tcPr>
            <w:tcW w:w="828" w:type="dxa"/>
            <w:gridSpan w:val="2"/>
            <w:vMerge w:val="restart"/>
            <w:tcBorders>
              <w:top w:val="single" w:sz="4" w:space="0" w:color="auto"/>
              <w:left w:val="single" w:sz="4" w:space="0" w:color="auto"/>
              <w:right w:val="single" w:sz="4" w:space="0" w:color="auto"/>
            </w:tcBorders>
            <w:vAlign w:val="center"/>
          </w:tcPr>
          <w:p w:rsidR="00B84E96" w:rsidRPr="00B84E96" w:rsidRDefault="00B84E96" w:rsidP="00B84E96">
            <w:pPr>
              <w:jc w:val="center"/>
              <w:rPr>
                <w:rFonts w:eastAsia="Arial Unicode MS"/>
                <w:sz w:val="18"/>
                <w:szCs w:val="18"/>
              </w:rPr>
            </w:pPr>
            <w:r w:rsidRPr="00B84E96">
              <w:rPr>
                <w:rFonts w:eastAsia="Arial Unicode MS"/>
                <w:sz w:val="18"/>
                <w:szCs w:val="18"/>
              </w:rPr>
              <w:t>040</w:t>
            </w:r>
          </w:p>
        </w:tc>
        <w:tc>
          <w:tcPr>
            <w:tcW w:w="1015"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47" w:right="-70"/>
              <w:jc w:val="center"/>
              <w:rPr>
                <w:sz w:val="18"/>
                <w:szCs w:val="18"/>
              </w:rPr>
            </w:pPr>
            <w:r w:rsidRPr="00B84E96">
              <w:rPr>
                <w:sz w:val="18"/>
                <w:szCs w:val="18"/>
              </w:rPr>
              <w:t>99-9443-01</w:t>
            </w:r>
          </w:p>
        </w:tc>
        <w:tc>
          <w:tcPr>
            <w:tcW w:w="5103" w:type="dxa"/>
            <w:gridSpan w:val="2"/>
            <w:tcBorders>
              <w:left w:val="single" w:sz="4" w:space="0" w:color="auto"/>
              <w:bottom w:val="single" w:sz="4" w:space="0" w:color="auto"/>
              <w:right w:val="single" w:sz="4" w:space="0" w:color="auto"/>
            </w:tcBorders>
            <w:vAlign w:val="center"/>
          </w:tcPr>
          <w:p w:rsidR="00B84E96" w:rsidRPr="00B84E96" w:rsidRDefault="00B84E96" w:rsidP="00B84E96">
            <w:pPr>
              <w:ind w:right="51"/>
              <w:jc w:val="both"/>
              <w:rPr>
                <w:sz w:val="18"/>
                <w:szCs w:val="18"/>
              </w:rPr>
            </w:pPr>
            <w:r w:rsidRPr="00B84E96">
              <w:rPr>
                <w:sz w:val="18"/>
                <w:szCs w:val="18"/>
              </w:rPr>
              <w:t>BIOINFORMÁTICA E BIOESTÁTISTICA                (3.ª Série)</w:t>
            </w:r>
          </w:p>
        </w:tc>
        <w:tc>
          <w:tcPr>
            <w:tcW w:w="709" w:type="dxa"/>
            <w:tcBorders>
              <w:left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040</w:t>
            </w:r>
          </w:p>
        </w:tc>
      </w:tr>
      <w:tr w:rsidR="00B84E96" w:rsidRPr="00B84E96" w:rsidTr="00392258">
        <w:trPr>
          <w:cantSplit/>
          <w:trHeight w:hRule="exact" w:val="200"/>
        </w:trPr>
        <w:tc>
          <w:tcPr>
            <w:tcW w:w="1079" w:type="dxa"/>
            <w:vMerge/>
            <w:tcBorders>
              <w:left w:val="single" w:sz="4" w:space="0" w:color="auto"/>
              <w:bottom w:val="single" w:sz="4" w:space="0" w:color="auto"/>
              <w:right w:val="single" w:sz="4" w:space="0" w:color="auto"/>
            </w:tcBorders>
            <w:shd w:val="clear" w:color="auto" w:fill="auto"/>
          </w:tcPr>
          <w:p w:rsidR="00B84E96" w:rsidRPr="00B84E96" w:rsidRDefault="00B84E96" w:rsidP="00B84E96">
            <w:pPr>
              <w:ind w:right="51"/>
              <w:jc w:val="center"/>
              <w:rPr>
                <w:sz w:val="18"/>
                <w:szCs w:val="18"/>
              </w:rPr>
            </w:pPr>
          </w:p>
        </w:tc>
        <w:tc>
          <w:tcPr>
            <w:tcW w:w="4940" w:type="dxa"/>
            <w:vMerge/>
            <w:tcBorders>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p>
        </w:tc>
        <w:tc>
          <w:tcPr>
            <w:tcW w:w="828" w:type="dxa"/>
            <w:gridSpan w:val="2"/>
            <w:vMerge/>
            <w:tcBorders>
              <w:left w:val="single" w:sz="4" w:space="0" w:color="auto"/>
              <w:bottom w:val="single" w:sz="4" w:space="0" w:color="auto"/>
              <w:right w:val="single" w:sz="4" w:space="0" w:color="auto"/>
            </w:tcBorders>
            <w:vAlign w:val="center"/>
          </w:tcPr>
          <w:p w:rsidR="00B84E96" w:rsidRPr="00B84E96" w:rsidRDefault="00B84E96" w:rsidP="00B84E96">
            <w:pPr>
              <w:jc w:val="center"/>
              <w:rPr>
                <w:rFonts w:eastAsia="Arial Unicode MS"/>
                <w:sz w:val="18"/>
                <w:szCs w:val="18"/>
              </w:rPr>
            </w:pPr>
          </w:p>
        </w:tc>
        <w:tc>
          <w:tcPr>
            <w:tcW w:w="1015"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left="-47" w:right="-70"/>
              <w:jc w:val="center"/>
              <w:rPr>
                <w:sz w:val="18"/>
                <w:szCs w:val="18"/>
              </w:rPr>
            </w:pPr>
            <w:r w:rsidRPr="00B84E96">
              <w:rPr>
                <w:sz w:val="18"/>
                <w:szCs w:val="18"/>
              </w:rPr>
              <w:t>99-8573-02</w:t>
            </w:r>
          </w:p>
        </w:tc>
        <w:tc>
          <w:tcPr>
            <w:tcW w:w="5103" w:type="dxa"/>
            <w:gridSpan w:val="2"/>
            <w:tcBorders>
              <w:left w:val="single" w:sz="4" w:space="0" w:color="auto"/>
              <w:bottom w:val="single" w:sz="4" w:space="0" w:color="auto"/>
              <w:right w:val="single" w:sz="4" w:space="0" w:color="auto"/>
            </w:tcBorders>
          </w:tcPr>
          <w:p w:rsidR="00B84E96" w:rsidRPr="00B84E96" w:rsidRDefault="00B84E96" w:rsidP="00B84E96">
            <w:pPr>
              <w:ind w:right="-70"/>
              <w:jc w:val="center"/>
              <w:rPr>
                <w:sz w:val="18"/>
                <w:szCs w:val="18"/>
              </w:rPr>
            </w:pPr>
            <w:r w:rsidRPr="00B84E96">
              <w:rPr>
                <w:sz w:val="18"/>
                <w:szCs w:val="18"/>
              </w:rPr>
              <w:t>SAÚDE PÚBLICA, HIGIENE SOCIAL E EPIDEMIOLOGIA (</w:t>
            </w:r>
            <w:proofErr w:type="gramStart"/>
            <w:r w:rsidRPr="00B84E96">
              <w:rPr>
                <w:sz w:val="18"/>
                <w:szCs w:val="18"/>
              </w:rPr>
              <w:t>1.ª )</w:t>
            </w:r>
            <w:proofErr w:type="gramEnd"/>
          </w:p>
        </w:tc>
        <w:tc>
          <w:tcPr>
            <w:tcW w:w="709" w:type="dxa"/>
            <w:tcBorders>
              <w:left w:val="single" w:sz="4" w:space="0" w:color="auto"/>
              <w:right w:val="single" w:sz="4" w:space="0" w:color="auto"/>
            </w:tcBorders>
          </w:tcPr>
          <w:p w:rsidR="00B84E96" w:rsidRPr="00B84E96" w:rsidRDefault="00B84E96" w:rsidP="00B84E96">
            <w:pPr>
              <w:ind w:left="-70" w:right="-70"/>
              <w:jc w:val="center"/>
              <w:rPr>
                <w:sz w:val="18"/>
                <w:szCs w:val="18"/>
              </w:rPr>
            </w:pPr>
            <w:r w:rsidRPr="00B84E96">
              <w:rPr>
                <w:rFonts w:eastAsia="Arial Unicode MS"/>
                <w:sz w:val="18"/>
                <w:szCs w:val="18"/>
              </w:rPr>
              <w:t>120</w:t>
            </w:r>
          </w:p>
        </w:tc>
      </w:tr>
      <w:tr w:rsidR="00B84E96" w:rsidRPr="00B84E96" w:rsidTr="00392258">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tcPr>
          <w:p w:rsidR="00B84E96" w:rsidRPr="00B84E96" w:rsidRDefault="00B84E96" w:rsidP="00B84E96">
            <w:pPr>
              <w:ind w:right="51"/>
              <w:jc w:val="center"/>
              <w:rPr>
                <w:sz w:val="18"/>
                <w:szCs w:val="18"/>
              </w:rPr>
            </w:pPr>
            <w:r w:rsidRPr="00B84E96">
              <w:rPr>
                <w:sz w:val="18"/>
                <w:szCs w:val="18"/>
              </w:rPr>
              <w:t>00-9711-02</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r w:rsidRPr="00B84E96">
              <w:rPr>
                <w:sz w:val="18"/>
                <w:szCs w:val="18"/>
              </w:rPr>
              <w:t xml:space="preserve">FISIOLOGIA </w:t>
            </w:r>
          </w:p>
        </w:tc>
        <w:tc>
          <w:tcPr>
            <w:tcW w:w="828" w:type="dxa"/>
            <w:gridSpan w:val="2"/>
            <w:tcBorders>
              <w:top w:val="single" w:sz="4" w:space="0" w:color="auto"/>
              <w:left w:val="single" w:sz="4" w:space="0" w:color="auto"/>
              <w:bottom w:val="single" w:sz="4" w:space="0" w:color="auto"/>
              <w:right w:val="single" w:sz="4" w:space="0" w:color="auto"/>
            </w:tcBorders>
            <w:vAlign w:val="bottom"/>
          </w:tcPr>
          <w:p w:rsidR="00B84E96" w:rsidRPr="00B84E96" w:rsidRDefault="00B84E96" w:rsidP="00B84E96">
            <w:pPr>
              <w:jc w:val="center"/>
              <w:rPr>
                <w:rFonts w:eastAsia="Arial Unicode MS"/>
                <w:sz w:val="18"/>
                <w:szCs w:val="18"/>
              </w:rPr>
            </w:pPr>
            <w:r w:rsidRPr="00B84E96">
              <w:rPr>
                <w:rFonts w:eastAsia="Arial Unicode MS"/>
                <w:sz w:val="18"/>
                <w:szCs w:val="18"/>
              </w:rPr>
              <w:t>080</w:t>
            </w:r>
          </w:p>
        </w:tc>
        <w:tc>
          <w:tcPr>
            <w:tcW w:w="1015"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47" w:right="-70"/>
              <w:jc w:val="center"/>
              <w:rPr>
                <w:sz w:val="18"/>
                <w:szCs w:val="18"/>
              </w:rPr>
            </w:pPr>
            <w:r w:rsidRPr="00B84E96">
              <w:rPr>
                <w:sz w:val="18"/>
                <w:szCs w:val="18"/>
              </w:rPr>
              <w:t>99-8783-03</w:t>
            </w:r>
          </w:p>
        </w:tc>
        <w:tc>
          <w:tcPr>
            <w:tcW w:w="5103" w:type="dxa"/>
            <w:gridSpan w:val="2"/>
            <w:tcBorders>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 xml:space="preserve">FISIOLOGIA E BIOFÍSICA </w:t>
            </w:r>
            <w:proofErr w:type="gramStart"/>
            <w:r w:rsidRPr="00B84E96">
              <w:rPr>
                <w:sz w:val="18"/>
                <w:szCs w:val="18"/>
              </w:rPr>
              <w:t>( 1.ª</w:t>
            </w:r>
            <w:proofErr w:type="gramEnd"/>
            <w:r w:rsidRPr="00B84E96">
              <w:rPr>
                <w:sz w:val="18"/>
                <w:szCs w:val="18"/>
              </w:rPr>
              <w:t xml:space="preserve">  Série)</w:t>
            </w:r>
          </w:p>
        </w:tc>
        <w:tc>
          <w:tcPr>
            <w:tcW w:w="709" w:type="dxa"/>
            <w:tcBorders>
              <w:left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120</w:t>
            </w:r>
          </w:p>
        </w:tc>
      </w:tr>
      <w:tr w:rsidR="00B84E96" w:rsidRPr="00B84E96" w:rsidTr="00392258">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tcPr>
          <w:p w:rsidR="00B84E96" w:rsidRPr="00B84E96" w:rsidRDefault="00B84E96" w:rsidP="00B84E96">
            <w:pPr>
              <w:ind w:right="51"/>
              <w:jc w:val="center"/>
              <w:rPr>
                <w:sz w:val="18"/>
                <w:szCs w:val="18"/>
              </w:rPr>
            </w:pPr>
            <w:r w:rsidRPr="00B84E96">
              <w:rPr>
                <w:sz w:val="18"/>
                <w:szCs w:val="18"/>
              </w:rPr>
              <w:t>00-9712-02</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r w:rsidRPr="00B84E96">
              <w:rPr>
                <w:sz w:val="18"/>
                <w:szCs w:val="18"/>
              </w:rPr>
              <w:t>GESTÃO DE POLITICAS PÚBLICAS EM SAÚDE</w:t>
            </w:r>
          </w:p>
        </w:tc>
        <w:tc>
          <w:tcPr>
            <w:tcW w:w="828" w:type="dxa"/>
            <w:gridSpan w:val="2"/>
            <w:tcBorders>
              <w:top w:val="single" w:sz="4" w:space="0" w:color="auto"/>
              <w:left w:val="single" w:sz="4" w:space="0" w:color="auto"/>
              <w:bottom w:val="single" w:sz="4" w:space="0" w:color="auto"/>
              <w:right w:val="single" w:sz="4" w:space="0" w:color="auto"/>
            </w:tcBorders>
            <w:vAlign w:val="bottom"/>
          </w:tcPr>
          <w:p w:rsidR="00B84E96" w:rsidRPr="00B84E96" w:rsidRDefault="00B84E96" w:rsidP="00B84E96">
            <w:pPr>
              <w:jc w:val="center"/>
              <w:rPr>
                <w:rFonts w:eastAsia="Arial Unicode MS"/>
                <w:sz w:val="18"/>
                <w:szCs w:val="18"/>
              </w:rPr>
            </w:pPr>
            <w:r w:rsidRPr="00B84E96">
              <w:rPr>
                <w:rFonts w:eastAsia="Arial Unicode MS"/>
                <w:sz w:val="18"/>
                <w:szCs w:val="18"/>
              </w:rPr>
              <w:t>080</w:t>
            </w:r>
          </w:p>
        </w:tc>
        <w:tc>
          <w:tcPr>
            <w:tcW w:w="1015"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47" w:right="-70"/>
              <w:jc w:val="center"/>
              <w:rPr>
                <w:sz w:val="18"/>
                <w:szCs w:val="18"/>
              </w:rPr>
            </w:pPr>
            <w:r w:rsidRPr="00B84E96">
              <w:rPr>
                <w:sz w:val="18"/>
                <w:szCs w:val="18"/>
              </w:rPr>
              <w:t>99-8573-02</w:t>
            </w:r>
          </w:p>
        </w:tc>
        <w:tc>
          <w:tcPr>
            <w:tcW w:w="5103" w:type="dxa"/>
            <w:gridSpan w:val="2"/>
            <w:tcBorders>
              <w:left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SAÚDE PÚBLICA, HIGIENE SOCIAL E EPIDEMIOLOGIA</w:t>
            </w:r>
          </w:p>
        </w:tc>
        <w:tc>
          <w:tcPr>
            <w:tcW w:w="709" w:type="dxa"/>
            <w:tcBorders>
              <w:left w:val="single" w:sz="4" w:space="0" w:color="auto"/>
              <w:right w:val="single" w:sz="4" w:space="0" w:color="auto"/>
            </w:tcBorders>
            <w:vAlign w:val="center"/>
          </w:tcPr>
          <w:p w:rsidR="00B84E96" w:rsidRPr="00B84E96" w:rsidRDefault="00B84E96" w:rsidP="00B84E96">
            <w:pPr>
              <w:ind w:left="-70" w:right="-70"/>
              <w:jc w:val="center"/>
              <w:rPr>
                <w:rFonts w:eastAsia="Arial Unicode MS"/>
                <w:sz w:val="18"/>
                <w:szCs w:val="18"/>
              </w:rPr>
            </w:pPr>
            <w:r w:rsidRPr="00B84E96">
              <w:rPr>
                <w:rFonts w:eastAsia="Arial Unicode MS"/>
                <w:sz w:val="18"/>
                <w:szCs w:val="18"/>
              </w:rPr>
              <w:t>120</w:t>
            </w:r>
          </w:p>
        </w:tc>
      </w:tr>
      <w:tr w:rsidR="00B84E96" w:rsidRPr="00B84E96" w:rsidTr="00392258">
        <w:trPr>
          <w:cantSplit/>
          <w:trHeight w:hRule="exact" w:val="228"/>
        </w:trPr>
        <w:tc>
          <w:tcPr>
            <w:tcW w:w="1079" w:type="dxa"/>
            <w:vMerge w:val="restart"/>
            <w:tcBorders>
              <w:top w:val="single" w:sz="4" w:space="0" w:color="auto"/>
              <w:left w:val="single" w:sz="4" w:space="0" w:color="auto"/>
              <w:right w:val="single" w:sz="4" w:space="0" w:color="auto"/>
            </w:tcBorders>
            <w:shd w:val="clear" w:color="auto" w:fill="auto"/>
            <w:vAlign w:val="center"/>
          </w:tcPr>
          <w:p w:rsidR="00B84E96" w:rsidRPr="00B84E96" w:rsidRDefault="00B84E96" w:rsidP="00B84E96">
            <w:pPr>
              <w:ind w:right="51"/>
              <w:jc w:val="center"/>
              <w:rPr>
                <w:sz w:val="18"/>
                <w:szCs w:val="18"/>
              </w:rPr>
            </w:pPr>
            <w:r w:rsidRPr="00B84E96">
              <w:rPr>
                <w:sz w:val="18"/>
                <w:szCs w:val="18"/>
              </w:rPr>
              <w:t>00-9713-04</w:t>
            </w:r>
          </w:p>
        </w:tc>
        <w:tc>
          <w:tcPr>
            <w:tcW w:w="4940" w:type="dxa"/>
            <w:vMerge w:val="restart"/>
            <w:tcBorders>
              <w:top w:val="single" w:sz="4" w:space="0" w:color="auto"/>
              <w:left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r w:rsidRPr="00B84E96">
              <w:rPr>
                <w:sz w:val="18"/>
                <w:szCs w:val="18"/>
              </w:rPr>
              <w:t>MICROBIOLOGIA GERAL E CLÍNICA</w:t>
            </w:r>
          </w:p>
        </w:tc>
        <w:tc>
          <w:tcPr>
            <w:tcW w:w="828" w:type="dxa"/>
            <w:gridSpan w:val="2"/>
            <w:vMerge w:val="restart"/>
            <w:tcBorders>
              <w:top w:val="single" w:sz="4" w:space="0" w:color="auto"/>
              <w:left w:val="single" w:sz="4" w:space="0" w:color="auto"/>
              <w:right w:val="single" w:sz="4" w:space="0" w:color="auto"/>
            </w:tcBorders>
            <w:vAlign w:val="center"/>
          </w:tcPr>
          <w:p w:rsidR="00B84E96" w:rsidRPr="00B84E96" w:rsidRDefault="00B84E96" w:rsidP="00B84E96">
            <w:pPr>
              <w:jc w:val="center"/>
              <w:rPr>
                <w:rFonts w:eastAsia="Arial Unicode MS"/>
                <w:sz w:val="18"/>
                <w:szCs w:val="18"/>
              </w:rPr>
            </w:pPr>
            <w:r w:rsidRPr="00B84E96">
              <w:rPr>
                <w:rFonts w:eastAsia="Arial Unicode MS"/>
                <w:sz w:val="18"/>
                <w:szCs w:val="18"/>
              </w:rPr>
              <w:t>160</w:t>
            </w:r>
          </w:p>
        </w:tc>
        <w:tc>
          <w:tcPr>
            <w:tcW w:w="1015"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47" w:right="-70"/>
              <w:jc w:val="center"/>
              <w:rPr>
                <w:sz w:val="18"/>
                <w:szCs w:val="18"/>
              </w:rPr>
            </w:pPr>
            <w:r w:rsidRPr="00B84E96">
              <w:rPr>
                <w:sz w:val="18"/>
                <w:szCs w:val="18"/>
              </w:rPr>
              <w:t>99-9441-03</w:t>
            </w:r>
          </w:p>
        </w:tc>
        <w:tc>
          <w:tcPr>
            <w:tcW w:w="5103" w:type="dxa"/>
            <w:gridSpan w:val="2"/>
            <w:tcBorders>
              <w:left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MICROBIOLOGIA GERAL</w:t>
            </w:r>
          </w:p>
        </w:tc>
        <w:tc>
          <w:tcPr>
            <w:tcW w:w="709" w:type="dxa"/>
            <w:tcBorders>
              <w:left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120</w:t>
            </w:r>
          </w:p>
        </w:tc>
      </w:tr>
      <w:tr w:rsidR="00B84E96" w:rsidRPr="00B84E96" w:rsidTr="00392258">
        <w:trPr>
          <w:cantSplit/>
          <w:trHeight w:hRule="exact" w:val="228"/>
        </w:trPr>
        <w:tc>
          <w:tcPr>
            <w:tcW w:w="1079" w:type="dxa"/>
            <w:vMerge/>
            <w:tcBorders>
              <w:left w:val="single" w:sz="4" w:space="0" w:color="auto"/>
              <w:bottom w:val="single" w:sz="4" w:space="0" w:color="auto"/>
              <w:right w:val="single" w:sz="4" w:space="0" w:color="auto"/>
            </w:tcBorders>
            <w:shd w:val="clear" w:color="auto" w:fill="auto"/>
          </w:tcPr>
          <w:p w:rsidR="00B84E96" w:rsidRPr="00B84E96" w:rsidRDefault="00B84E96" w:rsidP="00B84E96">
            <w:pPr>
              <w:ind w:right="51"/>
              <w:jc w:val="center"/>
              <w:rPr>
                <w:sz w:val="18"/>
                <w:szCs w:val="18"/>
              </w:rPr>
            </w:pPr>
          </w:p>
        </w:tc>
        <w:tc>
          <w:tcPr>
            <w:tcW w:w="4940" w:type="dxa"/>
            <w:vMerge/>
            <w:tcBorders>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p>
        </w:tc>
        <w:tc>
          <w:tcPr>
            <w:tcW w:w="828" w:type="dxa"/>
            <w:gridSpan w:val="2"/>
            <w:vMerge/>
            <w:tcBorders>
              <w:left w:val="single" w:sz="4" w:space="0" w:color="auto"/>
              <w:bottom w:val="single" w:sz="4" w:space="0" w:color="auto"/>
              <w:right w:val="single" w:sz="4" w:space="0" w:color="auto"/>
            </w:tcBorders>
            <w:vAlign w:val="center"/>
          </w:tcPr>
          <w:p w:rsidR="00B84E96" w:rsidRPr="00B84E96" w:rsidRDefault="00B84E96" w:rsidP="00B84E96">
            <w:pPr>
              <w:jc w:val="center"/>
              <w:rPr>
                <w:rFonts w:eastAsia="Arial Unicode MS"/>
                <w:sz w:val="18"/>
                <w:szCs w:val="18"/>
              </w:rPr>
            </w:pPr>
          </w:p>
        </w:tc>
        <w:tc>
          <w:tcPr>
            <w:tcW w:w="1015"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47" w:right="-70"/>
              <w:jc w:val="center"/>
              <w:rPr>
                <w:sz w:val="18"/>
                <w:szCs w:val="18"/>
              </w:rPr>
            </w:pPr>
            <w:r w:rsidRPr="00B84E96">
              <w:rPr>
                <w:sz w:val="18"/>
                <w:szCs w:val="18"/>
              </w:rPr>
              <w:t>99-9445-03</w:t>
            </w:r>
          </w:p>
        </w:tc>
        <w:tc>
          <w:tcPr>
            <w:tcW w:w="5103" w:type="dxa"/>
            <w:gridSpan w:val="2"/>
            <w:tcBorders>
              <w:left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 xml:space="preserve">MICROBIOLOGIA CLÍNICA                                      </w:t>
            </w:r>
            <w:proofErr w:type="gramStart"/>
            <w:r w:rsidRPr="00B84E96">
              <w:rPr>
                <w:sz w:val="18"/>
                <w:szCs w:val="18"/>
              </w:rPr>
              <w:t xml:space="preserve">   (</w:t>
            </w:r>
            <w:proofErr w:type="gramEnd"/>
            <w:r w:rsidRPr="00B84E96">
              <w:rPr>
                <w:sz w:val="18"/>
                <w:szCs w:val="18"/>
              </w:rPr>
              <w:t>4.ª  Série)</w:t>
            </w:r>
          </w:p>
        </w:tc>
        <w:tc>
          <w:tcPr>
            <w:tcW w:w="709" w:type="dxa"/>
            <w:tcBorders>
              <w:left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120</w:t>
            </w:r>
          </w:p>
        </w:tc>
      </w:tr>
      <w:tr w:rsidR="00B84E96" w:rsidRPr="00B84E96" w:rsidTr="00392258">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tcPr>
          <w:p w:rsidR="00B84E96" w:rsidRPr="00B84E96" w:rsidRDefault="00B84E96" w:rsidP="00B84E96">
            <w:pPr>
              <w:ind w:right="51"/>
              <w:jc w:val="center"/>
              <w:rPr>
                <w:sz w:val="18"/>
                <w:szCs w:val="18"/>
              </w:rPr>
            </w:pPr>
            <w:r w:rsidRPr="00B84E96">
              <w:rPr>
                <w:sz w:val="18"/>
                <w:szCs w:val="18"/>
              </w:rPr>
              <w:t>00-7837-04</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r w:rsidRPr="00B84E96">
              <w:rPr>
                <w:sz w:val="18"/>
                <w:szCs w:val="18"/>
              </w:rPr>
              <w:t xml:space="preserve">ESTÁGIO SUPERVISIONADO I                                        </w:t>
            </w:r>
          </w:p>
        </w:tc>
        <w:tc>
          <w:tcPr>
            <w:tcW w:w="828"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jc w:val="center"/>
              <w:rPr>
                <w:rFonts w:eastAsia="Arial Unicode MS"/>
                <w:sz w:val="18"/>
                <w:szCs w:val="18"/>
              </w:rPr>
            </w:pPr>
            <w:r w:rsidRPr="00B84E96">
              <w:rPr>
                <w:rFonts w:eastAsia="Arial Unicode MS"/>
                <w:sz w:val="18"/>
                <w:szCs w:val="18"/>
              </w:rPr>
              <w:t>160</w:t>
            </w:r>
          </w:p>
        </w:tc>
        <w:tc>
          <w:tcPr>
            <w:tcW w:w="1015"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47" w:right="-70"/>
              <w:jc w:val="center"/>
              <w:rPr>
                <w:sz w:val="18"/>
                <w:szCs w:val="18"/>
              </w:rPr>
            </w:pPr>
            <w:r w:rsidRPr="00B84E96">
              <w:rPr>
                <w:sz w:val="18"/>
                <w:szCs w:val="18"/>
              </w:rPr>
              <w:t>99-9499-03</w:t>
            </w:r>
          </w:p>
        </w:tc>
        <w:tc>
          <w:tcPr>
            <w:tcW w:w="5103" w:type="dxa"/>
            <w:gridSpan w:val="2"/>
            <w:tcBorders>
              <w:left w:val="single" w:sz="4" w:space="0" w:color="auto"/>
              <w:right w:val="single" w:sz="4" w:space="0" w:color="auto"/>
            </w:tcBorders>
          </w:tcPr>
          <w:p w:rsidR="00B84E96" w:rsidRPr="00B84E96" w:rsidRDefault="00B84E96" w:rsidP="00B84E96">
            <w:pPr>
              <w:ind w:right="51"/>
              <w:jc w:val="both"/>
              <w:rPr>
                <w:sz w:val="18"/>
                <w:szCs w:val="18"/>
              </w:rPr>
            </w:pPr>
            <w:r w:rsidRPr="00B84E96">
              <w:rPr>
                <w:sz w:val="18"/>
                <w:szCs w:val="18"/>
              </w:rPr>
              <w:t xml:space="preserve">ESTÁGIO SUPERVISIONADO I                             </w:t>
            </w:r>
            <w:proofErr w:type="gramStart"/>
            <w:r w:rsidRPr="00B84E96">
              <w:rPr>
                <w:sz w:val="18"/>
                <w:szCs w:val="18"/>
              </w:rPr>
              <w:t xml:space="preserve">   (</w:t>
            </w:r>
            <w:proofErr w:type="gramEnd"/>
            <w:r w:rsidRPr="00B84E96">
              <w:rPr>
                <w:sz w:val="18"/>
                <w:szCs w:val="18"/>
              </w:rPr>
              <w:t>4.ª  Série)</w:t>
            </w:r>
          </w:p>
        </w:tc>
        <w:tc>
          <w:tcPr>
            <w:tcW w:w="709" w:type="dxa"/>
            <w:tcBorders>
              <w:left w:val="single" w:sz="4" w:space="0" w:color="auto"/>
              <w:right w:val="single" w:sz="4" w:space="0" w:color="auto"/>
            </w:tcBorders>
            <w:vAlign w:val="center"/>
          </w:tcPr>
          <w:p w:rsidR="00B84E96" w:rsidRPr="00B84E96" w:rsidRDefault="00B84E96" w:rsidP="00B84E96">
            <w:pPr>
              <w:ind w:left="-70" w:right="-70" w:hanging="70"/>
              <w:jc w:val="center"/>
              <w:rPr>
                <w:sz w:val="18"/>
                <w:szCs w:val="18"/>
              </w:rPr>
            </w:pPr>
            <w:r w:rsidRPr="00B84E96">
              <w:rPr>
                <w:sz w:val="18"/>
                <w:szCs w:val="18"/>
              </w:rPr>
              <w:t xml:space="preserve"> 120</w:t>
            </w:r>
          </w:p>
        </w:tc>
      </w:tr>
      <w:tr w:rsidR="00B84E96" w:rsidRPr="00B84E96" w:rsidTr="00392258">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tcPr>
          <w:p w:rsidR="00B84E96" w:rsidRPr="00B84E96" w:rsidRDefault="00B84E96" w:rsidP="00B84E96">
            <w:pPr>
              <w:ind w:right="51"/>
              <w:jc w:val="center"/>
              <w:rPr>
                <w:sz w:val="18"/>
                <w:szCs w:val="18"/>
              </w:rPr>
            </w:pPr>
            <w:r w:rsidRPr="00B84E96">
              <w:rPr>
                <w:sz w:val="18"/>
                <w:szCs w:val="18"/>
              </w:rPr>
              <w:t>00-7102-02</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B84E96" w:rsidRPr="00B84E96" w:rsidRDefault="00B84E96" w:rsidP="00B84E96">
            <w:pPr>
              <w:ind w:right="51"/>
              <w:rPr>
                <w:sz w:val="18"/>
                <w:szCs w:val="18"/>
              </w:rPr>
            </w:pPr>
            <w:r w:rsidRPr="00B84E96">
              <w:rPr>
                <w:sz w:val="18"/>
                <w:szCs w:val="18"/>
              </w:rPr>
              <w:t xml:space="preserve">ESTÁGIO SUPERVISIONADO II                                       </w:t>
            </w:r>
          </w:p>
        </w:tc>
        <w:tc>
          <w:tcPr>
            <w:tcW w:w="828"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jc w:val="center"/>
              <w:rPr>
                <w:rFonts w:eastAsia="Arial Unicode MS"/>
                <w:sz w:val="18"/>
                <w:szCs w:val="18"/>
              </w:rPr>
            </w:pPr>
            <w:r w:rsidRPr="00B84E96">
              <w:rPr>
                <w:rFonts w:eastAsia="Arial Unicode MS"/>
                <w:sz w:val="18"/>
                <w:szCs w:val="18"/>
              </w:rPr>
              <w:t>080</w:t>
            </w:r>
          </w:p>
        </w:tc>
        <w:tc>
          <w:tcPr>
            <w:tcW w:w="1015"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47" w:right="-70"/>
              <w:jc w:val="center"/>
              <w:rPr>
                <w:sz w:val="18"/>
                <w:szCs w:val="18"/>
              </w:rPr>
            </w:pPr>
            <w:r w:rsidRPr="00B84E96">
              <w:rPr>
                <w:sz w:val="18"/>
                <w:szCs w:val="18"/>
              </w:rPr>
              <w:t>99-9500-03</w:t>
            </w:r>
          </w:p>
        </w:tc>
        <w:tc>
          <w:tcPr>
            <w:tcW w:w="5103" w:type="dxa"/>
            <w:gridSpan w:val="2"/>
            <w:tcBorders>
              <w:left w:val="single" w:sz="4" w:space="0" w:color="auto"/>
              <w:right w:val="single" w:sz="4" w:space="0" w:color="auto"/>
            </w:tcBorders>
          </w:tcPr>
          <w:p w:rsidR="00B84E96" w:rsidRPr="00B84E96" w:rsidRDefault="00B84E96" w:rsidP="00B84E96">
            <w:pPr>
              <w:ind w:right="51"/>
              <w:jc w:val="both"/>
              <w:rPr>
                <w:sz w:val="18"/>
                <w:szCs w:val="18"/>
              </w:rPr>
            </w:pPr>
            <w:r w:rsidRPr="00B84E96">
              <w:rPr>
                <w:sz w:val="18"/>
                <w:szCs w:val="18"/>
              </w:rPr>
              <w:t xml:space="preserve">ESTÁGIO SUPERVISIONADO II                            </w:t>
            </w:r>
            <w:proofErr w:type="gramStart"/>
            <w:r w:rsidRPr="00B84E96">
              <w:rPr>
                <w:sz w:val="18"/>
                <w:szCs w:val="18"/>
              </w:rPr>
              <w:t xml:space="preserve">   (</w:t>
            </w:r>
            <w:proofErr w:type="gramEnd"/>
            <w:r w:rsidRPr="00B84E96">
              <w:rPr>
                <w:sz w:val="18"/>
                <w:szCs w:val="18"/>
              </w:rPr>
              <w:t xml:space="preserve">4.ª  Série)         </w:t>
            </w:r>
          </w:p>
        </w:tc>
        <w:tc>
          <w:tcPr>
            <w:tcW w:w="709" w:type="dxa"/>
            <w:tcBorders>
              <w:left w:val="single" w:sz="4" w:space="0" w:color="auto"/>
              <w:right w:val="single" w:sz="4" w:space="0" w:color="auto"/>
            </w:tcBorders>
            <w:vAlign w:val="center"/>
          </w:tcPr>
          <w:p w:rsidR="00B84E96" w:rsidRPr="00B84E96" w:rsidRDefault="00B84E96" w:rsidP="00B84E96">
            <w:pPr>
              <w:ind w:left="-70" w:right="-70" w:hanging="70"/>
              <w:jc w:val="center"/>
              <w:rPr>
                <w:sz w:val="18"/>
                <w:szCs w:val="18"/>
              </w:rPr>
            </w:pPr>
            <w:r w:rsidRPr="00B84E96">
              <w:rPr>
                <w:sz w:val="18"/>
                <w:szCs w:val="18"/>
              </w:rPr>
              <w:t xml:space="preserve"> 120</w:t>
            </w:r>
          </w:p>
        </w:tc>
      </w:tr>
    </w:tbl>
    <w:p w:rsidR="006A7D37" w:rsidRPr="009B73DC" w:rsidRDefault="006A7D37" w:rsidP="006A7D37">
      <w:pPr>
        <w:widowControl w:val="0"/>
        <w:spacing w:line="360" w:lineRule="auto"/>
        <w:ind w:left="720"/>
        <w:jc w:val="both"/>
        <w:rPr>
          <w:b/>
          <w:bCs/>
        </w:rPr>
      </w:pPr>
    </w:p>
    <w:p w:rsidR="006A7D37" w:rsidRDefault="006A7D37" w:rsidP="006A7D37">
      <w:pPr>
        <w:widowControl w:val="0"/>
        <w:spacing w:line="360" w:lineRule="auto"/>
        <w:ind w:left="720"/>
        <w:jc w:val="both"/>
        <w:rPr>
          <w:b/>
          <w:bCs/>
        </w:rPr>
      </w:pPr>
    </w:p>
    <w:p w:rsidR="004E36E1" w:rsidRDefault="004E36E1" w:rsidP="006A7D37">
      <w:pPr>
        <w:widowControl w:val="0"/>
        <w:spacing w:line="360" w:lineRule="auto"/>
        <w:ind w:left="720"/>
        <w:jc w:val="both"/>
        <w:rPr>
          <w:b/>
          <w:bCs/>
        </w:rPr>
      </w:pPr>
    </w:p>
    <w:p w:rsidR="006A7D37" w:rsidRPr="009B73DC" w:rsidRDefault="006A7D37" w:rsidP="006A7D37">
      <w:pPr>
        <w:widowControl w:val="0"/>
        <w:spacing w:line="360" w:lineRule="auto"/>
        <w:ind w:left="720"/>
        <w:jc w:val="both"/>
        <w:rPr>
          <w:b/>
          <w:bCs/>
        </w:rPr>
      </w:pPr>
      <w:r w:rsidRPr="009B73DC">
        <w:rPr>
          <w:b/>
          <w:bCs/>
        </w:rPr>
        <w:lastRenderedPageBreak/>
        <w:t>QUADRO DE EQUIVALÊNCIA (continuação)</w:t>
      </w:r>
    </w:p>
    <w:p w:rsidR="006A7D37" w:rsidRDefault="006A7D37" w:rsidP="00B84E96">
      <w:pPr>
        <w:spacing w:line="360" w:lineRule="auto"/>
        <w:rPr>
          <w:b/>
          <w:bCs/>
        </w:rPr>
      </w:pPr>
    </w:p>
    <w:tbl>
      <w:tblPr>
        <w:tblW w:w="13532"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58"/>
        <w:gridCol w:w="4819"/>
        <w:gridCol w:w="851"/>
        <w:gridCol w:w="1134"/>
        <w:gridCol w:w="6"/>
        <w:gridCol w:w="4952"/>
        <w:gridCol w:w="712"/>
      </w:tblGrid>
      <w:tr w:rsidR="00B84E96" w:rsidRPr="00B84E96" w:rsidTr="00392258">
        <w:trPr>
          <w:trHeight w:val="488"/>
        </w:trPr>
        <w:tc>
          <w:tcPr>
            <w:tcW w:w="6728"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B84E96" w:rsidRPr="00B84E96" w:rsidRDefault="00B84E96" w:rsidP="00B84E96">
            <w:pPr>
              <w:widowControl w:val="0"/>
              <w:spacing w:line="360" w:lineRule="auto"/>
              <w:jc w:val="center"/>
              <w:rPr>
                <w:b/>
                <w:bCs/>
              </w:rPr>
            </w:pPr>
            <w:r w:rsidRPr="00B84E96">
              <w:rPr>
                <w:b/>
                <w:bCs/>
                <w:sz w:val="22"/>
              </w:rPr>
              <w:t xml:space="preserve">PROPOSTA DO CURRÍCULO </w:t>
            </w:r>
            <w:r w:rsidRPr="00B84E96">
              <w:rPr>
                <w:sz w:val="22"/>
              </w:rPr>
              <w:t>(ano base 2014)</w:t>
            </w:r>
          </w:p>
        </w:tc>
        <w:tc>
          <w:tcPr>
            <w:tcW w:w="6804" w:type="dxa"/>
            <w:gridSpan w:val="4"/>
            <w:tcBorders>
              <w:top w:val="single" w:sz="4" w:space="0" w:color="auto"/>
              <w:left w:val="single" w:sz="4" w:space="0" w:color="auto"/>
              <w:bottom w:val="single" w:sz="4" w:space="0" w:color="auto"/>
              <w:right w:val="single" w:sz="4" w:space="0" w:color="auto"/>
            </w:tcBorders>
            <w:shd w:val="pct12" w:color="auto" w:fill="FFFFFF"/>
            <w:vAlign w:val="center"/>
          </w:tcPr>
          <w:p w:rsidR="00B84E96" w:rsidRPr="00B84E96" w:rsidRDefault="00B84E96" w:rsidP="00B84E96">
            <w:pPr>
              <w:widowControl w:val="0"/>
              <w:spacing w:line="360" w:lineRule="auto"/>
              <w:jc w:val="center"/>
              <w:rPr>
                <w:b/>
                <w:bCs/>
              </w:rPr>
            </w:pPr>
            <w:r w:rsidRPr="00B84E96">
              <w:rPr>
                <w:b/>
                <w:bCs/>
              </w:rPr>
              <w:t xml:space="preserve"> </w:t>
            </w:r>
            <w:r w:rsidRPr="00B84E96">
              <w:rPr>
                <w:b/>
                <w:bCs/>
                <w:sz w:val="22"/>
              </w:rPr>
              <w:t xml:space="preserve">CURRÍCULO </w:t>
            </w:r>
            <w:proofErr w:type="gramStart"/>
            <w:r w:rsidRPr="00B84E96">
              <w:rPr>
                <w:b/>
                <w:bCs/>
                <w:sz w:val="22"/>
              </w:rPr>
              <w:t xml:space="preserve">atual </w:t>
            </w:r>
            <w:r w:rsidRPr="00B84E96">
              <w:rPr>
                <w:sz w:val="22"/>
              </w:rPr>
              <w:t xml:space="preserve"> (</w:t>
            </w:r>
            <w:proofErr w:type="gramEnd"/>
            <w:r w:rsidRPr="00B84E96">
              <w:rPr>
                <w:sz w:val="22"/>
              </w:rPr>
              <w:t>ano base 2013)</w:t>
            </w:r>
          </w:p>
        </w:tc>
      </w:tr>
      <w:tr w:rsidR="00B84E96" w:rsidRPr="00B84E96" w:rsidTr="00392258">
        <w:trPr>
          <w:cantSplit/>
          <w:trHeight w:val="356"/>
        </w:trPr>
        <w:tc>
          <w:tcPr>
            <w:tcW w:w="1058"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B84E96" w:rsidRPr="00B84E96" w:rsidRDefault="00B84E96" w:rsidP="00B84E96">
            <w:pPr>
              <w:widowControl w:val="0"/>
              <w:spacing w:line="360" w:lineRule="auto"/>
              <w:jc w:val="center"/>
              <w:rPr>
                <w:b/>
                <w:bCs/>
                <w:sz w:val="22"/>
                <w:szCs w:val="22"/>
              </w:rPr>
            </w:pPr>
          </w:p>
          <w:p w:rsidR="00B84E96" w:rsidRPr="00B84E96" w:rsidRDefault="00B84E96" w:rsidP="00B84E96">
            <w:pPr>
              <w:widowControl w:val="0"/>
              <w:spacing w:line="360" w:lineRule="auto"/>
              <w:jc w:val="center"/>
              <w:rPr>
                <w:b/>
                <w:bCs/>
                <w:sz w:val="22"/>
                <w:szCs w:val="22"/>
              </w:rPr>
            </w:pPr>
            <w:r w:rsidRPr="00B84E96">
              <w:rPr>
                <w:b/>
                <w:bCs/>
                <w:sz w:val="22"/>
                <w:szCs w:val="22"/>
              </w:rPr>
              <w:t>Código</w:t>
            </w:r>
          </w:p>
        </w:tc>
        <w:tc>
          <w:tcPr>
            <w:tcW w:w="4819" w:type="dxa"/>
            <w:tcBorders>
              <w:top w:val="single" w:sz="4" w:space="0" w:color="auto"/>
              <w:left w:val="single" w:sz="4" w:space="0" w:color="auto"/>
              <w:bottom w:val="single" w:sz="4" w:space="0" w:color="auto"/>
              <w:right w:val="single" w:sz="4" w:space="0" w:color="auto"/>
            </w:tcBorders>
            <w:shd w:val="clear" w:color="auto" w:fill="D9D9D9"/>
            <w:vAlign w:val="center"/>
          </w:tcPr>
          <w:p w:rsidR="00B84E96" w:rsidRPr="00B84E96" w:rsidRDefault="00B84E96" w:rsidP="00B84E96">
            <w:pPr>
              <w:widowControl w:val="0"/>
              <w:spacing w:line="360" w:lineRule="auto"/>
              <w:jc w:val="center"/>
              <w:rPr>
                <w:b/>
                <w:bCs/>
                <w:sz w:val="22"/>
                <w:szCs w:val="22"/>
              </w:rPr>
            </w:pPr>
            <w:r w:rsidRPr="00B84E96">
              <w:rPr>
                <w:b/>
                <w:bCs/>
                <w:sz w:val="22"/>
                <w:szCs w:val="22"/>
                <w:shd w:val="clear" w:color="auto" w:fill="D9D9D9"/>
              </w:rPr>
              <w:t>DISCIPLINA(S)</w:t>
            </w:r>
          </w:p>
        </w:tc>
        <w:tc>
          <w:tcPr>
            <w:tcW w:w="851"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B84E96" w:rsidRPr="00B84E96" w:rsidRDefault="00B84E96" w:rsidP="00B84E96">
            <w:pPr>
              <w:widowControl w:val="0"/>
              <w:spacing w:line="360" w:lineRule="auto"/>
              <w:jc w:val="center"/>
              <w:rPr>
                <w:b/>
                <w:bCs/>
                <w:sz w:val="22"/>
                <w:szCs w:val="22"/>
              </w:rPr>
            </w:pPr>
          </w:p>
          <w:p w:rsidR="00B84E96" w:rsidRPr="00B84E96" w:rsidRDefault="00B84E96" w:rsidP="00B84E96">
            <w:pPr>
              <w:widowControl w:val="0"/>
              <w:spacing w:line="360" w:lineRule="auto"/>
              <w:jc w:val="center"/>
              <w:rPr>
                <w:b/>
                <w:bCs/>
                <w:sz w:val="22"/>
                <w:szCs w:val="22"/>
              </w:rPr>
            </w:pPr>
            <w:r w:rsidRPr="00B84E96">
              <w:rPr>
                <w:b/>
                <w:bCs/>
                <w:sz w:val="22"/>
                <w:szCs w:val="22"/>
              </w:rPr>
              <w:t>C/H</w:t>
            </w:r>
          </w:p>
        </w:tc>
        <w:tc>
          <w:tcPr>
            <w:tcW w:w="1134"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B84E96" w:rsidRPr="00B84E96" w:rsidRDefault="00B84E96" w:rsidP="00B84E96">
            <w:pPr>
              <w:widowControl w:val="0"/>
              <w:spacing w:line="360" w:lineRule="auto"/>
              <w:jc w:val="center"/>
              <w:rPr>
                <w:b/>
                <w:bCs/>
                <w:sz w:val="22"/>
                <w:szCs w:val="22"/>
              </w:rPr>
            </w:pPr>
          </w:p>
          <w:p w:rsidR="00B84E96" w:rsidRPr="00B84E96" w:rsidRDefault="00B84E96" w:rsidP="00B84E96">
            <w:pPr>
              <w:widowControl w:val="0"/>
              <w:spacing w:line="360" w:lineRule="auto"/>
              <w:jc w:val="center"/>
              <w:rPr>
                <w:b/>
                <w:bCs/>
                <w:sz w:val="22"/>
                <w:szCs w:val="22"/>
              </w:rPr>
            </w:pPr>
            <w:r w:rsidRPr="00B84E96">
              <w:rPr>
                <w:b/>
                <w:bCs/>
                <w:sz w:val="22"/>
                <w:szCs w:val="22"/>
              </w:rPr>
              <w:t>Código</w:t>
            </w:r>
          </w:p>
        </w:tc>
        <w:tc>
          <w:tcPr>
            <w:tcW w:w="4958" w:type="dxa"/>
            <w:gridSpan w:val="2"/>
            <w:tcBorders>
              <w:top w:val="single" w:sz="4" w:space="0" w:color="auto"/>
              <w:left w:val="single" w:sz="4" w:space="0" w:color="auto"/>
              <w:bottom w:val="single" w:sz="4" w:space="0" w:color="auto"/>
              <w:right w:val="single" w:sz="4" w:space="0" w:color="auto"/>
            </w:tcBorders>
            <w:shd w:val="pct12" w:color="auto" w:fill="FFFFFF"/>
            <w:vAlign w:val="center"/>
          </w:tcPr>
          <w:p w:rsidR="00B84E96" w:rsidRPr="00B84E96" w:rsidRDefault="00B84E96" w:rsidP="00B84E96">
            <w:pPr>
              <w:widowControl w:val="0"/>
              <w:spacing w:line="360" w:lineRule="auto"/>
              <w:jc w:val="center"/>
              <w:rPr>
                <w:b/>
                <w:bCs/>
                <w:sz w:val="22"/>
                <w:szCs w:val="22"/>
              </w:rPr>
            </w:pPr>
            <w:r w:rsidRPr="00B84E96">
              <w:rPr>
                <w:b/>
                <w:bCs/>
                <w:sz w:val="22"/>
                <w:szCs w:val="22"/>
              </w:rPr>
              <w:t>DISCIPLINA(S)</w:t>
            </w:r>
          </w:p>
        </w:tc>
        <w:tc>
          <w:tcPr>
            <w:tcW w:w="712"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B84E96" w:rsidRPr="00B84E96" w:rsidRDefault="00B84E96" w:rsidP="00B84E96">
            <w:pPr>
              <w:widowControl w:val="0"/>
              <w:spacing w:line="360" w:lineRule="auto"/>
              <w:jc w:val="center"/>
              <w:rPr>
                <w:b/>
                <w:bCs/>
                <w:sz w:val="22"/>
                <w:szCs w:val="22"/>
              </w:rPr>
            </w:pPr>
          </w:p>
          <w:p w:rsidR="00B84E96" w:rsidRPr="00B84E96" w:rsidRDefault="00B84E96" w:rsidP="00B84E96">
            <w:pPr>
              <w:widowControl w:val="0"/>
              <w:spacing w:line="360" w:lineRule="auto"/>
              <w:jc w:val="center"/>
              <w:rPr>
                <w:b/>
                <w:bCs/>
                <w:sz w:val="22"/>
                <w:szCs w:val="22"/>
              </w:rPr>
            </w:pPr>
            <w:r w:rsidRPr="00B84E96">
              <w:rPr>
                <w:b/>
                <w:bCs/>
                <w:sz w:val="22"/>
                <w:szCs w:val="22"/>
              </w:rPr>
              <w:t>C/H</w:t>
            </w:r>
          </w:p>
        </w:tc>
      </w:tr>
      <w:tr w:rsidR="00B84E96" w:rsidRPr="00B84E96" w:rsidTr="00392258">
        <w:trPr>
          <w:cantSplit/>
          <w:trHeight w:val="282"/>
        </w:trPr>
        <w:tc>
          <w:tcPr>
            <w:tcW w:w="1058" w:type="dxa"/>
            <w:vMerge/>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rPr>
                <w:b/>
                <w:bCs/>
              </w:rPr>
            </w:pPr>
          </w:p>
        </w:tc>
        <w:tc>
          <w:tcPr>
            <w:tcW w:w="4819" w:type="dxa"/>
            <w:tcBorders>
              <w:top w:val="single" w:sz="4" w:space="0" w:color="auto"/>
              <w:left w:val="single" w:sz="4" w:space="0" w:color="auto"/>
              <w:bottom w:val="single" w:sz="4" w:space="0" w:color="auto"/>
              <w:right w:val="single" w:sz="4" w:space="0" w:color="auto"/>
            </w:tcBorders>
            <w:shd w:val="clear" w:color="auto" w:fill="D9D9D9"/>
            <w:vAlign w:val="center"/>
          </w:tcPr>
          <w:p w:rsidR="00B84E96" w:rsidRPr="00B84E96" w:rsidRDefault="00B84E96" w:rsidP="00B84E96">
            <w:pPr>
              <w:widowControl w:val="0"/>
              <w:spacing w:line="360" w:lineRule="auto"/>
              <w:jc w:val="center"/>
              <w:rPr>
                <w:b/>
                <w:bCs/>
              </w:rPr>
            </w:pPr>
            <w:r w:rsidRPr="00B84E96">
              <w:rPr>
                <w:b/>
                <w:bCs/>
                <w:sz w:val="18"/>
              </w:rPr>
              <w:t>3.ª SÉRIE</w:t>
            </w:r>
          </w:p>
        </w:tc>
        <w:tc>
          <w:tcPr>
            <w:tcW w:w="851" w:type="dxa"/>
            <w:vMerge/>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rPr>
                <w:b/>
                <w:bCs/>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rPr>
                <w:b/>
                <w:bCs/>
              </w:rPr>
            </w:pPr>
          </w:p>
        </w:tc>
        <w:tc>
          <w:tcPr>
            <w:tcW w:w="4958" w:type="dxa"/>
            <w:gridSpan w:val="2"/>
            <w:tcBorders>
              <w:top w:val="single" w:sz="4" w:space="0" w:color="auto"/>
              <w:left w:val="single" w:sz="4" w:space="0" w:color="auto"/>
              <w:bottom w:val="single" w:sz="4" w:space="0" w:color="auto"/>
              <w:right w:val="single" w:sz="4" w:space="0" w:color="auto"/>
            </w:tcBorders>
            <w:shd w:val="clear" w:color="auto" w:fill="D9D9D9"/>
          </w:tcPr>
          <w:p w:rsidR="00B84E96" w:rsidRPr="00B84E96" w:rsidRDefault="00B84E96" w:rsidP="00B84E96">
            <w:pPr>
              <w:widowControl w:val="0"/>
              <w:spacing w:line="240" w:lineRule="atLeast"/>
              <w:ind w:firstLine="1418"/>
              <w:jc w:val="both"/>
              <w:rPr>
                <w:b/>
                <w:bCs/>
              </w:rPr>
            </w:pPr>
            <w:r w:rsidRPr="00B84E96">
              <w:rPr>
                <w:b/>
                <w:bCs/>
                <w:sz w:val="18"/>
              </w:rPr>
              <w:t xml:space="preserve">        3.ª SÉRIE</w:t>
            </w:r>
          </w:p>
        </w:tc>
        <w:tc>
          <w:tcPr>
            <w:tcW w:w="712" w:type="dxa"/>
            <w:vMerge/>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rPr>
                <w:b/>
                <w:bCs/>
              </w:rPr>
            </w:pPr>
          </w:p>
        </w:tc>
      </w:tr>
      <w:tr w:rsidR="00B84E96" w:rsidRPr="00B84E96" w:rsidTr="00392258">
        <w:trPr>
          <w:cantSplit/>
          <w:trHeight w:val="186"/>
        </w:trPr>
        <w:tc>
          <w:tcPr>
            <w:tcW w:w="1058" w:type="dxa"/>
            <w:tcBorders>
              <w:top w:val="single" w:sz="4" w:space="0" w:color="auto"/>
              <w:left w:val="single" w:sz="4" w:space="0" w:color="auto"/>
              <w:right w:val="single" w:sz="4" w:space="0" w:color="auto"/>
            </w:tcBorders>
          </w:tcPr>
          <w:p w:rsidR="00B84E96" w:rsidRPr="00B84E96" w:rsidRDefault="00B84E96" w:rsidP="00B84E96">
            <w:pPr>
              <w:ind w:right="51"/>
              <w:jc w:val="center"/>
              <w:rPr>
                <w:sz w:val="18"/>
                <w:szCs w:val="18"/>
              </w:rPr>
            </w:pPr>
            <w:r w:rsidRPr="00B84E96">
              <w:rPr>
                <w:sz w:val="18"/>
                <w:szCs w:val="18"/>
              </w:rPr>
              <w:t>00-7580-02</w:t>
            </w:r>
          </w:p>
        </w:tc>
        <w:tc>
          <w:tcPr>
            <w:tcW w:w="4819" w:type="dxa"/>
            <w:tcBorders>
              <w:top w:val="single" w:sz="4" w:space="0" w:color="auto"/>
              <w:left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 xml:space="preserve">FARMACOLOGIA GERAL                       </w:t>
            </w:r>
          </w:p>
        </w:tc>
        <w:tc>
          <w:tcPr>
            <w:tcW w:w="851" w:type="dxa"/>
            <w:tcBorders>
              <w:top w:val="single" w:sz="4" w:space="0" w:color="auto"/>
              <w:left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c>
          <w:tcPr>
            <w:tcW w:w="1134" w:type="dxa"/>
            <w:tcBorders>
              <w:top w:val="single" w:sz="4" w:space="0" w:color="auto"/>
              <w:left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99-9447-08</w:t>
            </w:r>
          </w:p>
        </w:tc>
        <w:tc>
          <w:tcPr>
            <w:tcW w:w="4958" w:type="dxa"/>
            <w:gridSpan w:val="2"/>
            <w:tcBorders>
              <w:top w:val="single" w:sz="4" w:space="0" w:color="auto"/>
              <w:left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 xml:space="preserve">FARMACOLOGIA GERAL E CLÍNICA                      (4.ª Série)                   </w:t>
            </w:r>
          </w:p>
        </w:tc>
        <w:tc>
          <w:tcPr>
            <w:tcW w:w="712" w:type="dxa"/>
            <w:tcBorders>
              <w:top w:val="single" w:sz="4" w:space="0" w:color="auto"/>
              <w:left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160</w:t>
            </w:r>
          </w:p>
        </w:tc>
      </w:tr>
      <w:tr w:rsidR="00B84E96" w:rsidRPr="00B84E96" w:rsidTr="00392258">
        <w:trPr>
          <w:cantSplit/>
          <w:trHeight w:val="186"/>
        </w:trPr>
        <w:tc>
          <w:tcPr>
            <w:tcW w:w="1058" w:type="dxa"/>
            <w:tcBorders>
              <w:top w:val="single" w:sz="4" w:space="0" w:color="auto"/>
              <w:left w:val="single" w:sz="4" w:space="0" w:color="auto"/>
              <w:right w:val="single" w:sz="4" w:space="0" w:color="auto"/>
            </w:tcBorders>
          </w:tcPr>
          <w:p w:rsidR="00B84E96" w:rsidRPr="00B84E96" w:rsidRDefault="00B84E96" w:rsidP="00B84E96">
            <w:pPr>
              <w:ind w:right="51"/>
              <w:jc w:val="center"/>
              <w:rPr>
                <w:sz w:val="18"/>
                <w:szCs w:val="18"/>
              </w:rPr>
            </w:pPr>
            <w:r w:rsidRPr="00B84E96">
              <w:rPr>
                <w:sz w:val="18"/>
                <w:szCs w:val="18"/>
              </w:rPr>
              <w:t>00-8090-03</w:t>
            </w:r>
          </w:p>
        </w:tc>
        <w:tc>
          <w:tcPr>
            <w:tcW w:w="4819" w:type="dxa"/>
            <w:tcBorders>
              <w:top w:val="single" w:sz="4" w:space="0" w:color="auto"/>
              <w:left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 xml:space="preserve">QUÍMICA FARMACÊUTICA                                              </w:t>
            </w:r>
          </w:p>
        </w:tc>
        <w:tc>
          <w:tcPr>
            <w:tcW w:w="851" w:type="dxa"/>
            <w:tcBorders>
              <w:top w:val="single" w:sz="4" w:space="0" w:color="auto"/>
              <w:left w:val="single" w:sz="4" w:space="0" w:color="auto"/>
              <w:right w:val="single" w:sz="4" w:space="0" w:color="auto"/>
            </w:tcBorders>
            <w:vAlign w:val="center"/>
          </w:tcPr>
          <w:p w:rsidR="00B84E96" w:rsidRPr="00B84E96" w:rsidRDefault="00B84E96" w:rsidP="00B84E96">
            <w:pPr>
              <w:ind w:left="-70" w:right="-70" w:hanging="70"/>
              <w:jc w:val="center"/>
              <w:rPr>
                <w:sz w:val="18"/>
                <w:szCs w:val="18"/>
              </w:rPr>
            </w:pPr>
            <w:r w:rsidRPr="00B84E96">
              <w:rPr>
                <w:sz w:val="18"/>
                <w:szCs w:val="18"/>
              </w:rPr>
              <w:t xml:space="preserve"> 120</w:t>
            </w:r>
          </w:p>
        </w:tc>
        <w:tc>
          <w:tcPr>
            <w:tcW w:w="1134" w:type="dxa"/>
            <w:tcBorders>
              <w:top w:val="single" w:sz="4" w:space="0" w:color="auto"/>
              <w:left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99-9449-06</w:t>
            </w:r>
          </w:p>
        </w:tc>
        <w:tc>
          <w:tcPr>
            <w:tcW w:w="4958" w:type="dxa"/>
            <w:gridSpan w:val="2"/>
            <w:tcBorders>
              <w:top w:val="single" w:sz="4" w:space="0" w:color="auto"/>
              <w:left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 xml:space="preserve">QUÍMICA FARMACÊUTICA                                       (4.ª Série)                                            </w:t>
            </w:r>
          </w:p>
        </w:tc>
        <w:tc>
          <w:tcPr>
            <w:tcW w:w="712" w:type="dxa"/>
            <w:tcBorders>
              <w:top w:val="single" w:sz="4" w:space="0" w:color="auto"/>
              <w:left w:val="single" w:sz="4" w:space="0" w:color="auto"/>
              <w:right w:val="single" w:sz="4" w:space="0" w:color="auto"/>
            </w:tcBorders>
            <w:vAlign w:val="center"/>
          </w:tcPr>
          <w:p w:rsidR="00B84E96" w:rsidRPr="00B84E96" w:rsidRDefault="00B84E96" w:rsidP="00B84E96">
            <w:pPr>
              <w:jc w:val="center"/>
              <w:rPr>
                <w:rFonts w:eastAsia="Arial Unicode MS"/>
                <w:sz w:val="18"/>
                <w:szCs w:val="18"/>
              </w:rPr>
            </w:pPr>
            <w:r w:rsidRPr="00B84E96">
              <w:rPr>
                <w:sz w:val="18"/>
                <w:szCs w:val="18"/>
              </w:rPr>
              <w:t>120</w:t>
            </w:r>
          </w:p>
        </w:tc>
      </w:tr>
      <w:tr w:rsidR="00B84E96" w:rsidRPr="00B84E96" w:rsidTr="00392258">
        <w:trPr>
          <w:cantSplit/>
          <w:trHeight w:val="186"/>
        </w:trPr>
        <w:tc>
          <w:tcPr>
            <w:tcW w:w="1058" w:type="dxa"/>
            <w:tcBorders>
              <w:top w:val="single" w:sz="4" w:space="0" w:color="auto"/>
              <w:left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00-8108-03</w:t>
            </w:r>
          </w:p>
        </w:tc>
        <w:tc>
          <w:tcPr>
            <w:tcW w:w="4819" w:type="dxa"/>
            <w:tcBorders>
              <w:top w:val="single" w:sz="4" w:space="0" w:color="auto"/>
              <w:left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IMUNOLOGIA CLÍNICA</w:t>
            </w:r>
          </w:p>
        </w:tc>
        <w:tc>
          <w:tcPr>
            <w:tcW w:w="851" w:type="dxa"/>
            <w:tcBorders>
              <w:top w:val="single" w:sz="4" w:space="0" w:color="auto"/>
              <w:left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120</w:t>
            </w:r>
          </w:p>
        </w:tc>
        <w:tc>
          <w:tcPr>
            <w:tcW w:w="1134" w:type="dxa"/>
            <w:tcBorders>
              <w:top w:val="single" w:sz="4" w:space="0" w:color="auto"/>
              <w:left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99-8108-03</w:t>
            </w:r>
          </w:p>
        </w:tc>
        <w:tc>
          <w:tcPr>
            <w:tcW w:w="4958" w:type="dxa"/>
            <w:gridSpan w:val="2"/>
            <w:tcBorders>
              <w:top w:val="single" w:sz="4" w:space="0" w:color="auto"/>
              <w:left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IMUNOLOGIA CLÍNICA</w:t>
            </w:r>
          </w:p>
        </w:tc>
        <w:tc>
          <w:tcPr>
            <w:tcW w:w="712" w:type="dxa"/>
            <w:tcBorders>
              <w:top w:val="single" w:sz="4" w:space="0" w:color="auto"/>
              <w:left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120</w:t>
            </w:r>
          </w:p>
        </w:tc>
      </w:tr>
      <w:tr w:rsidR="00B84E96" w:rsidRPr="00B84E96" w:rsidTr="00392258">
        <w:trPr>
          <w:cantSplit/>
          <w:trHeight w:val="186"/>
        </w:trPr>
        <w:tc>
          <w:tcPr>
            <w:tcW w:w="1058" w:type="dxa"/>
            <w:tcBorders>
              <w:top w:val="single" w:sz="4" w:space="0" w:color="auto"/>
              <w:left w:val="single" w:sz="4" w:space="0" w:color="auto"/>
              <w:right w:val="single" w:sz="4" w:space="0" w:color="auto"/>
            </w:tcBorders>
          </w:tcPr>
          <w:p w:rsidR="00B84E96" w:rsidRPr="00B84E96" w:rsidRDefault="00B84E96" w:rsidP="00B84E96">
            <w:pPr>
              <w:ind w:right="51"/>
              <w:jc w:val="center"/>
              <w:rPr>
                <w:sz w:val="18"/>
                <w:szCs w:val="18"/>
              </w:rPr>
            </w:pPr>
            <w:r w:rsidRPr="00B84E96">
              <w:rPr>
                <w:sz w:val="18"/>
                <w:szCs w:val="18"/>
              </w:rPr>
              <w:t>00-8582-04</w:t>
            </w:r>
          </w:p>
        </w:tc>
        <w:tc>
          <w:tcPr>
            <w:tcW w:w="4819" w:type="dxa"/>
            <w:tcBorders>
              <w:top w:val="single" w:sz="4" w:space="0" w:color="auto"/>
              <w:left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FARMACOTÉCNICA E COSMETOLOGIA</w:t>
            </w:r>
          </w:p>
        </w:tc>
        <w:tc>
          <w:tcPr>
            <w:tcW w:w="851" w:type="dxa"/>
            <w:tcBorders>
              <w:top w:val="single" w:sz="4" w:space="0" w:color="auto"/>
              <w:left w:val="single" w:sz="4" w:space="0" w:color="auto"/>
              <w:right w:val="single" w:sz="4" w:space="0" w:color="auto"/>
            </w:tcBorders>
            <w:vAlign w:val="center"/>
          </w:tcPr>
          <w:p w:rsidR="00B84E96" w:rsidRPr="00B84E96" w:rsidRDefault="00B84E96" w:rsidP="00B84E96">
            <w:pPr>
              <w:ind w:left="-70" w:right="-70" w:hanging="70"/>
              <w:jc w:val="center"/>
              <w:rPr>
                <w:b/>
                <w:sz w:val="18"/>
                <w:szCs w:val="18"/>
              </w:rPr>
            </w:pPr>
            <w:r w:rsidRPr="00B84E96">
              <w:rPr>
                <w:sz w:val="18"/>
                <w:szCs w:val="18"/>
              </w:rPr>
              <w:t xml:space="preserve"> 160</w:t>
            </w:r>
          </w:p>
        </w:tc>
        <w:tc>
          <w:tcPr>
            <w:tcW w:w="1134" w:type="dxa"/>
            <w:tcBorders>
              <w:top w:val="single" w:sz="4" w:space="0" w:color="auto"/>
              <w:left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99-9440-03</w:t>
            </w:r>
          </w:p>
        </w:tc>
        <w:tc>
          <w:tcPr>
            <w:tcW w:w="4958" w:type="dxa"/>
            <w:gridSpan w:val="2"/>
            <w:tcBorders>
              <w:top w:val="single" w:sz="4" w:space="0" w:color="auto"/>
              <w:left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 xml:space="preserve">FARMACOTÉCNICA E COSMETOLOGIA                (2.ª Série)                     </w:t>
            </w:r>
          </w:p>
        </w:tc>
        <w:tc>
          <w:tcPr>
            <w:tcW w:w="712" w:type="dxa"/>
            <w:tcBorders>
              <w:top w:val="single" w:sz="4" w:space="0" w:color="auto"/>
              <w:left w:val="single" w:sz="4" w:space="0" w:color="auto"/>
              <w:right w:val="single" w:sz="4" w:space="0" w:color="auto"/>
            </w:tcBorders>
            <w:vAlign w:val="center"/>
          </w:tcPr>
          <w:p w:rsidR="00B84E96" w:rsidRPr="00B84E96" w:rsidRDefault="00B84E96" w:rsidP="00B84E96">
            <w:pPr>
              <w:jc w:val="center"/>
              <w:rPr>
                <w:rFonts w:eastAsia="Arial Unicode MS"/>
                <w:sz w:val="18"/>
                <w:szCs w:val="18"/>
              </w:rPr>
            </w:pPr>
            <w:r w:rsidRPr="00B84E96">
              <w:rPr>
                <w:rFonts w:eastAsia="Arial Unicode MS"/>
                <w:sz w:val="18"/>
                <w:szCs w:val="18"/>
              </w:rPr>
              <w:t>120</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00-8591-03</w:t>
            </w:r>
          </w:p>
        </w:tc>
        <w:tc>
          <w:tcPr>
            <w:tcW w:w="481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 xml:space="preserve">BIOQUÍMICA CLÍNICA                                                           </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120</w:t>
            </w:r>
          </w:p>
        </w:tc>
        <w:tc>
          <w:tcPr>
            <w:tcW w:w="1134"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99-8591-03</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bCs/>
                <w:sz w:val="18"/>
                <w:szCs w:val="18"/>
              </w:rPr>
              <w:t>BIOQUÍMICA CLÍNICA</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120</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center"/>
              <w:rPr>
                <w:sz w:val="18"/>
                <w:szCs w:val="18"/>
              </w:rPr>
            </w:pPr>
            <w:r w:rsidRPr="00B84E96">
              <w:rPr>
                <w:sz w:val="18"/>
                <w:szCs w:val="18"/>
              </w:rPr>
              <w:t>00-9452-04</w:t>
            </w:r>
          </w:p>
        </w:tc>
        <w:tc>
          <w:tcPr>
            <w:tcW w:w="481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CITOLOGIA CLÍNICA</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c>
          <w:tcPr>
            <w:tcW w:w="1134"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99-9452-04</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CITOLOGIA CLÍNICA                                                  (5.ª Série)</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00-9512-02</w:t>
            </w:r>
          </w:p>
        </w:tc>
        <w:tc>
          <w:tcPr>
            <w:tcW w:w="481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 xml:space="preserve">PATOLOGIA DE ÓRGÃOS E SISTEMAS                       </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c>
          <w:tcPr>
            <w:tcW w:w="1134"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99-9512-02</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 xml:space="preserve">PATOLOGIA DE ÓRGÃOS E SISTEMAS                   (2.ª Série)                     </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00-9714-02</w:t>
            </w:r>
          </w:p>
        </w:tc>
        <w:tc>
          <w:tcPr>
            <w:tcW w:w="481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DEONTOLOGIA, LEGISLAÇÃO</w:t>
            </w:r>
            <w:r w:rsidRPr="00B84E96">
              <w:rPr>
                <w:rFonts w:eastAsia="Arial Unicode MS"/>
                <w:sz w:val="18"/>
                <w:szCs w:val="18"/>
              </w:rPr>
              <w:t xml:space="preserve"> E BIOÉTICA </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c>
          <w:tcPr>
            <w:tcW w:w="1134"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99-9453-04</w:t>
            </w:r>
          </w:p>
        </w:tc>
        <w:tc>
          <w:tcPr>
            <w:tcW w:w="4958" w:type="dxa"/>
            <w:gridSpan w:val="2"/>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both"/>
              <w:rPr>
                <w:sz w:val="18"/>
                <w:szCs w:val="18"/>
              </w:rPr>
            </w:pPr>
            <w:r w:rsidRPr="00B84E96">
              <w:rPr>
                <w:bCs/>
                <w:sz w:val="18"/>
                <w:szCs w:val="18"/>
              </w:rPr>
              <w:t xml:space="preserve">DEONTOLOGIA, ECONOMIA E GESTÃO EM SERVIÇOS FARMACÊUTICOS                                                  </w:t>
            </w:r>
            <w:proofErr w:type="gramStart"/>
            <w:r w:rsidRPr="00B84E96">
              <w:rPr>
                <w:bCs/>
                <w:sz w:val="18"/>
                <w:szCs w:val="18"/>
              </w:rPr>
              <w:t xml:space="preserve">   </w:t>
            </w:r>
            <w:r w:rsidRPr="00B84E96">
              <w:rPr>
                <w:sz w:val="18"/>
                <w:szCs w:val="18"/>
              </w:rPr>
              <w:t>(</w:t>
            </w:r>
            <w:proofErr w:type="gramEnd"/>
            <w:r w:rsidRPr="00B84E96">
              <w:rPr>
                <w:sz w:val="18"/>
                <w:szCs w:val="18"/>
              </w:rPr>
              <w:t>5.ª Série)</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r>
      <w:tr w:rsidR="00B84E96" w:rsidRPr="00B84E96" w:rsidTr="00392258">
        <w:trPr>
          <w:cantSplit/>
          <w:trHeight w:val="338"/>
        </w:trPr>
        <w:tc>
          <w:tcPr>
            <w:tcW w:w="1058"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00-9715-04</w:t>
            </w:r>
          </w:p>
        </w:tc>
        <w:tc>
          <w:tcPr>
            <w:tcW w:w="481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FARMACOGNOSIA, FITOQUÍMICA E FITOTERAPIA</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160</w:t>
            </w:r>
          </w:p>
        </w:tc>
        <w:tc>
          <w:tcPr>
            <w:tcW w:w="1134"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99-9444-03</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FARMACOGNOSIA E FITOQUÍMICA</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jc w:val="center"/>
              <w:rPr>
                <w:rFonts w:eastAsia="Arial Unicode MS"/>
                <w:sz w:val="18"/>
                <w:szCs w:val="18"/>
              </w:rPr>
            </w:pPr>
            <w:r w:rsidRPr="00B84E96">
              <w:rPr>
                <w:rFonts w:eastAsia="Arial Unicode MS"/>
                <w:sz w:val="18"/>
                <w:szCs w:val="18"/>
              </w:rPr>
              <w:t>120</w:t>
            </w:r>
          </w:p>
        </w:tc>
      </w:tr>
      <w:tr w:rsidR="00B84E96" w:rsidRPr="00B84E96" w:rsidTr="00392258">
        <w:trPr>
          <w:cantSplit/>
          <w:trHeight w:val="280"/>
        </w:trPr>
        <w:tc>
          <w:tcPr>
            <w:tcW w:w="1058"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center"/>
              <w:rPr>
                <w:sz w:val="18"/>
                <w:szCs w:val="18"/>
              </w:rPr>
            </w:pPr>
            <w:r w:rsidRPr="00B84E96">
              <w:rPr>
                <w:sz w:val="18"/>
                <w:szCs w:val="18"/>
              </w:rPr>
              <w:t>00-9716-05</w:t>
            </w:r>
          </w:p>
        </w:tc>
        <w:tc>
          <w:tcPr>
            <w:tcW w:w="4819"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rPr>
                <w:sz w:val="18"/>
                <w:szCs w:val="18"/>
              </w:rPr>
            </w:pPr>
            <w:r w:rsidRPr="00B84E96">
              <w:rPr>
                <w:sz w:val="18"/>
                <w:szCs w:val="18"/>
              </w:rPr>
              <w:t xml:space="preserve">ESTÁGIO SUPERVISIONADO III                                     </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hanging="70"/>
              <w:jc w:val="center"/>
              <w:rPr>
                <w:sz w:val="18"/>
                <w:szCs w:val="18"/>
              </w:rPr>
            </w:pPr>
            <w:r w:rsidRPr="00B84E96">
              <w:rPr>
                <w:sz w:val="18"/>
                <w:szCs w:val="18"/>
              </w:rPr>
              <w:t xml:space="preserve"> 200</w:t>
            </w:r>
          </w:p>
        </w:tc>
        <w:tc>
          <w:tcPr>
            <w:tcW w:w="1134"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99-9501-03</w:t>
            </w:r>
          </w:p>
        </w:tc>
        <w:tc>
          <w:tcPr>
            <w:tcW w:w="4958" w:type="dxa"/>
            <w:gridSpan w:val="2"/>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both"/>
              <w:rPr>
                <w:sz w:val="18"/>
                <w:szCs w:val="18"/>
              </w:rPr>
            </w:pPr>
            <w:r w:rsidRPr="00B84E96">
              <w:rPr>
                <w:sz w:val="18"/>
                <w:szCs w:val="18"/>
              </w:rPr>
              <w:t xml:space="preserve">ESTÁGIO SUPERVISIONADO III                           (4.ª Série)                                                                           </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jc w:val="center"/>
              <w:rPr>
                <w:rFonts w:eastAsia="Arial Unicode MS"/>
                <w:sz w:val="18"/>
                <w:szCs w:val="18"/>
              </w:rPr>
            </w:pPr>
            <w:r w:rsidRPr="00B84E96">
              <w:rPr>
                <w:rFonts w:eastAsia="Arial Unicode MS"/>
                <w:sz w:val="18"/>
                <w:szCs w:val="18"/>
              </w:rPr>
              <w:t>120</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center"/>
              <w:rPr>
                <w:sz w:val="18"/>
                <w:szCs w:val="18"/>
              </w:rPr>
            </w:pPr>
            <w:r w:rsidRPr="00B84E96">
              <w:rPr>
                <w:sz w:val="18"/>
                <w:szCs w:val="18"/>
              </w:rPr>
              <w:t>00-9717-03</w:t>
            </w:r>
          </w:p>
        </w:tc>
        <w:tc>
          <w:tcPr>
            <w:tcW w:w="4819"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rPr>
                <w:sz w:val="18"/>
                <w:szCs w:val="18"/>
              </w:rPr>
            </w:pPr>
            <w:r w:rsidRPr="00B84E96">
              <w:rPr>
                <w:sz w:val="18"/>
                <w:szCs w:val="18"/>
              </w:rPr>
              <w:t xml:space="preserve">ESTÁGIO SUPERVISIONADO IV                                     </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hanging="70"/>
              <w:jc w:val="center"/>
              <w:rPr>
                <w:sz w:val="18"/>
                <w:szCs w:val="18"/>
              </w:rPr>
            </w:pPr>
            <w:r w:rsidRPr="00B84E96">
              <w:rPr>
                <w:sz w:val="18"/>
                <w:szCs w:val="18"/>
              </w:rPr>
              <w:t xml:space="preserve"> 120</w:t>
            </w:r>
          </w:p>
        </w:tc>
        <w:tc>
          <w:tcPr>
            <w:tcW w:w="1134"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99-9502-04</w:t>
            </w:r>
          </w:p>
        </w:tc>
        <w:tc>
          <w:tcPr>
            <w:tcW w:w="4958" w:type="dxa"/>
            <w:gridSpan w:val="2"/>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both"/>
              <w:rPr>
                <w:sz w:val="18"/>
                <w:szCs w:val="18"/>
              </w:rPr>
            </w:pPr>
            <w:r w:rsidRPr="00B84E96">
              <w:rPr>
                <w:sz w:val="18"/>
                <w:szCs w:val="18"/>
              </w:rPr>
              <w:t xml:space="preserve">ESTÁGIO SUPERVISIONADO IV                           (4.ª Série)                                            </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jc w:val="center"/>
              <w:rPr>
                <w:rFonts w:eastAsia="Arial Unicode MS"/>
                <w:sz w:val="18"/>
                <w:szCs w:val="18"/>
              </w:rPr>
            </w:pPr>
            <w:r w:rsidRPr="00B84E96">
              <w:rPr>
                <w:rFonts w:eastAsia="Arial Unicode MS"/>
                <w:sz w:val="18"/>
                <w:szCs w:val="18"/>
              </w:rPr>
              <w:t>160</w:t>
            </w:r>
          </w:p>
        </w:tc>
      </w:tr>
      <w:tr w:rsidR="00B84E96" w:rsidRPr="00B84E96" w:rsidTr="00392258">
        <w:trPr>
          <w:cantSplit/>
          <w:trHeight w:val="135"/>
        </w:trPr>
        <w:tc>
          <w:tcPr>
            <w:tcW w:w="6728"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rsidR="00B84E96" w:rsidRPr="00B84E96" w:rsidRDefault="00B84E96" w:rsidP="00B84E96">
            <w:pPr>
              <w:widowControl w:val="0"/>
              <w:ind w:left="-70"/>
              <w:jc w:val="center"/>
              <w:rPr>
                <w:bCs/>
                <w:sz w:val="18"/>
                <w:szCs w:val="18"/>
              </w:rPr>
            </w:pPr>
            <w:r w:rsidRPr="00B84E96">
              <w:rPr>
                <w:b/>
                <w:bCs/>
                <w:sz w:val="18"/>
                <w:szCs w:val="18"/>
              </w:rPr>
              <w:t>4.ª SÉRIE</w:t>
            </w:r>
          </w:p>
        </w:tc>
        <w:tc>
          <w:tcPr>
            <w:tcW w:w="6804"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rsidR="00B84E96" w:rsidRPr="00B84E96" w:rsidRDefault="00B84E96" w:rsidP="00B84E96">
            <w:pPr>
              <w:jc w:val="center"/>
              <w:rPr>
                <w:sz w:val="18"/>
                <w:szCs w:val="18"/>
              </w:rPr>
            </w:pPr>
            <w:r w:rsidRPr="00B84E96">
              <w:rPr>
                <w:b/>
                <w:bCs/>
                <w:sz w:val="18"/>
                <w:szCs w:val="18"/>
              </w:rPr>
              <w:t>4.ª SÉRIE</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00-8570-02</w:t>
            </w:r>
          </w:p>
        </w:tc>
        <w:tc>
          <w:tcPr>
            <w:tcW w:w="4819"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both"/>
              <w:rPr>
                <w:sz w:val="18"/>
                <w:szCs w:val="18"/>
              </w:rPr>
            </w:pPr>
            <w:r w:rsidRPr="00B84E96">
              <w:rPr>
                <w:sz w:val="18"/>
                <w:szCs w:val="18"/>
              </w:rPr>
              <w:t xml:space="preserve">FARMACOTÉCNICA HOMEOPÁTICA                         </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 xml:space="preserve"> 080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99-9437-03</w:t>
            </w:r>
          </w:p>
        </w:tc>
        <w:tc>
          <w:tcPr>
            <w:tcW w:w="4952"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both"/>
              <w:rPr>
                <w:sz w:val="18"/>
                <w:szCs w:val="18"/>
              </w:rPr>
            </w:pPr>
            <w:r w:rsidRPr="00B84E96">
              <w:rPr>
                <w:sz w:val="18"/>
                <w:szCs w:val="18"/>
              </w:rPr>
              <w:t xml:space="preserve">FARMACOTÉCNICA HOMEOPÁTICA                   (1.ª Série)                     </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120</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center"/>
              <w:rPr>
                <w:sz w:val="18"/>
                <w:szCs w:val="18"/>
              </w:rPr>
            </w:pPr>
            <w:r w:rsidRPr="00B84E96">
              <w:rPr>
                <w:sz w:val="18"/>
                <w:szCs w:val="18"/>
              </w:rPr>
              <w:t>00-9718-02</w:t>
            </w:r>
          </w:p>
        </w:tc>
        <w:tc>
          <w:tcPr>
            <w:tcW w:w="481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both"/>
              <w:rPr>
                <w:sz w:val="18"/>
                <w:szCs w:val="18"/>
              </w:rPr>
            </w:pPr>
            <w:r w:rsidRPr="00B84E96">
              <w:rPr>
                <w:sz w:val="18"/>
                <w:szCs w:val="18"/>
              </w:rPr>
              <w:t>BIOTECNOLOGIA APLICADA A FARMÁCIA</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c>
          <w:tcPr>
            <w:tcW w:w="1140" w:type="dxa"/>
            <w:gridSpan w:val="2"/>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center"/>
              <w:rPr>
                <w:sz w:val="18"/>
                <w:szCs w:val="18"/>
              </w:rPr>
            </w:pPr>
            <w:r w:rsidRPr="00B84E96">
              <w:rPr>
                <w:sz w:val="18"/>
                <w:szCs w:val="18"/>
              </w:rPr>
              <w:t>99-9451-04</w:t>
            </w:r>
          </w:p>
        </w:tc>
        <w:tc>
          <w:tcPr>
            <w:tcW w:w="495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both"/>
              <w:rPr>
                <w:sz w:val="18"/>
                <w:szCs w:val="18"/>
              </w:rPr>
            </w:pPr>
            <w:r w:rsidRPr="00B84E96">
              <w:rPr>
                <w:sz w:val="18"/>
                <w:szCs w:val="18"/>
              </w:rPr>
              <w:t>BIOTECNOLOGIA E ENZIMOLOGIA IDUSTRIAL (5.ª Série)</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 xml:space="preserve">  080</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00-9719-04</w:t>
            </w:r>
          </w:p>
        </w:tc>
        <w:tc>
          <w:tcPr>
            <w:tcW w:w="481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both"/>
              <w:rPr>
                <w:sz w:val="18"/>
                <w:szCs w:val="18"/>
              </w:rPr>
            </w:pPr>
            <w:r w:rsidRPr="00B84E96">
              <w:rPr>
                <w:sz w:val="18"/>
                <w:szCs w:val="18"/>
              </w:rPr>
              <w:t xml:space="preserve">CONTROLE DE QUALIDADE E ANÁLISE INSTRUMENTAL DE MEDICAMENTOS E ALIMENTOS                       </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160</w:t>
            </w:r>
          </w:p>
        </w:tc>
        <w:tc>
          <w:tcPr>
            <w:tcW w:w="1140" w:type="dxa"/>
            <w:gridSpan w:val="2"/>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center"/>
              <w:rPr>
                <w:sz w:val="18"/>
                <w:szCs w:val="18"/>
              </w:rPr>
            </w:pPr>
          </w:p>
          <w:p w:rsidR="00B84E96" w:rsidRPr="00B84E96" w:rsidRDefault="00B84E96" w:rsidP="00B84E96">
            <w:pPr>
              <w:ind w:right="51"/>
              <w:jc w:val="center"/>
              <w:rPr>
                <w:sz w:val="18"/>
                <w:szCs w:val="18"/>
              </w:rPr>
            </w:pPr>
            <w:r w:rsidRPr="00B84E96">
              <w:rPr>
                <w:sz w:val="18"/>
                <w:szCs w:val="18"/>
              </w:rPr>
              <w:t>99-9513-03</w:t>
            </w:r>
          </w:p>
        </w:tc>
        <w:tc>
          <w:tcPr>
            <w:tcW w:w="4952"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73"/>
              <w:jc w:val="both"/>
              <w:rPr>
                <w:sz w:val="18"/>
                <w:szCs w:val="18"/>
              </w:rPr>
            </w:pPr>
            <w:r w:rsidRPr="00B84E96">
              <w:rPr>
                <w:sz w:val="18"/>
                <w:szCs w:val="18"/>
              </w:rPr>
              <w:t xml:space="preserve">CONTROLE DE QUALIDADE E ANÁLISE INSTRUMENTAL DE MEDICAMENTOS E ALIMENTOS                     (3.ª Série)                       </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 xml:space="preserve">  080</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00-9720-02</w:t>
            </w:r>
          </w:p>
        </w:tc>
        <w:tc>
          <w:tcPr>
            <w:tcW w:w="481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both"/>
              <w:rPr>
                <w:sz w:val="18"/>
                <w:szCs w:val="18"/>
              </w:rPr>
            </w:pPr>
            <w:r w:rsidRPr="00B84E96">
              <w:rPr>
                <w:sz w:val="18"/>
                <w:szCs w:val="18"/>
              </w:rPr>
              <w:t>FARMACOTERAPÊUTICA</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99-9447-08</w:t>
            </w:r>
          </w:p>
        </w:tc>
        <w:tc>
          <w:tcPr>
            <w:tcW w:w="495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 xml:space="preserve">FARMACOLOGIA GERAL E CLÍNICA                      (4.ª Série)                   </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160</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00-9721-03</w:t>
            </w:r>
          </w:p>
        </w:tc>
        <w:tc>
          <w:tcPr>
            <w:tcW w:w="481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both"/>
              <w:rPr>
                <w:sz w:val="18"/>
                <w:szCs w:val="18"/>
              </w:rPr>
            </w:pPr>
            <w:r w:rsidRPr="00B84E96">
              <w:rPr>
                <w:sz w:val="18"/>
                <w:szCs w:val="18"/>
              </w:rPr>
              <w:t xml:space="preserve">HEMATOLOGIA CLÍNICA                                                </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120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99-9448-08</w:t>
            </w:r>
          </w:p>
        </w:tc>
        <w:tc>
          <w:tcPr>
            <w:tcW w:w="495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both"/>
              <w:rPr>
                <w:sz w:val="18"/>
                <w:szCs w:val="18"/>
              </w:rPr>
            </w:pPr>
            <w:r w:rsidRPr="00B84E96">
              <w:rPr>
                <w:sz w:val="18"/>
                <w:szCs w:val="18"/>
              </w:rPr>
              <w:t xml:space="preserve">HEMATOLOGIA CLÍNICA                                        (5.ª Série)                                            </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 xml:space="preserve"> 160</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00-9722-03</w:t>
            </w:r>
          </w:p>
        </w:tc>
        <w:tc>
          <w:tcPr>
            <w:tcW w:w="481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both"/>
              <w:rPr>
                <w:sz w:val="18"/>
                <w:szCs w:val="18"/>
              </w:rPr>
            </w:pPr>
            <w:r w:rsidRPr="00B84E96">
              <w:rPr>
                <w:sz w:val="18"/>
                <w:szCs w:val="18"/>
              </w:rPr>
              <w:t>TOXICOLOGIA GERAL E CLÍNICA</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120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99-9450-04</w:t>
            </w:r>
          </w:p>
        </w:tc>
        <w:tc>
          <w:tcPr>
            <w:tcW w:w="495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both"/>
              <w:rPr>
                <w:sz w:val="18"/>
                <w:szCs w:val="18"/>
              </w:rPr>
            </w:pPr>
            <w:r w:rsidRPr="00B84E96">
              <w:rPr>
                <w:sz w:val="18"/>
                <w:szCs w:val="18"/>
              </w:rPr>
              <w:t xml:space="preserve">TOXICOLOGIA </w:t>
            </w:r>
            <w:proofErr w:type="gramStart"/>
            <w:r w:rsidRPr="00B84E96">
              <w:rPr>
                <w:sz w:val="18"/>
                <w:szCs w:val="18"/>
              </w:rPr>
              <w:t>GERAL ,</w:t>
            </w:r>
            <w:proofErr w:type="gramEnd"/>
            <w:r w:rsidRPr="00B84E96">
              <w:rPr>
                <w:sz w:val="18"/>
                <w:szCs w:val="18"/>
              </w:rPr>
              <w:t xml:space="preserve"> CLÍNICA E DE ALIMENTOS    </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 xml:space="preserve">  080</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00-9725-01</w:t>
            </w:r>
          </w:p>
        </w:tc>
        <w:tc>
          <w:tcPr>
            <w:tcW w:w="481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rPr>
                <w:sz w:val="18"/>
                <w:szCs w:val="18"/>
              </w:rPr>
            </w:pPr>
            <w:r w:rsidRPr="00B84E96">
              <w:rPr>
                <w:sz w:val="18"/>
                <w:szCs w:val="18"/>
              </w:rPr>
              <w:t xml:space="preserve">ADMINISTRAÇÃO E EMPREENDEDORISMO </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040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99-9453-04</w:t>
            </w:r>
          </w:p>
        </w:tc>
        <w:tc>
          <w:tcPr>
            <w:tcW w:w="4952"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both"/>
              <w:rPr>
                <w:sz w:val="18"/>
                <w:szCs w:val="18"/>
              </w:rPr>
            </w:pPr>
            <w:r w:rsidRPr="00B84E96">
              <w:rPr>
                <w:bCs/>
                <w:sz w:val="18"/>
                <w:szCs w:val="18"/>
              </w:rPr>
              <w:t xml:space="preserve">DEONTOLOGIA, ECONOMIA E GESTÃO EM SERVIÇOS FARMACÊUTICOS                                                  </w:t>
            </w:r>
            <w:proofErr w:type="gramStart"/>
            <w:r w:rsidRPr="00B84E96">
              <w:rPr>
                <w:bCs/>
                <w:sz w:val="18"/>
                <w:szCs w:val="18"/>
              </w:rPr>
              <w:t xml:space="preserve">   </w:t>
            </w:r>
            <w:r w:rsidRPr="00B84E96">
              <w:rPr>
                <w:sz w:val="18"/>
                <w:szCs w:val="18"/>
              </w:rPr>
              <w:t>(</w:t>
            </w:r>
            <w:proofErr w:type="gramEnd"/>
            <w:r w:rsidRPr="00B84E96">
              <w:rPr>
                <w:sz w:val="18"/>
                <w:szCs w:val="18"/>
              </w:rPr>
              <w:t>5.ª Série)</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00-9726-03</w:t>
            </w:r>
          </w:p>
        </w:tc>
        <w:tc>
          <w:tcPr>
            <w:tcW w:w="4819"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both"/>
              <w:rPr>
                <w:sz w:val="18"/>
                <w:szCs w:val="18"/>
              </w:rPr>
            </w:pPr>
            <w:r w:rsidRPr="00B84E96">
              <w:rPr>
                <w:sz w:val="18"/>
                <w:szCs w:val="18"/>
              </w:rPr>
              <w:t xml:space="preserve">FARMÁCIA CLÍNICA E HOSPITALAR                                                  </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120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99-9454-06</w:t>
            </w:r>
          </w:p>
        </w:tc>
        <w:tc>
          <w:tcPr>
            <w:tcW w:w="4952"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both"/>
              <w:rPr>
                <w:sz w:val="18"/>
                <w:szCs w:val="18"/>
              </w:rPr>
            </w:pPr>
            <w:r w:rsidRPr="00B84E96">
              <w:rPr>
                <w:sz w:val="18"/>
                <w:szCs w:val="18"/>
              </w:rPr>
              <w:t>FARMACIA HOSPITALAR</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120</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center"/>
              <w:rPr>
                <w:sz w:val="18"/>
                <w:szCs w:val="18"/>
              </w:rPr>
            </w:pPr>
            <w:r w:rsidRPr="00B84E96">
              <w:rPr>
                <w:sz w:val="18"/>
                <w:szCs w:val="18"/>
              </w:rPr>
              <w:t>00-9727-01</w:t>
            </w:r>
          </w:p>
        </w:tc>
        <w:tc>
          <w:tcPr>
            <w:tcW w:w="4819"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both"/>
              <w:rPr>
                <w:sz w:val="18"/>
                <w:szCs w:val="18"/>
              </w:rPr>
            </w:pPr>
            <w:r w:rsidRPr="00B84E96">
              <w:rPr>
                <w:sz w:val="18"/>
                <w:szCs w:val="18"/>
              </w:rPr>
              <w:t xml:space="preserve">PRÁTICAS FARMACÊUTICAS EM SAÚDE PÚBLICA </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 xml:space="preserve"> 040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p>
        </w:tc>
        <w:tc>
          <w:tcPr>
            <w:tcW w:w="4952" w:type="dxa"/>
            <w:tcBorders>
              <w:top w:val="single" w:sz="4" w:space="0" w:color="auto"/>
              <w:left w:val="single" w:sz="4" w:space="0" w:color="auto"/>
              <w:bottom w:val="single" w:sz="4" w:space="0" w:color="auto"/>
              <w:right w:val="single" w:sz="4" w:space="0" w:color="auto"/>
            </w:tcBorders>
          </w:tcPr>
          <w:p w:rsidR="00B84E96" w:rsidRPr="00B84E96" w:rsidRDefault="00B84E96" w:rsidP="00B84E96">
            <w:pPr>
              <w:ind w:right="51"/>
              <w:jc w:val="center"/>
              <w:rPr>
                <w:sz w:val="18"/>
                <w:szCs w:val="18"/>
              </w:rPr>
            </w:pPr>
            <w:r w:rsidRPr="00B84E96">
              <w:rPr>
                <w:sz w:val="18"/>
                <w:szCs w:val="18"/>
              </w:rPr>
              <w:t>A CURSAR</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00-9723-03</w:t>
            </w:r>
          </w:p>
        </w:tc>
        <w:tc>
          <w:tcPr>
            <w:tcW w:w="481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both"/>
              <w:rPr>
                <w:sz w:val="18"/>
                <w:szCs w:val="18"/>
              </w:rPr>
            </w:pPr>
            <w:r w:rsidRPr="00B84E96">
              <w:rPr>
                <w:sz w:val="18"/>
                <w:szCs w:val="18"/>
              </w:rPr>
              <w:t>ESTÁGIO SUPERVISIONADO V</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120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jc w:val="center"/>
              <w:rPr>
                <w:sz w:val="18"/>
                <w:szCs w:val="18"/>
              </w:rPr>
            </w:pPr>
            <w:r w:rsidRPr="00B84E96">
              <w:rPr>
                <w:sz w:val="18"/>
                <w:szCs w:val="18"/>
              </w:rPr>
              <w:t>99-9455-05</w:t>
            </w:r>
          </w:p>
        </w:tc>
        <w:tc>
          <w:tcPr>
            <w:tcW w:w="495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both"/>
              <w:rPr>
                <w:sz w:val="18"/>
                <w:szCs w:val="18"/>
              </w:rPr>
            </w:pPr>
            <w:r w:rsidRPr="00B84E96">
              <w:rPr>
                <w:sz w:val="18"/>
                <w:szCs w:val="18"/>
              </w:rPr>
              <w:t>ESTÁGIO SUPERVISIONADO V                             (5.ª Série)</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200</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00-9724-05</w:t>
            </w:r>
          </w:p>
        </w:tc>
        <w:tc>
          <w:tcPr>
            <w:tcW w:w="481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both"/>
              <w:rPr>
                <w:sz w:val="18"/>
                <w:szCs w:val="18"/>
              </w:rPr>
            </w:pPr>
            <w:r w:rsidRPr="00B84E96">
              <w:rPr>
                <w:sz w:val="18"/>
                <w:szCs w:val="18"/>
              </w:rPr>
              <w:t>ESTÁGIO SUPERVISIONADO VI</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200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jc w:val="center"/>
              <w:rPr>
                <w:sz w:val="18"/>
                <w:szCs w:val="18"/>
              </w:rPr>
            </w:pPr>
            <w:r w:rsidRPr="00B84E96">
              <w:rPr>
                <w:sz w:val="18"/>
                <w:szCs w:val="18"/>
              </w:rPr>
              <w:t>99-9503-04</w:t>
            </w:r>
          </w:p>
        </w:tc>
        <w:tc>
          <w:tcPr>
            <w:tcW w:w="495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both"/>
              <w:rPr>
                <w:sz w:val="18"/>
                <w:szCs w:val="18"/>
              </w:rPr>
            </w:pPr>
            <w:r w:rsidRPr="00B84E96">
              <w:rPr>
                <w:sz w:val="18"/>
                <w:szCs w:val="18"/>
              </w:rPr>
              <w:t xml:space="preserve">ESTÁGIO SUPERVISIONADO VI                         </w:t>
            </w:r>
            <w:proofErr w:type="gramStart"/>
            <w:r w:rsidRPr="00B84E96">
              <w:rPr>
                <w:sz w:val="18"/>
                <w:szCs w:val="18"/>
              </w:rPr>
              <w:t xml:space="preserve">   (</w:t>
            </w:r>
            <w:proofErr w:type="gramEnd"/>
            <w:r w:rsidRPr="00B84E96">
              <w:rPr>
                <w:sz w:val="18"/>
                <w:szCs w:val="18"/>
              </w:rPr>
              <w:t>5.ª Série)</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160</w:t>
            </w:r>
          </w:p>
        </w:tc>
      </w:tr>
      <w:tr w:rsidR="00B84E96" w:rsidRPr="00B84E96" w:rsidTr="00392258">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00-9504-02</w:t>
            </w:r>
          </w:p>
        </w:tc>
        <w:tc>
          <w:tcPr>
            <w:tcW w:w="481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both"/>
              <w:rPr>
                <w:sz w:val="18"/>
                <w:szCs w:val="18"/>
              </w:rPr>
            </w:pPr>
            <w:r w:rsidRPr="00B84E96">
              <w:rPr>
                <w:sz w:val="18"/>
                <w:szCs w:val="18"/>
              </w:rPr>
              <w:t>ESTÁGIO SUPERVISIONADO VII</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jc w:val="center"/>
              <w:rPr>
                <w:sz w:val="18"/>
                <w:szCs w:val="18"/>
              </w:rPr>
            </w:pPr>
            <w:r w:rsidRPr="00B84E96">
              <w:rPr>
                <w:sz w:val="18"/>
                <w:szCs w:val="18"/>
              </w:rPr>
              <w:t>99-9504-02</w:t>
            </w:r>
          </w:p>
        </w:tc>
        <w:tc>
          <w:tcPr>
            <w:tcW w:w="495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both"/>
              <w:rPr>
                <w:sz w:val="18"/>
                <w:szCs w:val="18"/>
              </w:rPr>
            </w:pPr>
            <w:r w:rsidRPr="00B84E96">
              <w:rPr>
                <w:sz w:val="18"/>
                <w:szCs w:val="18"/>
              </w:rPr>
              <w:t>ESTÁGIO SUPERVISIONADO VII                          (5.ª Série)</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r>
      <w:tr w:rsidR="00B84E96" w:rsidRPr="00B84E96" w:rsidTr="00392258">
        <w:trPr>
          <w:cantSplit/>
          <w:trHeight w:val="76"/>
        </w:trPr>
        <w:tc>
          <w:tcPr>
            <w:tcW w:w="1058"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00-9000-02</w:t>
            </w:r>
          </w:p>
        </w:tc>
        <w:tc>
          <w:tcPr>
            <w:tcW w:w="4819"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rPr>
                <w:sz w:val="18"/>
                <w:szCs w:val="18"/>
              </w:rPr>
            </w:pPr>
            <w:r w:rsidRPr="00B84E96">
              <w:rPr>
                <w:sz w:val="18"/>
                <w:szCs w:val="18"/>
              </w:rPr>
              <w:t>TRABALHO DE CONCLUSÃO DE CURSO</w:t>
            </w:r>
          </w:p>
        </w:tc>
        <w:tc>
          <w:tcPr>
            <w:tcW w:w="851"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center"/>
              <w:rPr>
                <w:sz w:val="18"/>
                <w:szCs w:val="18"/>
              </w:rPr>
            </w:pPr>
            <w:r w:rsidRPr="00B84E96">
              <w:rPr>
                <w:sz w:val="18"/>
                <w:szCs w:val="18"/>
              </w:rPr>
              <w:t>99-9000-02</w:t>
            </w:r>
          </w:p>
        </w:tc>
        <w:tc>
          <w:tcPr>
            <w:tcW w:w="495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right="51"/>
              <w:jc w:val="both"/>
              <w:rPr>
                <w:rFonts w:eastAsia="Arial Unicode MS"/>
                <w:sz w:val="18"/>
                <w:szCs w:val="18"/>
              </w:rPr>
            </w:pPr>
            <w:r w:rsidRPr="00B84E96">
              <w:rPr>
                <w:sz w:val="18"/>
                <w:szCs w:val="18"/>
              </w:rPr>
              <w:t>TRABALHO DE CONCLUSÃO DE CURSO            (5.ª Série)</w:t>
            </w:r>
          </w:p>
        </w:tc>
        <w:tc>
          <w:tcPr>
            <w:tcW w:w="712" w:type="dxa"/>
            <w:tcBorders>
              <w:top w:val="single" w:sz="4" w:space="0" w:color="auto"/>
              <w:left w:val="single" w:sz="4" w:space="0" w:color="auto"/>
              <w:bottom w:val="single" w:sz="4" w:space="0" w:color="auto"/>
              <w:right w:val="single" w:sz="4" w:space="0" w:color="auto"/>
            </w:tcBorders>
            <w:vAlign w:val="center"/>
          </w:tcPr>
          <w:p w:rsidR="00B84E96" w:rsidRPr="00B84E96" w:rsidRDefault="00B84E96" w:rsidP="00B84E96">
            <w:pPr>
              <w:ind w:left="-70" w:right="-70"/>
              <w:jc w:val="center"/>
              <w:rPr>
                <w:sz w:val="18"/>
                <w:szCs w:val="18"/>
              </w:rPr>
            </w:pPr>
            <w:r w:rsidRPr="00B84E96">
              <w:rPr>
                <w:sz w:val="18"/>
                <w:szCs w:val="18"/>
              </w:rPr>
              <w:t>080</w:t>
            </w:r>
          </w:p>
        </w:tc>
      </w:tr>
    </w:tbl>
    <w:p w:rsidR="00B84E96" w:rsidRDefault="00B84E96" w:rsidP="00B84E96">
      <w:pPr>
        <w:spacing w:line="360" w:lineRule="auto"/>
        <w:rPr>
          <w:b/>
          <w:bCs/>
        </w:rPr>
        <w:sectPr w:rsidR="00B84E96" w:rsidSect="00F92124">
          <w:pgSz w:w="16840" w:h="11907" w:orient="landscape" w:code="9"/>
          <w:pgMar w:top="2268" w:right="1134" w:bottom="567" w:left="1134" w:header="708" w:footer="708" w:gutter="0"/>
          <w:cols w:space="708"/>
          <w:docGrid w:linePitch="360"/>
        </w:sectPr>
      </w:pPr>
    </w:p>
    <w:p w:rsidR="004E36E1" w:rsidRDefault="00A05FE1" w:rsidP="004E36E1">
      <w:pPr>
        <w:ind w:left="720"/>
        <w:rPr>
          <w:b/>
        </w:rPr>
      </w:pPr>
      <w:r>
        <w:rPr>
          <w:b/>
          <w:bCs/>
        </w:rPr>
        <w:lastRenderedPageBreak/>
        <w:t>9</w:t>
      </w:r>
      <w:r w:rsidR="00D36034">
        <w:rPr>
          <w:b/>
          <w:bCs/>
        </w:rPr>
        <w:t>.</w:t>
      </w:r>
      <w:r w:rsidR="00D36034">
        <w:rPr>
          <w:b/>
          <w:bCs/>
        </w:rPr>
        <w:tab/>
      </w:r>
      <w:r w:rsidR="004E36E1">
        <w:rPr>
          <w:b/>
        </w:rPr>
        <w:t>EMENTÁRIO E BIBLIOGRAFIA DAS DISCIPLINAS</w:t>
      </w:r>
    </w:p>
    <w:p w:rsidR="004E36E1" w:rsidRDefault="004E36E1" w:rsidP="004E36E1">
      <w:pPr>
        <w:ind w:left="720"/>
        <w:rPr>
          <w:b/>
        </w:rPr>
      </w:pPr>
    </w:p>
    <w:p w:rsidR="004E36E1" w:rsidRDefault="004E36E1" w:rsidP="004E36E1">
      <w:pPr>
        <w:autoSpaceDE w:val="0"/>
        <w:autoSpaceDN w:val="0"/>
        <w:adjustRightInd w:val="0"/>
        <w:spacing w:line="360" w:lineRule="auto"/>
        <w:ind w:firstLine="709"/>
        <w:jc w:val="both"/>
        <w:rPr>
          <w:rFonts w:eastAsia="Calibri"/>
          <w:lang w:eastAsia="en-US"/>
        </w:rPr>
      </w:pPr>
      <w:r>
        <w:rPr>
          <w:rFonts w:eastAsia="Calibri"/>
          <w:lang w:eastAsia="en-US"/>
        </w:rPr>
        <w:t xml:space="preserve">O Colegiado do </w:t>
      </w:r>
      <w:r>
        <w:t>Curso de Bacharelado em Farmácia</w:t>
      </w:r>
      <w:r>
        <w:rPr>
          <w:rFonts w:eastAsia="Calibri"/>
          <w:lang w:eastAsia="en-US"/>
        </w:rPr>
        <w:t>, sob a Coordenação do NDE, tendo como base a Matriz Curricular do Curso, elabora os Planos de Ensino das disciplinas com as respectivas Ementas e Bibliografias, com a finalidade de atender as necessidades das práticas pedagógicas do curso, procurando dar maior abrangência as múltiplas dimensões dos campos disciplinares, referenciando suas particularidades e levando-se em conta o perfil do egresso.</w:t>
      </w:r>
    </w:p>
    <w:p w:rsidR="004E36E1" w:rsidRDefault="004E36E1" w:rsidP="004E36E1">
      <w:pPr>
        <w:autoSpaceDE w:val="0"/>
        <w:autoSpaceDN w:val="0"/>
        <w:adjustRightInd w:val="0"/>
        <w:spacing w:line="360" w:lineRule="auto"/>
        <w:ind w:firstLine="709"/>
        <w:jc w:val="both"/>
        <w:rPr>
          <w:rFonts w:eastAsia="Calibri"/>
          <w:lang w:eastAsia="en-US"/>
        </w:rPr>
      </w:pPr>
      <w:r>
        <w:rPr>
          <w:rFonts w:eastAsia="Calibri"/>
          <w:lang w:eastAsia="en-US"/>
        </w:rPr>
        <w:t xml:space="preserve">A quantidade de volumes e exemplares de livros no acervo da biblioteca atende ao número de alunos matriculados e quanto à Bibliografia (básica e complementar) específica exigida para as disciplinas sempre atende a proposta pedagógica adotada para o curso. O acervo de livros é atualizado e expandido visando sempre atender aos programas das disciplinas, em excelente estado de conservação, apresenta-se em quantidade suficiente, na proporção estabelecida pelo Instrumento de Avaliação do MEC/INEP para o </w:t>
      </w:r>
      <w:r>
        <w:t>Curso de Bacharelado em Farmácia.</w:t>
      </w:r>
      <w:r>
        <w:rPr>
          <w:rFonts w:eastAsia="Calibri"/>
          <w:lang w:eastAsia="en-US"/>
        </w:rPr>
        <w:t xml:space="preserve"> </w:t>
      </w:r>
    </w:p>
    <w:p w:rsidR="004E36E1" w:rsidRDefault="004E36E1" w:rsidP="004E36E1">
      <w:pPr>
        <w:autoSpaceDE w:val="0"/>
        <w:autoSpaceDN w:val="0"/>
        <w:adjustRightInd w:val="0"/>
        <w:spacing w:line="360" w:lineRule="auto"/>
        <w:ind w:firstLine="709"/>
        <w:jc w:val="both"/>
        <w:rPr>
          <w:rFonts w:eastAsia="Calibri"/>
          <w:lang w:eastAsia="en-US"/>
        </w:rPr>
      </w:pPr>
      <w:r>
        <w:rPr>
          <w:rFonts w:eastAsia="Calibri"/>
          <w:lang w:eastAsia="en-US"/>
        </w:rPr>
        <w:t xml:space="preserve">Os Planos de Ensino das disciplinas com os Ementários e as Bibliografias indicadas, aprovados pelo Colegiado de Curso e homologados pelas respectivas Diretorias de Instituto Superior em reunião com o Coordenador do Núcleo de Curso e Presidente dos NDE, constam no Anexo do PPC. </w:t>
      </w:r>
    </w:p>
    <w:p w:rsidR="004E36E1" w:rsidRDefault="004E36E1" w:rsidP="004E36E1">
      <w:pPr>
        <w:autoSpaceDE w:val="0"/>
        <w:autoSpaceDN w:val="0"/>
        <w:adjustRightInd w:val="0"/>
        <w:spacing w:line="360" w:lineRule="auto"/>
        <w:ind w:firstLine="709"/>
        <w:jc w:val="both"/>
        <w:rPr>
          <w:rFonts w:eastAsia="Calibri"/>
          <w:lang w:eastAsia="en-US"/>
        </w:rPr>
      </w:pPr>
      <w:r>
        <w:rPr>
          <w:rFonts w:eastAsia="Calibri"/>
          <w:lang w:eastAsia="en-US"/>
        </w:rPr>
        <w:t>Segue o Ementário das Disciplinas, de acordo com os anos letivos e cargas horárias, estabelecidas na Matriz Curricular 2014.</w:t>
      </w:r>
    </w:p>
    <w:p w:rsidR="00D36034" w:rsidRDefault="00D36034" w:rsidP="00D36034">
      <w:pPr>
        <w:pStyle w:val="Recuodecorpodetexto"/>
        <w:spacing w:before="0"/>
        <w:jc w:val="center"/>
        <w:rPr>
          <w:b/>
          <w:bCs/>
          <w:sz w:val="24"/>
          <w:szCs w:val="24"/>
        </w:rPr>
      </w:pPr>
      <w:r w:rsidRPr="00736526">
        <w:rPr>
          <w:b/>
          <w:bCs/>
          <w:sz w:val="24"/>
          <w:szCs w:val="24"/>
        </w:rPr>
        <w:t>1.ª S</w:t>
      </w:r>
      <w:r>
        <w:rPr>
          <w:b/>
          <w:bCs/>
          <w:sz w:val="24"/>
          <w:szCs w:val="24"/>
        </w:rPr>
        <w:t>érie</w:t>
      </w:r>
    </w:p>
    <w:p w:rsidR="00121492" w:rsidRPr="008B5C8E" w:rsidRDefault="00121492" w:rsidP="00D36034">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E36E1" w:rsidRPr="006708EE" w:rsidRDefault="00392258" w:rsidP="004E36E1">
            <w:pPr>
              <w:pStyle w:val="Recuodecorpodetexto"/>
              <w:spacing w:before="0" w:line="240" w:lineRule="auto"/>
              <w:jc w:val="both"/>
              <w:rPr>
                <w:b/>
                <w:bCs/>
                <w:sz w:val="24"/>
                <w:szCs w:val="24"/>
              </w:rPr>
            </w:pPr>
            <w:r w:rsidRPr="008E1965">
              <w:rPr>
                <w:b/>
                <w:bCs/>
                <w:sz w:val="24"/>
                <w:szCs w:val="24"/>
                <w:lang w:val="pt-PT"/>
              </w:rPr>
              <w:t xml:space="preserve">Disciplina: </w:t>
            </w:r>
            <w:r w:rsidRPr="006708EE">
              <w:rPr>
                <w:sz w:val="24"/>
                <w:szCs w:val="24"/>
              </w:rPr>
              <w:t>Noções de Ciências Sociais</w:t>
            </w:r>
          </w:p>
        </w:tc>
      </w:tr>
      <w:tr w:rsidR="00392258" w:rsidRPr="008E1965" w:rsidTr="004E36E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sidRPr="008E1965">
              <w:rPr>
                <w:bCs/>
                <w:sz w:val="24"/>
                <w:szCs w:val="24"/>
                <w:lang w:val="pt-PT"/>
              </w:rPr>
              <w:t>40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4E36E1">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1F387C" w:rsidRDefault="00392258" w:rsidP="00392258">
            <w:pPr>
              <w:jc w:val="both"/>
              <w:rPr>
                <w:bCs/>
              </w:rPr>
            </w:pPr>
            <w:r w:rsidRPr="00601863">
              <w:rPr>
                <w:bCs/>
              </w:rPr>
              <w:t>O surgimento das ciências sociais,</w:t>
            </w:r>
            <w:r>
              <w:rPr>
                <w:bCs/>
              </w:rPr>
              <w:t xml:space="preserve"> com ênfase à sociologia, antropologia e política,</w:t>
            </w:r>
            <w:r w:rsidRPr="00601863">
              <w:rPr>
                <w:bCs/>
              </w:rPr>
              <w:t xml:space="preserve"> percurso histórico, desenvolvimento, conceitos básicos e contribuição para com a reflexão e compreensão do coletivo, com vistas à transformação social.</w:t>
            </w:r>
          </w:p>
        </w:tc>
      </w:tr>
    </w:tbl>
    <w:p w:rsidR="00392258" w:rsidRPr="008B5C8E" w:rsidRDefault="00392258" w:rsidP="00392258">
      <w:pPr>
        <w:pStyle w:val="Recuodecorpodetexto"/>
        <w:spacing w:before="0" w:line="240" w:lineRule="auto"/>
        <w:jc w:val="both"/>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before="0" w:line="240" w:lineRule="auto"/>
              <w:jc w:val="both"/>
              <w:rPr>
                <w:b/>
                <w:bCs/>
                <w:sz w:val="24"/>
                <w:szCs w:val="24"/>
              </w:rPr>
            </w:pPr>
            <w:r w:rsidRPr="008E1965">
              <w:rPr>
                <w:b/>
                <w:bCs/>
                <w:sz w:val="24"/>
                <w:szCs w:val="24"/>
                <w:lang w:val="pt-PT"/>
              </w:rPr>
              <w:t xml:space="preserve">Disciplina: </w:t>
            </w:r>
            <w:r w:rsidRPr="006708EE">
              <w:rPr>
                <w:sz w:val="24"/>
                <w:szCs w:val="24"/>
              </w:rPr>
              <w:t>Psicologia Geral</w:t>
            </w:r>
          </w:p>
        </w:tc>
      </w:tr>
      <w:tr w:rsidR="00392258" w:rsidRPr="008E1965" w:rsidTr="004E36E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before="0" w:line="240" w:lineRule="auto"/>
              <w:jc w:val="both"/>
              <w:rPr>
                <w:b/>
                <w:bCs/>
                <w:sz w:val="24"/>
                <w:szCs w:val="24"/>
              </w:rPr>
            </w:pPr>
            <w:r w:rsidRPr="008E1965">
              <w:rPr>
                <w:b/>
                <w:bCs/>
                <w:sz w:val="24"/>
                <w:szCs w:val="24"/>
                <w:lang w:val="pt-PT"/>
              </w:rPr>
              <w:t xml:space="preserve">Carga Horária Total: </w:t>
            </w:r>
            <w:r w:rsidRPr="0032253E">
              <w:rPr>
                <w:bCs/>
                <w:sz w:val="24"/>
                <w:szCs w:val="24"/>
                <w:lang w:val="pt-PT"/>
              </w:rPr>
              <w:t>40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before="0" w:line="240" w:lineRule="auto"/>
              <w:jc w:val="both"/>
              <w:rPr>
                <w:b/>
                <w:bCs/>
                <w:sz w:val="24"/>
                <w:szCs w:val="24"/>
                <w:lang w:val="pt-PT"/>
              </w:rPr>
            </w:pPr>
            <w:r w:rsidRPr="006708EE">
              <w:rPr>
                <w:b/>
                <w:bCs/>
                <w:sz w:val="24"/>
                <w:szCs w:val="24"/>
              </w:rPr>
              <w:t>Ementa</w:t>
            </w:r>
          </w:p>
        </w:tc>
      </w:tr>
      <w:tr w:rsidR="00392258" w:rsidRPr="008E1965" w:rsidTr="004E36E1">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1F387C" w:rsidRDefault="00392258" w:rsidP="00392258">
            <w:pPr>
              <w:pStyle w:val="Recuodecorpodetexto"/>
              <w:spacing w:before="0" w:line="240" w:lineRule="auto"/>
              <w:jc w:val="both"/>
              <w:rPr>
                <w:b/>
                <w:bCs/>
                <w:sz w:val="24"/>
                <w:szCs w:val="24"/>
                <w:lang w:val="pt-PT"/>
              </w:rPr>
            </w:pPr>
            <w:r w:rsidRPr="006708EE">
              <w:rPr>
                <w:sz w:val="24"/>
                <w:szCs w:val="24"/>
              </w:rPr>
              <w:t>Fundamentos e objetivos das ciências psicológicas com vistas ao exercício profissional contemplando os relacionamentos interpessoais, o estudo da personalidade e suas dinâmicas, bem como o atendimento aos diferentes tipos de público fortalecendo a cidadania, igualdade e respeito ao ser humano, além da compreensão da importância das relações entre o homem e o meio ambiente e noções de Educação Ambiental.</w:t>
            </w:r>
          </w:p>
        </w:tc>
      </w:tr>
    </w:tbl>
    <w:p w:rsidR="00392258" w:rsidRPr="008B5C8E" w:rsidRDefault="00392258" w:rsidP="00392258">
      <w:pPr>
        <w:pStyle w:val="Recuodecorpodetexto"/>
        <w:spacing w:before="0" w:line="240" w:lineRule="auto"/>
        <w:jc w:val="both"/>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before="0" w:line="240" w:lineRule="auto"/>
              <w:jc w:val="both"/>
              <w:rPr>
                <w:b/>
                <w:bCs/>
                <w:sz w:val="24"/>
                <w:szCs w:val="24"/>
              </w:rPr>
            </w:pPr>
            <w:r w:rsidRPr="008E1965">
              <w:rPr>
                <w:b/>
                <w:bCs/>
                <w:sz w:val="24"/>
                <w:szCs w:val="24"/>
                <w:lang w:val="pt-PT"/>
              </w:rPr>
              <w:t xml:space="preserve">Disciplina: </w:t>
            </w:r>
            <w:r w:rsidRPr="006708EE">
              <w:rPr>
                <w:sz w:val="24"/>
                <w:szCs w:val="24"/>
              </w:rPr>
              <w:t>Metodologia da Pesquisa</w:t>
            </w:r>
          </w:p>
        </w:tc>
      </w:tr>
      <w:tr w:rsidR="00392258" w:rsidRPr="008E1965" w:rsidTr="004E36E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before="0" w:line="240" w:lineRule="auto"/>
              <w:jc w:val="both"/>
              <w:rPr>
                <w:b/>
                <w:bCs/>
                <w:sz w:val="24"/>
                <w:szCs w:val="24"/>
              </w:rPr>
            </w:pPr>
            <w:r w:rsidRPr="008E1965">
              <w:rPr>
                <w:b/>
                <w:bCs/>
                <w:sz w:val="24"/>
                <w:szCs w:val="24"/>
                <w:lang w:val="pt-PT"/>
              </w:rPr>
              <w:t xml:space="preserve">Carga Horária Total: </w:t>
            </w:r>
            <w:r w:rsidRPr="0032253E">
              <w:rPr>
                <w:bCs/>
                <w:sz w:val="24"/>
                <w:szCs w:val="24"/>
                <w:lang w:val="pt-PT"/>
              </w:rPr>
              <w:t>40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before="0" w:line="240" w:lineRule="auto"/>
              <w:jc w:val="both"/>
              <w:rPr>
                <w:b/>
                <w:bCs/>
                <w:sz w:val="24"/>
                <w:szCs w:val="24"/>
                <w:lang w:val="pt-PT"/>
              </w:rPr>
            </w:pPr>
            <w:r w:rsidRPr="006708EE">
              <w:rPr>
                <w:b/>
                <w:bCs/>
                <w:sz w:val="24"/>
                <w:szCs w:val="24"/>
              </w:rPr>
              <w:t>Ementa</w:t>
            </w:r>
          </w:p>
        </w:tc>
      </w:tr>
      <w:tr w:rsidR="00392258" w:rsidRPr="008E1965" w:rsidTr="004E36E1">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DC45AB" w:rsidRDefault="00392258" w:rsidP="00392258">
            <w:pPr>
              <w:jc w:val="both"/>
            </w:pPr>
            <w:r w:rsidRPr="00DC45AB">
              <w:lastRenderedPageBreak/>
              <w:t>Introdução ao método científico. Desenho experimental. Padrões de redação científica. Trabalhos científicos. Discussão e avaliação de projeto científico. Projeto de pesquisa. Apresentação de trabalhos científicos em eventos.</w:t>
            </w:r>
          </w:p>
        </w:tc>
      </w:tr>
    </w:tbl>
    <w:p w:rsidR="00392258" w:rsidRPr="008B5C8E" w:rsidRDefault="00392258" w:rsidP="00392258">
      <w:pPr>
        <w:pStyle w:val="Recuodecorpodetexto"/>
        <w:spacing w:before="0" w:line="240" w:lineRule="auto"/>
        <w:jc w:val="both"/>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752762" w:rsidRPr="006708EE" w:rsidRDefault="00392258" w:rsidP="00752762">
            <w:pPr>
              <w:pStyle w:val="Recuodecorpodetexto"/>
              <w:spacing w:before="0" w:line="240" w:lineRule="auto"/>
              <w:jc w:val="both"/>
              <w:rPr>
                <w:b/>
                <w:bCs/>
                <w:sz w:val="24"/>
                <w:szCs w:val="24"/>
              </w:rPr>
            </w:pPr>
            <w:r w:rsidRPr="008E1965">
              <w:rPr>
                <w:b/>
                <w:bCs/>
                <w:sz w:val="24"/>
                <w:szCs w:val="24"/>
                <w:lang w:val="pt-PT"/>
              </w:rPr>
              <w:t xml:space="preserve">Disciplina: </w:t>
            </w:r>
            <w:r w:rsidRPr="006708EE">
              <w:rPr>
                <w:sz w:val="24"/>
                <w:szCs w:val="24"/>
              </w:rPr>
              <w:t>Biologia Molecular, Celular e Genética</w:t>
            </w:r>
          </w:p>
        </w:tc>
      </w:tr>
      <w:tr w:rsidR="00392258" w:rsidRPr="008E1965" w:rsidTr="004E36E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sidRPr="003500A4">
              <w:rPr>
                <w:bCs/>
                <w:sz w:val="24"/>
                <w:szCs w:val="24"/>
                <w:lang w:val="pt-PT"/>
              </w:rPr>
              <w:t>120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4E36E1">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DC45AB" w:rsidRDefault="00392258" w:rsidP="00392258">
            <w:pPr>
              <w:jc w:val="both"/>
            </w:pPr>
            <w:r w:rsidRPr="00DC45AB">
              <w:t xml:space="preserve">Constituintes celulares e suas funções na célula. Bases moleculares das relações morfofisiológicas nas células. Principais tipos de células. Mecanismos de divisão celular.  Bases cromossômicas da hereditariedade.  Alterações cromossômicas numéricas e estruturais; Diagnóstico pré-natal, Aconselhamento genético e estudo do Cariótipo. Bases moleculares da genética. Regulação da Expressão Gênica. Genética do Câncer; Erros inatos do metabolismo; Controle genético do desenvolvimento. Técnicas de clonagem e expressão de genes </w:t>
            </w:r>
            <w:proofErr w:type="spellStart"/>
            <w:r w:rsidRPr="00DC45AB">
              <w:t>heterólogos</w:t>
            </w:r>
            <w:proofErr w:type="spellEnd"/>
            <w:r w:rsidRPr="00DC45AB">
              <w:t>.</w:t>
            </w:r>
          </w:p>
        </w:tc>
      </w:tr>
    </w:tbl>
    <w:p w:rsidR="00392258" w:rsidRPr="008B5C8E" w:rsidRDefault="00392258" w:rsidP="00392258">
      <w:pPr>
        <w:pStyle w:val="Recuodecorpodetexto"/>
        <w:spacing w:before="0" w:line="240" w:lineRule="auto"/>
        <w:jc w:val="both"/>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Disciplina: </w:t>
            </w:r>
            <w:r w:rsidRPr="006708EE">
              <w:rPr>
                <w:bCs/>
                <w:sz w:val="24"/>
                <w:szCs w:val="24"/>
              </w:rPr>
              <w:t>Botânica Aplicada à Farmácia</w:t>
            </w:r>
          </w:p>
        </w:tc>
      </w:tr>
      <w:tr w:rsidR="00392258" w:rsidRPr="008E1965" w:rsidTr="004E36E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sidRPr="003500A4">
              <w:rPr>
                <w:bCs/>
                <w:sz w:val="24"/>
                <w:szCs w:val="24"/>
                <w:lang w:val="pt-PT"/>
              </w:rPr>
              <w:t>120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4E36E1">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3500A4" w:rsidRDefault="00392258" w:rsidP="00392258">
            <w:pPr>
              <w:jc w:val="both"/>
            </w:pPr>
            <w:r w:rsidRPr="003500A4">
              <w:t>Análise da estrutura das células e tecidos vegetais e estudo anatômico e morfológico das plantas vasculares. Principais grupos taxonômicos, com enfoque em plantas medicinais. Importância de estudos botânicos para a pesquisa de produtos naturais.</w:t>
            </w:r>
          </w:p>
        </w:tc>
      </w:tr>
    </w:tbl>
    <w:p w:rsidR="00392258" w:rsidRPr="008B5C8E" w:rsidRDefault="00392258" w:rsidP="00392258">
      <w:pPr>
        <w:pStyle w:val="Recuodecorpodetexto"/>
        <w:spacing w:before="0" w:line="240" w:lineRule="auto"/>
        <w:jc w:val="both"/>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Disciplina: </w:t>
            </w:r>
            <w:r w:rsidRPr="006708EE">
              <w:rPr>
                <w:sz w:val="24"/>
                <w:szCs w:val="24"/>
              </w:rPr>
              <w:t>Morfologia Humana</w:t>
            </w:r>
          </w:p>
        </w:tc>
      </w:tr>
      <w:tr w:rsidR="00392258" w:rsidRPr="008E1965" w:rsidTr="004E36E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sidRPr="00E97C98">
              <w:rPr>
                <w:bCs/>
                <w:sz w:val="24"/>
                <w:szCs w:val="24"/>
                <w:lang w:val="pt-PT"/>
              </w:rPr>
              <w:t>160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4E36E1">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E97C98" w:rsidRDefault="00392258" w:rsidP="00392258">
            <w:pPr>
              <w:jc w:val="both"/>
              <w:rPr>
                <w:bCs/>
              </w:rPr>
            </w:pPr>
            <w:r w:rsidRPr="00E97C98">
              <w:t xml:space="preserve">Estudo dos tecidos animais e </w:t>
            </w:r>
            <w:r w:rsidRPr="00E97C98">
              <w:rPr>
                <w:bCs/>
              </w:rPr>
              <w:t>dos vários sistemas e aparelhos do corpo humano correlacionando-os com a superfície corporal externa no indivíduo vivo. Estudo do sangue e líquidos corporais. Princípios e mecanismos que regem os sistemas: nervoso, endócrino, reprodutor, cardiovascular, respiratório, renal e digestório. Integração destes sistemas na homeostasia. Estudo do desenvolvimento ontogenético humano e dos tecidos animais.</w:t>
            </w:r>
          </w:p>
        </w:tc>
      </w:tr>
    </w:tbl>
    <w:p w:rsidR="00392258" w:rsidRPr="008B5C8E" w:rsidRDefault="00392258" w:rsidP="00392258">
      <w:pPr>
        <w:pStyle w:val="Recuodecorpodetexto"/>
        <w:spacing w:before="0" w:line="240" w:lineRule="auto"/>
        <w:jc w:val="both"/>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Disciplina: </w:t>
            </w:r>
            <w:r w:rsidRPr="006708EE">
              <w:rPr>
                <w:sz w:val="24"/>
                <w:szCs w:val="24"/>
              </w:rPr>
              <w:t>Noções de Biossegurança e Primeiros Socorros</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sidRPr="00B62E9C">
              <w:rPr>
                <w:bCs/>
                <w:sz w:val="24"/>
                <w:szCs w:val="24"/>
                <w:lang w:val="pt-PT"/>
              </w:rPr>
              <w:t>40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55536F" w:rsidRDefault="00392258" w:rsidP="00392258">
            <w:pPr>
              <w:jc w:val="both"/>
              <w:rPr>
                <w:shd w:val="clear" w:color="auto" w:fill="FFFFFF"/>
              </w:rPr>
            </w:pPr>
            <w:r w:rsidRPr="0055536F">
              <w:rPr>
                <w:shd w:val="clear" w:color="auto" w:fill="FFFFFF"/>
              </w:rPr>
              <w:t>Introdução à biossegurança e meio ambiente. Fundamentos de bioética e direitos humanos. Legislação no aspecto sanitário, legal e ambiental na prática profissional.  Estudo da prática de biossegurança, primeiro socorros e prevenção de infecções abordando tópicos referentes a isolamentos e medidas de proteção à saúde, risco de exposição dos profissionais de saúde ao material biológico; infecção hospitalar e doenças ocupacionais em serviços de saúde.</w:t>
            </w:r>
          </w:p>
        </w:tc>
      </w:tr>
    </w:tbl>
    <w:p w:rsidR="004E36E1" w:rsidRPr="008B5C8E" w:rsidRDefault="004E36E1">
      <w:pPr>
        <w:rPr>
          <w:sz w:val="10"/>
          <w:szCs w:val="10"/>
        </w:rPr>
      </w:pPr>
    </w:p>
    <w:tbl>
      <w:tblPr>
        <w:tblW w:w="978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392258" w:rsidRPr="008E1965" w:rsidTr="008B5C8E">
        <w:trPr>
          <w:cantSplit/>
          <w:trHeight w:val="319"/>
        </w:trPr>
        <w:tc>
          <w:tcPr>
            <w:tcW w:w="9781" w:type="dxa"/>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Disciplina: </w:t>
            </w:r>
            <w:r w:rsidRPr="006708EE">
              <w:rPr>
                <w:sz w:val="24"/>
                <w:szCs w:val="24"/>
              </w:rPr>
              <w:t>Procedimentos Farmacêuticos Assistenciais</w:t>
            </w:r>
          </w:p>
        </w:tc>
      </w:tr>
      <w:tr w:rsidR="00392258" w:rsidRPr="008E1965" w:rsidTr="008B5C8E">
        <w:trPr>
          <w:cantSplit/>
          <w:trHeight w:val="277"/>
        </w:trPr>
        <w:tc>
          <w:tcPr>
            <w:tcW w:w="9781" w:type="dxa"/>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sidRPr="00B62E9C">
              <w:rPr>
                <w:bCs/>
                <w:sz w:val="24"/>
                <w:szCs w:val="24"/>
                <w:lang w:val="pt-PT"/>
              </w:rPr>
              <w:t>40 h/a</w:t>
            </w:r>
          </w:p>
        </w:tc>
      </w:tr>
      <w:tr w:rsidR="00392258" w:rsidRPr="008E1965" w:rsidTr="008B5C8E">
        <w:trPr>
          <w:cantSplit/>
          <w:trHeight w:val="277"/>
        </w:trPr>
        <w:tc>
          <w:tcPr>
            <w:tcW w:w="9781" w:type="dxa"/>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8B5C8E">
        <w:trPr>
          <w:cantSplit/>
          <w:trHeight w:val="620"/>
        </w:trPr>
        <w:tc>
          <w:tcPr>
            <w:tcW w:w="9781" w:type="dxa"/>
            <w:tcBorders>
              <w:top w:val="single" w:sz="4" w:space="0" w:color="auto"/>
              <w:left w:val="single" w:sz="4" w:space="0" w:color="auto"/>
              <w:bottom w:val="single" w:sz="4" w:space="0" w:color="auto"/>
              <w:right w:val="single" w:sz="4" w:space="0" w:color="auto"/>
            </w:tcBorders>
          </w:tcPr>
          <w:p w:rsidR="00392258" w:rsidRPr="004846E1" w:rsidRDefault="00392258" w:rsidP="00392258">
            <w:pPr>
              <w:ind w:left="-32" w:right="92"/>
              <w:jc w:val="both"/>
            </w:pPr>
            <w:r w:rsidRPr="004846E1">
              <w:lastRenderedPageBreak/>
              <w:t xml:space="preserve">Atribuições do Farmacêutico nos procedimentos assistenciais básicos: aplicação de injetáveis, </w:t>
            </w:r>
            <w:proofErr w:type="spellStart"/>
            <w:r w:rsidRPr="004846E1">
              <w:t>inaloterapia</w:t>
            </w:r>
            <w:proofErr w:type="spellEnd"/>
            <w:r w:rsidRPr="004846E1">
              <w:t xml:space="preserve">, verificação de pressão arterial, verificação de temperatura corporal e pulsação, pequenos curativos em Unidades Básicas de Saúde. Humanização no atendimento. Métodos de limpeza, desinfecção e </w:t>
            </w:r>
            <w:proofErr w:type="spellStart"/>
            <w:r w:rsidRPr="004846E1">
              <w:t>anti-sepsia</w:t>
            </w:r>
            <w:proofErr w:type="spellEnd"/>
            <w:r w:rsidRPr="004846E1">
              <w:t xml:space="preserve"> em procedimentos farmacêuticos, orientações na prática profissional sobre direitos humanos, relações étnico-raciais e meio ambiente. </w:t>
            </w:r>
          </w:p>
        </w:tc>
      </w:tr>
    </w:tbl>
    <w:p w:rsidR="00392258" w:rsidRPr="008B5C8E" w:rsidRDefault="00392258" w:rsidP="00392258">
      <w:pPr>
        <w:pStyle w:val="Recuodecorpodetexto"/>
        <w:spacing w:before="0" w:line="240" w:lineRule="auto"/>
        <w:jc w:val="both"/>
        <w:rPr>
          <w:b/>
          <w:bCs/>
          <w:sz w:val="10"/>
          <w:szCs w:val="10"/>
        </w:rPr>
      </w:pPr>
    </w:p>
    <w:tbl>
      <w:tblPr>
        <w:tblW w:w="500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81"/>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Disciplina: </w:t>
            </w:r>
            <w:r w:rsidRPr="006708EE">
              <w:rPr>
                <w:sz w:val="24"/>
                <w:szCs w:val="24"/>
              </w:rPr>
              <w:t>Química Geral e Orgânica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sidRPr="00B62E9C">
              <w:rPr>
                <w:bCs/>
                <w:sz w:val="24"/>
                <w:szCs w:val="24"/>
                <w:lang w:val="pt-PT"/>
              </w:rPr>
              <w:t>160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B62E9C" w:rsidRDefault="00392258" w:rsidP="00392258">
            <w:pPr>
              <w:jc w:val="both"/>
            </w:pPr>
            <w:r w:rsidRPr="00B62E9C">
              <w:t xml:space="preserve">Princípios elementares da química. Estruturas eletrônicas dos átomos. Ligações químicas. Equilíbrio químico. Cinética química. Princípios da Química Orgânica. A química do carbono. Estudo das cadeias carbônicas. Funções Orgânicas e reações. Síntese orgânica. Práticas de laboratório. Política ambiental de Resíduos orgânicos e sustentabilidade. </w:t>
            </w:r>
          </w:p>
        </w:tc>
      </w:tr>
    </w:tbl>
    <w:p w:rsidR="00392258" w:rsidRPr="008B5C8E" w:rsidRDefault="00392258" w:rsidP="00392258">
      <w:pPr>
        <w:pStyle w:val="Recuodecorpodetexto"/>
        <w:spacing w:before="0"/>
        <w:jc w:val="center"/>
        <w:rPr>
          <w:b/>
          <w:bCs/>
          <w:sz w:val="10"/>
          <w:szCs w:val="10"/>
        </w:rPr>
      </w:pPr>
    </w:p>
    <w:p w:rsidR="00392258" w:rsidRDefault="00392258" w:rsidP="00392258">
      <w:pPr>
        <w:pStyle w:val="Recuodecorpodetexto"/>
        <w:spacing w:before="0"/>
        <w:jc w:val="center"/>
        <w:rPr>
          <w:b/>
          <w:bCs/>
          <w:sz w:val="24"/>
          <w:szCs w:val="24"/>
        </w:rPr>
      </w:pPr>
      <w:r>
        <w:rPr>
          <w:b/>
          <w:bCs/>
          <w:sz w:val="24"/>
          <w:szCs w:val="24"/>
        </w:rPr>
        <w:t>2</w:t>
      </w:r>
      <w:r w:rsidR="002640C7">
        <w:rPr>
          <w:b/>
          <w:bCs/>
          <w:sz w:val="24"/>
          <w:szCs w:val="24"/>
        </w:rPr>
        <w:t>.</w:t>
      </w:r>
      <w:r>
        <w:rPr>
          <w:b/>
          <w:bCs/>
          <w:sz w:val="24"/>
          <w:szCs w:val="24"/>
        </w:rPr>
        <w:t>ª SÉRIE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Disciplina: </w:t>
            </w:r>
            <w:r w:rsidRPr="00C23CAE">
              <w:rPr>
                <w:bCs/>
                <w:sz w:val="24"/>
                <w:szCs w:val="24"/>
                <w:lang w:val="pt-PT"/>
              </w:rPr>
              <w:t>Bioquímica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sidRPr="00C23CAE">
              <w:rPr>
                <w:bCs/>
                <w:sz w:val="24"/>
                <w:szCs w:val="24"/>
                <w:lang w:val="pt-PT"/>
              </w:rPr>
              <w:t>80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B62E9C" w:rsidRDefault="00392258" w:rsidP="00392258">
            <w:pPr>
              <w:ind w:firstLine="5"/>
              <w:jc w:val="both"/>
            </w:pPr>
            <w:r>
              <w:t>Introdução a Bioquímica Geral e Experimental. Propriedades coligativas da água, desvios de pH, estrutura, propriedades e funções das biomoléculas. Rotas metabólicas e sua regulação. Integração do metabolismo, mecanismo de ação hormonal. Métodos de separação, identificação e quantificação de biomoléculas.</w:t>
            </w:r>
          </w:p>
        </w:tc>
      </w:tr>
    </w:tbl>
    <w:p w:rsidR="00392258" w:rsidRPr="008B5C8E" w:rsidRDefault="00392258" w:rsidP="00392258">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Disciplina: </w:t>
            </w:r>
            <w:r>
              <w:rPr>
                <w:bCs/>
                <w:sz w:val="24"/>
                <w:szCs w:val="24"/>
                <w:lang w:val="pt-PT"/>
              </w:rPr>
              <w:t>Química Orgânica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Pr>
                <w:bCs/>
                <w:sz w:val="24"/>
                <w:szCs w:val="24"/>
                <w:lang w:val="pt-PT"/>
              </w:rPr>
              <w:t>120</w:t>
            </w:r>
            <w:r w:rsidRPr="004521E6">
              <w:rPr>
                <w:bCs/>
                <w:sz w:val="24"/>
                <w:szCs w:val="24"/>
                <w:lang w:val="pt-PT"/>
              </w:rPr>
              <w:t xml:space="preserve">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B62E9C" w:rsidRDefault="00392258" w:rsidP="00392258">
            <w:pPr>
              <w:widowControl w:val="0"/>
              <w:jc w:val="both"/>
            </w:pPr>
            <w:r w:rsidRPr="005620E7">
              <w:t xml:space="preserve">Aspectos estruturais das substâncias orgânicas acidez e basicidade. Funções orgânicas, nomenclatura e propriedades. </w:t>
            </w:r>
            <w:proofErr w:type="spellStart"/>
            <w:r w:rsidRPr="005620E7">
              <w:t>Estereoquímica</w:t>
            </w:r>
            <w:proofErr w:type="spellEnd"/>
            <w:r w:rsidRPr="005620E7">
              <w:t xml:space="preserve">. Reações orgânicas e mecanismos: Substituição </w:t>
            </w:r>
            <w:proofErr w:type="spellStart"/>
            <w:r w:rsidRPr="005620E7">
              <w:t>nucleofilica</w:t>
            </w:r>
            <w:proofErr w:type="spellEnd"/>
            <w:r w:rsidRPr="005620E7">
              <w:t xml:space="preserve">, Eliminação, Adição e Substituição </w:t>
            </w:r>
            <w:proofErr w:type="spellStart"/>
            <w:r w:rsidRPr="005620E7">
              <w:t>eletrofílica</w:t>
            </w:r>
            <w:proofErr w:type="spellEnd"/>
            <w:r w:rsidRPr="005620E7">
              <w:t>. Síntese orgânica.</w:t>
            </w:r>
          </w:p>
        </w:tc>
      </w:tr>
    </w:tbl>
    <w:p w:rsidR="005B19BC" w:rsidRPr="008B5C8E" w:rsidRDefault="005B19BC" w:rsidP="00392258">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Disciplina: </w:t>
            </w:r>
            <w:r w:rsidRPr="00752762">
              <w:rPr>
                <w:bCs/>
                <w:sz w:val="24"/>
                <w:szCs w:val="24"/>
                <w:lang w:val="pt-PT"/>
              </w:rPr>
              <w:t>Saúde Pública, Higiene Social e Epidemiologia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sidRPr="00670B60">
              <w:rPr>
                <w:bCs/>
                <w:sz w:val="24"/>
                <w:szCs w:val="24"/>
                <w:lang w:val="pt-PT"/>
              </w:rPr>
              <w:t>80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F0151F"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6708EE" w:rsidRDefault="00392258" w:rsidP="00392258">
            <w:pPr>
              <w:pStyle w:val="Recuodecorpodetexto"/>
              <w:spacing w:before="0" w:line="240" w:lineRule="auto"/>
              <w:jc w:val="both"/>
              <w:rPr>
                <w:b/>
                <w:sz w:val="24"/>
                <w:szCs w:val="24"/>
              </w:rPr>
            </w:pPr>
            <w:r w:rsidRPr="006708EE">
              <w:rPr>
                <w:sz w:val="24"/>
                <w:szCs w:val="24"/>
              </w:rPr>
              <w:t>Introdução ao estudo em Saúde Pública. Organização do sistema nacional de saúde. História natural das doenças, saúde e meio ambiente, saneamento básico, imunizações, epidemiologia geral. Vigilância epidemiológica, vigilância sanitária. Laboratório em saúde pública.</w:t>
            </w:r>
          </w:p>
        </w:tc>
      </w:tr>
    </w:tbl>
    <w:p w:rsidR="00392258" w:rsidRPr="008B5C8E" w:rsidRDefault="00392258" w:rsidP="00392258">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Disciplina: </w:t>
            </w:r>
            <w:r w:rsidRPr="00752762">
              <w:rPr>
                <w:bCs/>
                <w:sz w:val="24"/>
                <w:szCs w:val="24"/>
                <w:lang w:val="pt-PT"/>
              </w:rPr>
              <w:t>Imunologia Geral</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Pr>
                <w:bCs/>
                <w:sz w:val="24"/>
                <w:szCs w:val="24"/>
                <w:lang w:val="pt-PT"/>
              </w:rPr>
              <w:t>8</w:t>
            </w:r>
            <w:r w:rsidRPr="00670B60">
              <w:rPr>
                <w:bCs/>
                <w:sz w:val="24"/>
                <w:szCs w:val="24"/>
                <w:lang w:val="pt-PT"/>
              </w:rPr>
              <w:t>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CC327D" w:rsidRDefault="00392258" w:rsidP="00392258">
            <w:pPr>
              <w:jc w:val="both"/>
            </w:pPr>
            <w:r w:rsidRPr="009C1E70">
              <w:rPr>
                <w:lang w:eastAsia="en-US"/>
              </w:rPr>
              <w:t xml:space="preserve">Introdução à imunologia. Tecidos, células e moléculas do sistema imune. Resposta inflamatória. Antígeno. Propriedades da resposta imune adquirida. Imunidade celular e humoral. Interação antígeno anticorpo. Imunorreações e hipersensibilidade. Imunologia dos transplantes e tumoral. </w:t>
            </w:r>
            <w:proofErr w:type="spellStart"/>
            <w:r w:rsidRPr="009C1E70">
              <w:rPr>
                <w:lang w:eastAsia="en-US"/>
              </w:rPr>
              <w:t>Imunoprofilaxia</w:t>
            </w:r>
            <w:proofErr w:type="spellEnd"/>
            <w:r w:rsidRPr="009C1E70">
              <w:rPr>
                <w:lang w:eastAsia="en-US"/>
              </w:rPr>
              <w:t xml:space="preserve"> e </w:t>
            </w:r>
            <w:proofErr w:type="spellStart"/>
            <w:r w:rsidRPr="009C1E70">
              <w:rPr>
                <w:lang w:eastAsia="en-US"/>
              </w:rPr>
              <w:t>Imunoterapia</w:t>
            </w:r>
            <w:proofErr w:type="spellEnd"/>
            <w:r w:rsidRPr="009C1E70">
              <w:rPr>
                <w:lang w:eastAsia="en-US"/>
              </w:rPr>
              <w:t>.</w:t>
            </w:r>
          </w:p>
        </w:tc>
      </w:tr>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lastRenderedPageBreak/>
              <w:t xml:space="preserve">Disciplina: </w:t>
            </w:r>
            <w:r w:rsidRPr="00752762">
              <w:rPr>
                <w:bCs/>
                <w:sz w:val="24"/>
                <w:szCs w:val="24"/>
                <w:lang w:val="pt-PT"/>
              </w:rPr>
              <w:t>Patologia de Órgãos e Sistemas</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Pr>
                <w:bCs/>
                <w:sz w:val="24"/>
                <w:szCs w:val="24"/>
                <w:lang w:val="pt-PT"/>
              </w:rPr>
              <w:t>8</w:t>
            </w:r>
            <w:r w:rsidRPr="00944A8F">
              <w:rPr>
                <w:bCs/>
                <w:sz w:val="24"/>
                <w:szCs w:val="24"/>
                <w:lang w:val="pt-PT"/>
              </w:rPr>
              <w:t>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B62E9C" w:rsidRDefault="00392258" w:rsidP="00392258">
            <w:pPr>
              <w:jc w:val="both"/>
            </w:pPr>
            <w:r w:rsidRPr="0021455F">
              <w:t>Saúde e doença. Lesão, adaptação, crescimento e diferenciação celulares. Inflamação e reparação. Distúrbios hídricos e hemodinâmicos. Neoplasia. Doenças nutricionais. Patologia ambiental</w:t>
            </w:r>
            <w:r w:rsidRPr="0053645E">
              <w:t>.</w:t>
            </w:r>
          </w:p>
        </w:tc>
      </w:tr>
    </w:tbl>
    <w:p w:rsidR="00392258" w:rsidRPr="008B5C8E" w:rsidRDefault="00392258" w:rsidP="00392258">
      <w:pPr>
        <w:pStyle w:val="Recuodecorpodetexto"/>
        <w:spacing w:before="0"/>
        <w:jc w:val="center"/>
        <w:rPr>
          <w:b/>
          <w:bCs/>
          <w:sz w:val="10"/>
          <w:szCs w:val="10"/>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Disciplina: </w:t>
            </w:r>
            <w:r w:rsidRPr="00752762">
              <w:rPr>
                <w:bCs/>
                <w:sz w:val="24"/>
                <w:szCs w:val="24"/>
                <w:lang w:val="pt-PT"/>
              </w:rPr>
              <w:t>Farmacotécnica e Cosmetologia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Pr>
                <w:bCs/>
                <w:sz w:val="24"/>
                <w:szCs w:val="24"/>
                <w:lang w:val="pt-PT"/>
              </w:rPr>
              <w:t>12</w:t>
            </w:r>
            <w:r w:rsidRPr="00864DA0">
              <w:rPr>
                <w:bCs/>
                <w:sz w:val="24"/>
                <w:szCs w:val="24"/>
                <w:lang w:val="pt-PT"/>
              </w:rPr>
              <w:t>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864DA0" w:rsidRDefault="00392258" w:rsidP="00392258">
            <w:pPr>
              <w:pStyle w:val="NormalWeb"/>
              <w:spacing w:before="0" w:beforeAutospacing="0" w:after="0" w:afterAutospacing="0"/>
              <w:jc w:val="both"/>
            </w:pPr>
            <w:r w:rsidRPr="00D77BA5">
              <w:rPr>
                <w:rFonts w:ascii="Times New Roman" w:hAnsi="Times New Roman"/>
              </w:rPr>
              <w:t xml:space="preserve">Relação da farmacotécnica com as ciências farmacêuticas. Noções de biodisponibilidade e biofarmácia, incompatibilidade entre fármacos, manipulação de preparações oficinais e magistrais. Estudo das diferentes formas farmacêuticas (dispersões líquidas, dispersões líquidas particuladas, semissólidos e sólidos). Adjuvantes. Estudo de formas farmacêuticas de liberação modificada. Acondicionamento. Estudo da ciência cosmética e das matérias primas. Estudo da produção, armazenamento </w:t>
            </w:r>
            <w:r w:rsidRPr="00F93068">
              <w:rPr>
                <w:rFonts w:ascii="Times New Roman" w:hAnsi="Times New Roman"/>
              </w:rPr>
              <w:t xml:space="preserve">e a estabilidade e descarte </w:t>
            </w:r>
            <w:r>
              <w:rPr>
                <w:rFonts w:ascii="Times New Roman" w:hAnsi="Times New Roman"/>
              </w:rPr>
              <w:t>de insumos</w:t>
            </w:r>
            <w:r w:rsidRPr="00F93068">
              <w:rPr>
                <w:rFonts w:ascii="Times New Roman" w:hAnsi="Times New Roman"/>
              </w:rPr>
              <w:t>.</w:t>
            </w:r>
            <w:r w:rsidRPr="00D77BA5">
              <w:rPr>
                <w:rFonts w:ascii="Times New Roman" w:hAnsi="Times New Roman"/>
              </w:rPr>
              <w:t xml:space="preserve"> Estudo da aplicação e interação dos cosméticos com a pele e seus anexos, </w:t>
            </w:r>
            <w:r w:rsidRPr="00F93068">
              <w:rPr>
                <w:rFonts w:ascii="Times New Roman" w:hAnsi="Times New Roman"/>
              </w:rPr>
              <w:t>considerando os aspectos socioeconômicos, étnico raciais, legais, de segurança e eficácia.</w:t>
            </w:r>
          </w:p>
        </w:tc>
      </w:tr>
    </w:tbl>
    <w:p w:rsidR="00392258" w:rsidRPr="008B5C8E" w:rsidRDefault="00392258" w:rsidP="00392258">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Disciplina: </w:t>
            </w:r>
            <w:r w:rsidRPr="00752762">
              <w:rPr>
                <w:bCs/>
                <w:sz w:val="24"/>
                <w:szCs w:val="24"/>
                <w:lang w:val="pt-PT"/>
              </w:rPr>
              <w:t>Microbiologia Geral</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sidRPr="00A475AB">
              <w:rPr>
                <w:bCs/>
                <w:sz w:val="24"/>
                <w:szCs w:val="24"/>
                <w:lang w:val="pt-PT"/>
              </w:rPr>
              <w:t>80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B62E9C" w:rsidRDefault="00392258" w:rsidP="00392258">
            <w:pPr>
              <w:spacing w:line="276" w:lineRule="auto"/>
              <w:ind w:right="92"/>
              <w:jc w:val="both"/>
            </w:pPr>
            <w:r>
              <w:t>Introduzir os acadêmicos ao estudo da bacteriologia, apresentando as diferentes morfologias bacterianas, genética, gêneros, fisiologia e patogenia bacteriana, antibióticos e quimioterápicos e diferentes técnicas para o controle microbiano, diagnóstico e identificação. Apresentar o estudo dos fungos, patologias associadas, diagnóstico e tratamento, assim como prover estudo sobre os vírus e manifestações clínicas associadas. Sob um novo contexto associar o estudo da microbiologia dos alimentos.</w:t>
            </w:r>
          </w:p>
        </w:tc>
      </w:tr>
    </w:tbl>
    <w:p w:rsidR="00392258" w:rsidRPr="008B5C8E" w:rsidRDefault="00392258" w:rsidP="00392258">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Disciplina: </w:t>
            </w:r>
            <w:r w:rsidRPr="008B3A66">
              <w:rPr>
                <w:bCs/>
                <w:sz w:val="24"/>
                <w:szCs w:val="24"/>
                <w:lang w:val="pt-PT"/>
              </w:rPr>
              <w:t>Química Analítica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sidRPr="008B3A66">
              <w:rPr>
                <w:bCs/>
                <w:sz w:val="24"/>
                <w:szCs w:val="24"/>
                <w:lang w:val="pt-PT"/>
              </w:rPr>
              <w:t>120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B62E9C" w:rsidRDefault="00392258" w:rsidP="00392258">
            <w:pPr>
              <w:jc w:val="both"/>
            </w:pPr>
            <w:r w:rsidRPr="00935C9B">
              <w:t>Conceito, divisão e generalidades. Qualitativa: operações analíticas, ensaios por via seca e por via úmida; classificação analítica de cátions e ânions; análise sistemática de substâncias inorgânicas. Quantitativa: importância, marcha geral, métodos e resultados; métodos clássicos: processos gravimétricos e processos volumétricos aplicados a compostos biológicos.</w:t>
            </w:r>
          </w:p>
        </w:tc>
      </w:tr>
    </w:tbl>
    <w:p w:rsidR="00392258" w:rsidRPr="008B5C8E" w:rsidRDefault="00392258" w:rsidP="00392258">
      <w:pPr>
        <w:pStyle w:val="Recuodecorpodetexto"/>
        <w:spacing w:before="0"/>
        <w:jc w:val="center"/>
        <w:rPr>
          <w:b/>
          <w:bCs/>
          <w:sz w:val="10"/>
          <w:szCs w:val="10"/>
        </w:rPr>
      </w:pPr>
    </w:p>
    <w:p w:rsidR="00392258" w:rsidRDefault="00392258" w:rsidP="00392258">
      <w:pPr>
        <w:pStyle w:val="Recuodecorpodetexto"/>
        <w:spacing w:before="0"/>
        <w:jc w:val="center"/>
        <w:rPr>
          <w:b/>
          <w:bCs/>
          <w:sz w:val="24"/>
          <w:szCs w:val="24"/>
        </w:rPr>
      </w:pPr>
      <w:r>
        <w:rPr>
          <w:b/>
          <w:bCs/>
          <w:sz w:val="24"/>
          <w:szCs w:val="24"/>
        </w:rPr>
        <w:t>4</w:t>
      </w:r>
      <w:r w:rsidR="003A0B36">
        <w:rPr>
          <w:b/>
          <w:bCs/>
          <w:sz w:val="24"/>
          <w:szCs w:val="24"/>
        </w:rPr>
        <w:t>.</w:t>
      </w:r>
      <w:r>
        <w:rPr>
          <w:b/>
          <w:bCs/>
          <w:sz w:val="24"/>
          <w:szCs w:val="24"/>
        </w:rPr>
        <w:t>ª SÉRIE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Imunologia Clínica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sidRPr="00385C4B">
              <w:rPr>
                <w:bCs/>
                <w:sz w:val="24"/>
                <w:szCs w:val="24"/>
                <w:lang w:val="pt-PT"/>
              </w:rPr>
              <w:t>120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B62E9C" w:rsidRDefault="00392258" w:rsidP="00392258">
            <w:pPr>
              <w:jc w:val="both"/>
            </w:pPr>
            <w:r>
              <w:t>Conceitos e fenômenos básicos da Imunologia. Métodos imunológicos utilizados em Análises Clínicas. Componentes imunológicos de doenças reumáticas, autoimunes e infecciosas.</w:t>
            </w:r>
          </w:p>
        </w:tc>
      </w:tr>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lastRenderedPageBreak/>
              <w:t xml:space="preserve">Disciplina: </w:t>
            </w:r>
            <w:r w:rsidRPr="00752762">
              <w:rPr>
                <w:sz w:val="24"/>
                <w:szCs w:val="24"/>
              </w:rPr>
              <w:t>Patologia de Órgãos e Sistemas</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sidRPr="00A36CF5">
              <w:rPr>
                <w:bCs/>
                <w:sz w:val="24"/>
                <w:szCs w:val="24"/>
                <w:lang w:val="pt-PT"/>
              </w:rPr>
              <w:t>80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392258" w:rsidRPr="00B62E9C" w:rsidRDefault="00392258" w:rsidP="00392258">
            <w:pPr>
              <w:jc w:val="both"/>
            </w:pPr>
            <w:r w:rsidRPr="0021455F">
              <w:t>Saúde e doença. Lesão, adaptação, crescimento e diferenciação celulares. Inflamação e reparação. Distúrbios hídricos e hemodinâmicos. Neoplasia. Doenças nutricionais. Patologia ambiental</w:t>
            </w:r>
            <w:r w:rsidRPr="0053645E">
              <w:t>.</w:t>
            </w:r>
          </w:p>
        </w:tc>
      </w:tr>
    </w:tbl>
    <w:p w:rsidR="00392258" w:rsidRPr="008B5C8E" w:rsidRDefault="00392258" w:rsidP="00392258">
      <w:pPr>
        <w:pStyle w:val="Recuodecorpodetexto"/>
        <w:spacing w:before="0"/>
        <w:jc w:val="center"/>
        <w:rPr>
          <w:b/>
          <w:bCs/>
          <w:sz w:val="10"/>
          <w:szCs w:val="10"/>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392258"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Disciplina: </w:t>
            </w:r>
            <w:r w:rsidRPr="00231EB2">
              <w:rPr>
                <w:bCs/>
                <w:sz w:val="24"/>
                <w:szCs w:val="24"/>
                <w:lang w:val="pt-PT"/>
              </w:rPr>
              <w:t>Microbiologia Clínica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392258" w:rsidRPr="006708EE" w:rsidRDefault="00392258" w:rsidP="00392258">
            <w:pPr>
              <w:pStyle w:val="Recuodecorpodetexto"/>
              <w:spacing w:line="240" w:lineRule="auto"/>
              <w:jc w:val="both"/>
              <w:rPr>
                <w:b/>
                <w:bCs/>
                <w:sz w:val="24"/>
                <w:szCs w:val="24"/>
              </w:rPr>
            </w:pPr>
            <w:r w:rsidRPr="008E1965">
              <w:rPr>
                <w:b/>
                <w:bCs/>
                <w:sz w:val="24"/>
                <w:szCs w:val="24"/>
                <w:lang w:val="pt-PT"/>
              </w:rPr>
              <w:t xml:space="preserve">Carga Horária Total: </w:t>
            </w:r>
            <w:r w:rsidRPr="00231EB2">
              <w:rPr>
                <w:bCs/>
                <w:sz w:val="24"/>
                <w:szCs w:val="24"/>
                <w:lang w:val="pt-PT"/>
              </w:rPr>
              <w:t>80 h/a</w:t>
            </w:r>
          </w:p>
        </w:tc>
      </w:tr>
      <w:tr w:rsidR="00392258"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8E1965" w:rsidRDefault="00392258" w:rsidP="00392258">
            <w:pPr>
              <w:pStyle w:val="Recuodecorpodetexto"/>
              <w:spacing w:line="240" w:lineRule="auto"/>
              <w:jc w:val="both"/>
              <w:rPr>
                <w:b/>
                <w:bCs/>
                <w:sz w:val="24"/>
                <w:szCs w:val="24"/>
                <w:lang w:val="pt-PT"/>
              </w:rPr>
            </w:pPr>
            <w:r w:rsidRPr="006708EE">
              <w:rPr>
                <w:b/>
                <w:bCs/>
                <w:sz w:val="24"/>
                <w:szCs w:val="24"/>
              </w:rPr>
              <w:t>Ementa</w:t>
            </w:r>
          </w:p>
        </w:tc>
      </w:tr>
      <w:tr w:rsidR="00392258"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2258" w:rsidRPr="00231EB2" w:rsidRDefault="00392258" w:rsidP="00392258">
            <w:pPr>
              <w:jc w:val="both"/>
              <w:rPr>
                <w:b/>
              </w:rPr>
            </w:pPr>
            <w:r>
              <w:rPr>
                <w:color w:val="000000"/>
              </w:rPr>
              <w:t>Bacteriologia. Principais patógenos: diagnóstico laboratorial e epidemiológico. Aspectos clínicos e laboratoriais das principais micoses.</w:t>
            </w:r>
          </w:p>
        </w:tc>
      </w:tr>
    </w:tbl>
    <w:p w:rsidR="00392258" w:rsidRPr="008B5C8E" w:rsidRDefault="00392258" w:rsidP="00D36034">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877277"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77277" w:rsidRPr="006708EE" w:rsidRDefault="00877277">
            <w:pPr>
              <w:pStyle w:val="Recuodecorpodetexto"/>
              <w:spacing w:line="240" w:lineRule="auto"/>
              <w:jc w:val="both"/>
              <w:rPr>
                <w:b/>
                <w:bCs/>
                <w:sz w:val="24"/>
                <w:szCs w:val="24"/>
              </w:rPr>
            </w:pPr>
            <w:r>
              <w:rPr>
                <w:b/>
                <w:bCs/>
                <w:sz w:val="24"/>
                <w:szCs w:val="24"/>
                <w:lang w:val="pt-PT"/>
              </w:rPr>
              <w:t xml:space="preserve">Disciplina: </w:t>
            </w:r>
            <w:r w:rsidRPr="00752762">
              <w:rPr>
                <w:sz w:val="24"/>
                <w:szCs w:val="24"/>
              </w:rPr>
              <w:t>Tecnologia de Alimentos</w:t>
            </w:r>
          </w:p>
        </w:tc>
      </w:tr>
      <w:tr w:rsidR="00877277"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77277" w:rsidRPr="006708EE" w:rsidRDefault="00877277">
            <w:pPr>
              <w:pStyle w:val="Recuodecorpodetexto"/>
              <w:spacing w:line="240" w:lineRule="auto"/>
              <w:jc w:val="both"/>
              <w:rPr>
                <w:b/>
                <w:bCs/>
                <w:sz w:val="24"/>
                <w:szCs w:val="24"/>
              </w:rPr>
            </w:pPr>
            <w:r>
              <w:rPr>
                <w:b/>
                <w:bCs/>
                <w:sz w:val="24"/>
                <w:szCs w:val="24"/>
                <w:lang w:val="pt-PT"/>
              </w:rPr>
              <w:t xml:space="preserve">Carga Horária Total: </w:t>
            </w:r>
            <w:r>
              <w:rPr>
                <w:bCs/>
                <w:sz w:val="24"/>
                <w:szCs w:val="24"/>
                <w:lang w:val="pt-PT"/>
              </w:rPr>
              <w:t>80 h/a</w:t>
            </w:r>
          </w:p>
        </w:tc>
      </w:tr>
      <w:tr w:rsidR="00877277"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877277" w:rsidRDefault="00877277">
            <w:pPr>
              <w:pStyle w:val="Recuodecorpodetexto"/>
              <w:spacing w:line="240" w:lineRule="auto"/>
              <w:jc w:val="both"/>
              <w:rPr>
                <w:b/>
                <w:bCs/>
                <w:sz w:val="24"/>
                <w:szCs w:val="24"/>
                <w:lang w:val="pt-PT"/>
              </w:rPr>
            </w:pPr>
            <w:r w:rsidRPr="006708EE">
              <w:rPr>
                <w:b/>
                <w:bCs/>
                <w:sz w:val="24"/>
                <w:szCs w:val="24"/>
              </w:rPr>
              <w:t>Ementa</w:t>
            </w:r>
          </w:p>
        </w:tc>
      </w:tr>
      <w:tr w:rsidR="00877277" w:rsidTr="005B19BC">
        <w:trPr>
          <w:cantSplit/>
          <w:trHeight w:val="620"/>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877277" w:rsidRDefault="00877277">
            <w:pPr>
              <w:jc w:val="both"/>
            </w:pPr>
            <w:r>
              <w:t>Princípios e métodos de processamento e conservação de alimentos. Embalagem de alimentos. Controle de qualidade. Micro-organismos e enzimas na indústria de alimentos. Aditivos. Métodos de análise sensorial. Desenvolvimento de produtos.</w:t>
            </w:r>
          </w:p>
        </w:tc>
      </w:tr>
    </w:tbl>
    <w:p w:rsidR="00392258" w:rsidRPr="008B5C8E" w:rsidRDefault="00392258" w:rsidP="00D36034">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5457A9"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5457A9" w:rsidRPr="006708EE" w:rsidRDefault="005457A9" w:rsidP="002941B6">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Tecnologia Farmacêutica</w:t>
            </w:r>
          </w:p>
        </w:tc>
      </w:tr>
      <w:tr w:rsidR="005457A9"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5457A9" w:rsidRPr="006708EE" w:rsidRDefault="005457A9" w:rsidP="002941B6">
            <w:pPr>
              <w:pStyle w:val="Recuodecorpodetexto"/>
              <w:spacing w:line="240" w:lineRule="auto"/>
              <w:jc w:val="both"/>
              <w:rPr>
                <w:b/>
                <w:bCs/>
                <w:sz w:val="24"/>
                <w:szCs w:val="24"/>
              </w:rPr>
            </w:pPr>
            <w:r w:rsidRPr="008E1965">
              <w:rPr>
                <w:b/>
                <w:bCs/>
                <w:sz w:val="24"/>
                <w:szCs w:val="24"/>
                <w:lang w:val="pt-PT"/>
              </w:rPr>
              <w:t xml:space="preserve">Carga Horária Total: </w:t>
            </w:r>
            <w:r w:rsidRPr="00F77D88">
              <w:rPr>
                <w:bCs/>
                <w:sz w:val="24"/>
                <w:szCs w:val="24"/>
                <w:lang w:val="pt-PT"/>
              </w:rPr>
              <w:t>80 h/a</w:t>
            </w:r>
          </w:p>
        </w:tc>
      </w:tr>
      <w:tr w:rsidR="005457A9"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5457A9" w:rsidRPr="008E1965" w:rsidRDefault="005457A9" w:rsidP="002941B6">
            <w:pPr>
              <w:pStyle w:val="Recuodecorpodetexto"/>
              <w:spacing w:line="240" w:lineRule="auto"/>
              <w:jc w:val="both"/>
              <w:rPr>
                <w:b/>
                <w:bCs/>
                <w:sz w:val="24"/>
                <w:szCs w:val="24"/>
                <w:lang w:val="pt-PT"/>
              </w:rPr>
            </w:pPr>
            <w:r w:rsidRPr="006708EE">
              <w:rPr>
                <w:b/>
                <w:bCs/>
                <w:sz w:val="24"/>
                <w:szCs w:val="24"/>
              </w:rPr>
              <w:t>Ementa</w:t>
            </w:r>
          </w:p>
        </w:tc>
      </w:tr>
      <w:tr w:rsidR="005457A9"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5457A9" w:rsidRPr="00B62E9C" w:rsidRDefault="005457A9" w:rsidP="002941B6">
            <w:pPr>
              <w:jc w:val="both"/>
            </w:pPr>
            <w:r w:rsidRPr="00B4002A">
              <w:t>Aspectos gerais da tecnologia farmacêutica e cosmética; normas de produção; desenvolvimento e produção industrial das: Formas Farmacêuticas obtidas por divisão e dispersão mecânica; estudo da biodisponibilidade das formas farmacêuticas e cosméticas; estudo da tecnologia dos produtos cosméticos decorativos, perfumes, produtos estéreis; novas formas farmacêuticas e novos sistemas de liberação de fármacos e ativos cosméticos; estudo da estabilidade física, química e microbiológica dos produtos acabados.</w:t>
            </w:r>
          </w:p>
        </w:tc>
      </w:tr>
    </w:tbl>
    <w:p w:rsidR="005457A9" w:rsidRPr="008B5C8E" w:rsidRDefault="005457A9" w:rsidP="005457A9">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5457A9"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5457A9" w:rsidRPr="006708EE" w:rsidRDefault="005457A9" w:rsidP="002941B6">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Bioquímica Clínica</w:t>
            </w:r>
          </w:p>
        </w:tc>
      </w:tr>
      <w:tr w:rsidR="005457A9"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5457A9" w:rsidRPr="006708EE" w:rsidRDefault="005457A9" w:rsidP="002941B6">
            <w:pPr>
              <w:pStyle w:val="Recuodecorpodetexto"/>
              <w:spacing w:line="240" w:lineRule="auto"/>
              <w:jc w:val="both"/>
              <w:rPr>
                <w:b/>
                <w:bCs/>
                <w:sz w:val="24"/>
                <w:szCs w:val="24"/>
              </w:rPr>
            </w:pPr>
            <w:r w:rsidRPr="008E1965">
              <w:rPr>
                <w:b/>
                <w:bCs/>
                <w:sz w:val="24"/>
                <w:szCs w:val="24"/>
                <w:lang w:val="pt-PT"/>
              </w:rPr>
              <w:t xml:space="preserve">Carga Horária Total: </w:t>
            </w:r>
            <w:r w:rsidRPr="00671043">
              <w:rPr>
                <w:bCs/>
                <w:sz w:val="24"/>
                <w:szCs w:val="24"/>
                <w:lang w:val="pt-PT"/>
              </w:rPr>
              <w:t>120 h/a</w:t>
            </w:r>
          </w:p>
        </w:tc>
      </w:tr>
      <w:tr w:rsidR="005457A9"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5457A9" w:rsidRPr="008E1965" w:rsidRDefault="005457A9" w:rsidP="002941B6">
            <w:pPr>
              <w:pStyle w:val="Recuodecorpodetexto"/>
              <w:spacing w:line="240" w:lineRule="auto"/>
              <w:jc w:val="both"/>
              <w:rPr>
                <w:b/>
                <w:bCs/>
                <w:sz w:val="24"/>
                <w:szCs w:val="24"/>
                <w:lang w:val="pt-PT"/>
              </w:rPr>
            </w:pPr>
            <w:r w:rsidRPr="006708EE">
              <w:rPr>
                <w:b/>
                <w:bCs/>
                <w:sz w:val="24"/>
                <w:szCs w:val="24"/>
              </w:rPr>
              <w:t>Ementa</w:t>
            </w:r>
          </w:p>
        </w:tc>
      </w:tr>
      <w:tr w:rsidR="005457A9"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5457A9" w:rsidRPr="00B62E9C" w:rsidRDefault="005457A9" w:rsidP="002941B6">
            <w:pPr>
              <w:jc w:val="both"/>
            </w:pPr>
            <w:r w:rsidRPr="0053645E">
              <w:t>Organização, padronização e investigação laboratorial das anormalidades do metabolismo de biomoléculas, eletrólitos e minerais. Métodos bioquímicos para diagnóstico de patologias relacionadas com alterações renais, hepáticas, endócrinas, ósseas, cardíacas e outras. Controle de qualidade. Interpretação de casos clínicos.</w:t>
            </w:r>
          </w:p>
        </w:tc>
      </w:tr>
    </w:tbl>
    <w:p w:rsidR="005457A9" w:rsidRPr="008B5C8E" w:rsidRDefault="005457A9" w:rsidP="005457A9">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5457A9"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5457A9" w:rsidRPr="006708EE" w:rsidRDefault="005457A9" w:rsidP="002941B6">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Farmácia Hospitalar</w:t>
            </w:r>
          </w:p>
        </w:tc>
      </w:tr>
      <w:tr w:rsidR="005457A9"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5457A9" w:rsidRPr="006708EE" w:rsidRDefault="005457A9" w:rsidP="002941B6">
            <w:pPr>
              <w:pStyle w:val="Recuodecorpodetexto"/>
              <w:spacing w:line="240" w:lineRule="auto"/>
              <w:jc w:val="both"/>
              <w:rPr>
                <w:b/>
                <w:bCs/>
                <w:sz w:val="24"/>
                <w:szCs w:val="24"/>
              </w:rPr>
            </w:pPr>
            <w:r w:rsidRPr="008E1965">
              <w:rPr>
                <w:b/>
                <w:bCs/>
                <w:sz w:val="24"/>
                <w:szCs w:val="24"/>
                <w:lang w:val="pt-PT"/>
              </w:rPr>
              <w:t xml:space="preserve">Carga Horária Total: </w:t>
            </w:r>
            <w:r w:rsidRPr="00F15902">
              <w:rPr>
                <w:bCs/>
                <w:sz w:val="24"/>
                <w:szCs w:val="24"/>
                <w:lang w:val="pt-PT"/>
              </w:rPr>
              <w:t>120 h/a</w:t>
            </w:r>
          </w:p>
        </w:tc>
      </w:tr>
      <w:tr w:rsidR="005457A9"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5457A9" w:rsidRPr="008E1965" w:rsidRDefault="005457A9" w:rsidP="002941B6">
            <w:pPr>
              <w:pStyle w:val="Recuodecorpodetexto"/>
              <w:spacing w:line="240" w:lineRule="auto"/>
              <w:jc w:val="both"/>
              <w:rPr>
                <w:b/>
                <w:bCs/>
                <w:sz w:val="24"/>
                <w:szCs w:val="24"/>
                <w:lang w:val="pt-PT"/>
              </w:rPr>
            </w:pPr>
            <w:r w:rsidRPr="006708EE">
              <w:rPr>
                <w:b/>
                <w:bCs/>
                <w:sz w:val="24"/>
                <w:szCs w:val="24"/>
              </w:rPr>
              <w:t>Ementa</w:t>
            </w:r>
          </w:p>
        </w:tc>
      </w:tr>
      <w:tr w:rsidR="005457A9"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5457A9" w:rsidRPr="006708EE" w:rsidRDefault="005457A9" w:rsidP="002941B6">
            <w:pPr>
              <w:pStyle w:val="Corpodetexto3"/>
              <w:spacing w:after="0"/>
              <w:jc w:val="both"/>
              <w:rPr>
                <w:sz w:val="24"/>
                <w:szCs w:val="24"/>
              </w:rPr>
            </w:pPr>
            <w:r w:rsidRPr="006708EE">
              <w:rPr>
                <w:sz w:val="24"/>
              </w:rPr>
              <w:lastRenderedPageBreak/>
              <w:t xml:space="preserve">Atuação do profissional Farmacêutico na área hospitalar, contribuindo para a melhoria da assistência aos pacientes internados e </w:t>
            </w:r>
            <w:smartTag w:uri="urn:schemas-microsoft-com:office:smarttags" w:element="PersonName">
              <w:smartTagPr>
                <w:attr w:name="ProductID" w:val="EM ALTA ATRAV￉S DE"/>
              </w:smartTagPr>
              <w:r w:rsidRPr="006708EE">
                <w:rPr>
                  <w:sz w:val="24"/>
                </w:rPr>
                <w:t>em alta através de</w:t>
              </w:r>
            </w:smartTag>
            <w:r w:rsidRPr="006708EE">
              <w:rPr>
                <w:sz w:val="24"/>
              </w:rPr>
              <w:t xml:space="preserve"> ações relacionadas aos medicamentos e outros produtos (seleção, aquisição, armazenamento, conservação, distribuição, dispensação, manipulação, uso racional e seguro dos medicamentos, orientação, treinamento de uso e descarte de resíduos químicos e biológicos). Integração multidisciplinar assessorando nas comissões e serviços existentes na instituição hospitalar</w:t>
            </w:r>
            <w:r w:rsidRPr="006708EE">
              <w:rPr>
                <w:sz w:val="24"/>
                <w:szCs w:val="24"/>
              </w:rPr>
              <w:t>.</w:t>
            </w:r>
          </w:p>
        </w:tc>
      </w:tr>
    </w:tbl>
    <w:p w:rsidR="005457A9" w:rsidRPr="008B5C8E" w:rsidRDefault="005457A9" w:rsidP="005457A9">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5457A9"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5457A9" w:rsidRPr="006708EE" w:rsidRDefault="005457A9" w:rsidP="002941B6">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Estágio Supervisionado III</w:t>
            </w:r>
          </w:p>
        </w:tc>
      </w:tr>
      <w:tr w:rsidR="005457A9"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5457A9" w:rsidRPr="006708EE" w:rsidRDefault="005457A9" w:rsidP="002941B6">
            <w:pPr>
              <w:pStyle w:val="Recuodecorpodetexto"/>
              <w:spacing w:line="240" w:lineRule="auto"/>
              <w:jc w:val="both"/>
              <w:rPr>
                <w:b/>
                <w:bCs/>
                <w:sz w:val="24"/>
                <w:szCs w:val="24"/>
              </w:rPr>
            </w:pPr>
            <w:r w:rsidRPr="008E1965">
              <w:rPr>
                <w:b/>
                <w:bCs/>
                <w:sz w:val="24"/>
                <w:szCs w:val="24"/>
                <w:lang w:val="pt-PT"/>
              </w:rPr>
              <w:t xml:space="preserve">Carga Horária Total: </w:t>
            </w:r>
            <w:r w:rsidRPr="009641EF">
              <w:rPr>
                <w:bCs/>
                <w:sz w:val="24"/>
                <w:szCs w:val="24"/>
                <w:lang w:val="pt-PT"/>
              </w:rPr>
              <w:t>120 h/a</w:t>
            </w:r>
          </w:p>
        </w:tc>
      </w:tr>
      <w:tr w:rsidR="005457A9"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5457A9" w:rsidRPr="008E1965" w:rsidRDefault="005457A9" w:rsidP="002941B6">
            <w:pPr>
              <w:pStyle w:val="Recuodecorpodetexto"/>
              <w:spacing w:line="240" w:lineRule="auto"/>
              <w:jc w:val="both"/>
              <w:rPr>
                <w:b/>
                <w:bCs/>
                <w:sz w:val="24"/>
                <w:szCs w:val="24"/>
                <w:lang w:val="pt-PT"/>
              </w:rPr>
            </w:pPr>
            <w:r w:rsidRPr="006708EE">
              <w:rPr>
                <w:b/>
                <w:bCs/>
                <w:sz w:val="24"/>
                <w:szCs w:val="24"/>
              </w:rPr>
              <w:t>Ementa</w:t>
            </w:r>
          </w:p>
        </w:tc>
      </w:tr>
      <w:tr w:rsidR="005457A9"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5457A9" w:rsidRPr="00B62E9C" w:rsidRDefault="005457A9" w:rsidP="002941B6">
            <w:pPr>
              <w:jc w:val="both"/>
            </w:pPr>
            <w:r w:rsidRPr="00D27ACE">
              <w:t>Aplicação prática dos conhecimentos adquiridos na formação acadêmica em diferentes ambientes farmacêuticos</w:t>
            </w:r>
            <w:r>
              <w:t xml:space="preserve"> e o </w:t>
            </w:r>
            <w:r w:rsidRPr="003F0F9F">
              <w:t>contexto sócio-racial e ambiental.</w:t>
            </w:r>
            <w:r w:rsidRPr="00D27ACE">
              <w:t xml:space="preserve"> </w:t>
            </w:r>
          </w:p>
        </w:tc>
      </w:tr>
    </w:tbl>
    <w:p w:rsidR="005457A9" w:rsidRPr="008B5C8E" w:rsidRDefault="005457A9" w:rsidP="005457A9">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5457A9" w:rsidRPr="008E1965" w:rsidTr="005B19B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5457A9" w:rsidRPr="006708EE" w:rsidRDefault="005457A9" w:rsidP="002941B6">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Estágio Supervisionado IV</w:t>
            </w:r>
          </w:p>
        </w:tc>
      </w:tr>
      <w:tr w:rsidR="005457A9"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5457A9" w:rsidRPr="006708EE" w:rsidRDefault="005457A9" w:rsidP="002941B6">
            <w:pPr>
              <w:pStyle w:val="Recuodecorpodetexto"/>
              <w:spacing w:line="240" w:lineRule="auto"/>
              <w:jc w:val="both"/>
              <w:rPr>
                <w:b/>
                <w:bCs/>
                <w:sz w:val="24"/>
                <w:szCs w:val="24"/>
              </w:rPr>
            </w:pPr>
            <w:r w:rsidRPr="008E1965">
              <w:rPr>
                <w:b/>
                <w:bCs/>
                <w:sz w:val="24"/>
                <w:szCs w:val="24"/>
                <w:lang w:val="pt-PT"/>
              </w:rPr>
              <w:t xml:space="preserve">Carga Horária Total: </w:t>
            </w:r>
            <w:r w:rsidRPr="00DE714B">
              <w:rPr>
                <w:bCs/>
                <w:sz w:val="24"/>
                <w:szCs w:val="24"/>
                <w:lang w:val="pt-PT"/>
              </w:rPr>
              <w:t>160 h/a</w:t>
            </w:r>
          </w:p>
        </w:tc>
      </w:tr>
      <w:tr w:rsidR="005457A9" w:rsidRPr="008E1965" w:rsidTr="005B19B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5457A9" w:rsidRPr="008E1965" w:rsidRDefault="005457A9" w:rsidP="002941B6">
            <w:pPr>
              <w:pStyle w:val="Recuodecorpodetexto"/>
              <w:spacing w:line="240" w:lineRule="auto"/>
              <w:jc w:val="both"/>
              <w:rPr>
                <w:b/>
                <w:bCs/>
                <w:sz w:val="24"/>
                <w:szCs w:val="24"/>
                <w:lang w:val="pt-PT"/>
              </w:rPr>
            </w:pPr>
            <w:r w:rsidRPr="006708EE">
              <w:rPr>
                <w:b/>
                <w:bCs/>
                <w:sz w:val="24"/>
                <w:szCs w:val="24"/>
              </w:rPr>
              <w:t>Ementa</w:t>
            </w:r>
          </w:p>
        </w:tc>
      </w:tr>
      <w:tr w:rsidR="005457A9" w:rsidRPr="008E1965" w:rsidTr="005B19BC">
        <w:trPr>
          <w:cantSplit/>
          <w:trHeight w:val="620"/>
        </w:trPr>
        <w:tc>
          <w:tcPr>
            <w:tcW w:w="5000" w:type="pct"/>
            <w:tcBorders>
              <w:top w:val="single" w:sz="4" w:space="0" w:color="auto"/>
              <w:left w:val="single" w:sz="4" w:space="0" w:color="auto"/>
              <w:bottom w:val="single" w:sz="4" w:space="0" w:color="auto"/>
              <w:right w:val="single" w:sz="4" w:space="0" w:color="auto"/>
            </w:tcBorders>
          </w:tcPr>
          <w:p w:rsidR="005457A9" w:rsidRPr="00B62E9C" w:rsidRDefault="005457A9" w:rsidP="002941B6">
            <w:pPr>
              <w:jc w:val="both"/>
            </w:pPr>
            <w:r w:rsidRPr="005F6760">
              <w:t>Desenvolvimento prático de procedimentos de baixa e média complexidade em laboratório de análises clínicas, assim como interpretação e discussão das situações observadas na rotina laboratorial.</w:t>
            </w:r>
            <w:r>
              <w:t xml:space="preserve"> </w:t>
            </w:r>
            <w:r w:rsidRPr="005F6760">
              <w:rPr>
                <w:bCs/>
              </w:rPr>
              <w:t xml:space="preserve">A Análises clínicas no </w:t>
            </w:r>
            <w:r w:rsidRPr="005F6760">
              <w:t>Contexto sócio-racial e ambiental.</w:t>
            </w:r>
          </w:p>
        </w:tc>
      </w:tr>
    </w:tbl>
    <w:p w:rsidR="005457A9" w:rsidRPr="00071061" w:rsidRDefault="005457A9" w:rsidP="005457A9">
      <w:pPr>
        <w:pStyle w:val="Recuodecorpodetexto"/>
        <w:spacing w:before="0"/>
        <w:jc w:val="center"/>
        <w:rPr>
          <w:b/>
          <w:bCs/>
          <w:sz w:val="10"/>
          <w:szCs w:val="24"/>
        </w:rPr>
      </w:pPr>
    </w:p>
    <w:p w:rsidR="005457A9" w:rsidRDefault="005457A9" w:rsidP="005457A9">
      <w:pPr>
        <w:pStyle w:val="Recuodecorpodetexto"/>
        <w:spacing w:before="0"/>
        <w:jc w:val="center"/>
        <w:rPr>
          <w:b/>
          <w:bCs/>
          <w:sz w:val="24"/>
          <w:szCs w:val="24"/>
        </w:rPr>
      </w:pPr>
      <w:r>
        <w:rPr>
          <w:b/>
          <w:bCs/>
          <w:sz w:val="24"/>
          <w:szCs w:val="24"/>
        </w:rPr>
        <w:t>5</w:t>
      </w:r>
      <w:r w:rsidR="003A0B36">
        <w:rPr>
          <w:b/>
          <w:bCs/>
          <w:sz w:val="24"/>
          <w:szCs w:val="24"/>
        </w:rPr>
        <w:t>.</w:t>
      </w:r>
      <w:r>
        <w:rPr>
          <w:b/>
          <w:bCs/>
          <w:sz w:val="24"/>
          <w:szCs w:val="24"/>
        </w:rPr>
        <w:t>ª SÉRIE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E50BD6" w:rsidRPr="008E1965" w:rsidTr="0007106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Toxicologia Geral, Clínica e de Alimentos</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Carga Horária Total: </w:t>
            </w:r>
            <w:r w:rsidRPr="00443AAC">
              <w:rPr>
                <w:bCs/>
                <w:sz w:val="24"/>
                <w:szCs w:val="24"/>
                <w:lang w:val="pt-PT"/>
              </w:rPr>
              <w:t>80 h/a</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E50BD6" w:rsidRPr="008E1965" w:rsidRDefault="00E50BD6" w:rsidP="000A49C8">
            <w:pPr>
              <w:pStyle w:val="Recuodecorpodetexto"/>
              <w:spacing w:line="240" w:lineRule="auto"/>
              <w:jc w:val="both"/>
              <w:rPr>
                <w:b/>
                <w:bCs/>
                <w:sz w:val="24"/>
                <w:szCs w:val="24"/>
                <w:lang w:val="pt-PT"/>
              </w:rPr>
            </w:pPr>
            <w:r w:rsidRPr="00DF1711">
              <w:rPr>
                <w:b/>
                <w:bCs/>
                <w:sz w:val="24"/>
                <w:szCs w:val="24"/>
              </w:rPr>
              <w:t>Ementa</w:t>
            </w:r>
          </w:p>
        </w:tc>
      </w:tr>
      <w:tr w:rsidR="00E50BD6" w:rsidRPr="008E1965" w:rsidTr="00071061">
        <w:trPr>
          <w:cantSplit/>
          <w:trHeight w:val="620"/>
        </w:trPr>
        <w:tc>
          <w:tcPr>
            <w:tcW w:w="5000" w:type="pct"/>
            <w:tcBorders>
              <w:top w:val="single" w:sz="4" w:space="0" w:color="auto"/>
              <w:left w:val="single" w:sz="4" w:space="0" w:color="auto"/>
              <w:bottom w:val="single" w:sz="4" w:space="0" w:color="auto"/>
              <w:right w:val="single" w:sz="4" w:space="0" w:color="auto"/>
            </w:tcBorders>
          </w:tcPr>
          <w:p w:rsidR="00E50BD6" w:rsidRPr="00B62E9C" w:rsidRDefault="00E50BD6" w:rsidP="000A49C8">
            <w:pPr>
              <w:jc w:val="both"/>
            </w:pPr>
            <w:r w:rsidRPr="00774871">
              <w:t xml:space="preserve">Estudos dos princípios gerais da toxicologia, diagnóstico e interpretação clínica dos métodos aplicados a toxicologia analítica (quantitativa e qualitativa), utilizando métodos de triagem (cromatografia em camada delgada, </w:t>
            </w:r>
            <w:proofErr w:type="spellStart"/>
            <w:r w:rsidRPr="00774871">
              <w:t>imunoensaios</w:t>
            </w:r>
            <w:proofErr w:type="spellEnd"/>
            <w:r w:rsidRPr="00774871">
              <w:t>) e confirmatórios (cromatografia gasosa e líquida) contemplando as diversas subáreas de conhecimento como a toxicologia ambiental, ocupacional, social, forense, medicamentos e alimentos.</w:t>
            </w:r>
          </w:p>
        </w:tc>
      </w:tr>
    </w:tbl>
    <w:p w:rsidR="00E50BD6" w:rsidRPr="008B5C8E" w:rsidRDefault="00E50BD6" w:rsidP="00E50BD6">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E50BD6" w:rsidRPr="008E1965" w:rsidTr="0007106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Deontologia e Administração Farmacêutica</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Carga Horária Total: </w:t>
            </w:r>
            <w:r w:rsidRPr="00C760B7">
              <w:rPr>
                <w:bCs/>
                <w:sz w:val="24"/>
                <w:szCs w:val="24"/>
                <w:lang w:val="pt-PT"/>
              </w:rPr>
              <w:t>80 h/a</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E50BD6" w:rsidRPr="008E1965" w:rsidRDefault="00E50BD6" w:rsidP="000A49C8">
            <w:pPr>
              <w:pStyle w:val="Recuodecorpodetexto"/>
              <w:spacing w:line="240" w:lineRule="auto"/>
              <w:jc w:val="both"/>
              <w:rPr>
                <w:b/>
                <w:bCs/>
                <w:sz w:val="24"/>
                <w:szCs w:val="24"/>
                <w:lang w:val="pt-PT"/>
              </w:rPr>
            </w:pPr>
            <w:r w:rsidRPr="00DF1711">
              <w:rPr>
                <w:b/>
                <w:bCs/>
                <w:sz w:val="24"/>
                <w:szCs w:val="24"/>
              </w:rPr>
              <w:t>Ementa</w:t>
            </w:r>
          </w:p>
        </w:tc>
      </w:tr>
      <w:tr w:rsidR="00E50BD6" w:rsidRPr="008E1965" w:rsidTr="00071061">
        <w:trPr>
          <w:cantSplit/>
          <w:trHeight w:val="620"/>
        </w:trPr>
        <w:tc>
          <w:tcPr>
            <w:tcW w:w="5000" w:type="pct"/>
            <w:tcBorders>
              <w:top w:val="single" w:sz="4" w:space="0" w:color="auto"/>
              <w:left w:val="single" w:sz="4" w:space="0" w:color="auto"/>
              <w:bottom w:val="single" w:sz="4" w:space="0" w:color="auto"/>
              <w:right w:val="single" w:sz="4" w:space="0" w:color="auto"/>
            </w:tcBorders>
          </w:tcPr>
          <w:p w:rsidR="00E50BD6" w:rsidRPr="006708EE" w:rsidRDefault="00E50BD6" w:rsidP="000A49C8">
            <w:pPr>
              <w:pStyle w:val="Corpodetexto3"/>
              <w:spacing w:after="0"/>
              <w:jc w:val="both"/>
              <w:rPr>
                <w:sz w:val="24"/>
                <w:szCs w:val="24"/>
              </w:rPr>
            </w:pPr>
            <w:r w:rsidRPr="006708EE">
              <w:rPr>
                <w:color w:val="000000"/>
                <w:sz w:val="24"/>
                <w:szCs w:val="24"/>
              </w:rPr>
              <w:t>Estudo da legislação profissional e dos princípios éticos que permeiam o exercício do profissional farmacêutico.  Abertura e organização de uma farmácia. Noções de economia e administração direcionada para a farmácia pública e sistemas privados. Gestão de recursos materiais e medicamentos. Etapas dos sistemas de gestão: normalização, estoque, compra e armazenamento. Os oito princípios básicos do plano de marketing</w:t>
            </w:r>
            <w:r w:rsidRPr="006708EE">
              <w:rPr>
                <w:sz w:val="24"/>
                <w:szCs w:val="24"/>
              </w:rPr>
              <w:t>.</w:t>
            </w:r>
          </w:p>
        </w:tc>
      </w:tr>
    </w:tbl>
    <w:p w:rsidR="00E50BD6" w:rsidRPr="008B5C8E" w:rsidRDefault="00E50BD6" w:rsidP="00E50BD6">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E50BD6" w:rsidRPr="008E1965" w:rsidTr="0007106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Hematologia Clínica</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Carga Horária Total: </w:t>
            </w:r>
            <w:r w:rsidRPr="00581212">
              <w:rPr>
                <w:bCs/>
                <w:sz w:val="24"/>
                <w:szCs w:val="24"/>
                <w:lang w:val="pt-PT"/>
              </w:rPr>
              <w:t>80 h/a</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E50BD6" w:rsidRPr="008E1965" w:rsidRDefault="00E50BD6" w:rsidP="000A49C8">
            <w:pPr>
              <w:pStyle w:val="Recuodecorpodetexto"/>
              <w:spacing w:line="240" w:lineRule="auto"/>
              <w:jc w:val="both"/>
              <w:rPr>
                <w:b/>
                <w:bCs/>
                <w:sz w:val="24"/>
                <w:szCs w:val="24"/>
                <w:lang w:val="pt-PT"/>
              </w:rPr>
            </w:pPr>
            <w:r w:rsidRPr="00DF1711">
              <w:rPr>
                <w:b/>
                <w:bCs/>
                <w:sz w:val="24"/>
                <w:szCs w:val="24"/>
              </w:rPr>
              <w:t>Ementa</w:t>
            </w:r>
          </w:p>
        </w:tc>
      </w:tr>
      <w:tr w:rsidR="00E50BD6" w:rsidRPr="008E1965" w:rsidTr="00071061">
        <w:trPr>
          <w:cantSplit/>
          <w:trHeight w:val="620"/>
        </w:trPr>
        <w:tc>
          <w:tcPr>
            <w:tcW w:w="5000" w:type="pct"/>
            <w:tcBorders>
              <w:top w:val="single" w:sz="4" w:space="0" w:color="auto"/>
              <w:left w:val="single" w:sz="4" w:space="0" w:color="auto"/>
              <w:bottom w:val="single" w:sz="4" w:space="0" w:color="auto"/>
              <w:right w:val="single" w:sz="4" w:space="0" w:color="auto"/>
            </w:tcBorders>
          </w:tcPr>
          <w:p w:rsidR="00E50BD6" w:rsidRPr="00B62E9C" w:rsidRDefault="00E50BD6" w:rsidP="000A49C8">
            <w:pPr>
              <w:jc w:val="both"/>
            </w:pPr>
            <w:r w:rsidRPr="004C3C76">
              <w:lastRenderedPageBreak/>
              <w:t xml:space="preserve">Hematopoese. Fisiopatologia e interpretação de quadros hematológicos decorrentes de distúrbios </w:t>
            </w:r>
            <w:proofErr w:type="spellStart"/>
            <w:r w:rsidRPr="004C3C76">
              <w:t>hematopoéticos</w:t>
            </w:r>
            <w:proofErr w:type="spellEnd"/>
            <w:r w:rsidRPr="004C3C76">
              <w:t xml:space="preserve"> e de outras doenças sistêmicas, distúrbios hemorrágicos e de coagulação. </w:t>
            </w:r>
            <w:proofErr w:type="spellStart"/>
            <w:r w:rsidRPr="004C3C76">
              <w:t>Citodiagnóstico</w:t>
            </w:r>
            <w:proofErr w:type="spellEnd"/>
            <w:r w:rsidRPr="004C3C76">
              <w:t xml:space="preserve"> e técnicas hematológicas.</w:t>
            </w:r>
          </w:p>
        </w:tc>
      </w:tr>
    </w:tbl>
    <w:p w:rsidR="00E50BD6" w:rsidRPr="008B5C8E" w:rsidRDefault="00E50BD6" w:rsidP="00E50BD6">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E50BD6" w:rsidRPr="008E1965" w:rsidTr="0007106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Citologia Clínica</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Carga Horária Total: </w:t>
            </w:r>
            <w:r w:rsidRPr="00C36A9B">
              <w:rPr>
                <w:bCs/>
                <w:sz w:val="24"/>
                <w:szCs w:val="24"/>
                <w:lang w:val="pt-PT"/>
              </w:rPr>
              <w:t>80 h/a</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E50BD6" w:rsidRPr="008E1965" w:rsidRDefault="00E50BD6" w:rsidP="000A49C8">
            <w:pPr>
              <w:pStyle w:val="Recuodecorpodetexto"/>
              <w:spacing w:line="240" w:lineRule="auto"/>
              <w:jc w:val="both"/>
              <w:rPr>
                <w:b/>
                <w:bCs/>
                <w:sz w:val="24"/>
                <w:szCs w:val="24"/>
                <w:lang w:val="pt-PT"/>
              </w:rPr>
            </w:pPr>
            <w:r w:rsidRPr="00DF1711">
              <w:rPr>
                <w:b/>
                <w:bCs/>
                <w:sz w:val="24"/>
                <w:szCs w:val="24"/>
              </w:rPr>
              <w:t>Ementa</w:t>
            </w:r>
          </w:p>
        </w:tc>
      </w:tr>
      <w:tr w:rsidR="00E50BD6" w:rsidRPr="008E1965" w:rsidTr="00071061">
        <w:trPr>
          <w:cantSplit/>
          <w:trHeight w:val="620"/>
        </w:trPr>
        <w:tc>
          <w:tcPr>
            <w:tcW w:w="5000" w:type="pct"/>
            <w:tcBorders>
              <w:top w:val="single" w:sz="4" w:space="0" w:color="auto"/>
              <w:left w:val="single" w:sz="4" w:space="0" w:color="auto"/>
              <w:bottom w:val="single" w:sz="4" w:space="0" w:color="auto"/>
              <w:right w:val="single" w:sz="4" w:space="0" w:color="auto"/>
            </w:tcBorders>
          </w:tcPr>
          <w:p w:rsidR="00E50BD6" w:rsidRPr="006708EE" w:rsidRDefault="00E50BD6" w:rsidP="000A49C8">
            <w:pPr>
              <w:pStyle w:val="Corpodetexto3"/>
              <w:spacing w:after="0"/>
              <w:jc w:val="both"/>
              <w:rPr>
                <w:b/>
              </w:rPr>
            </w:pPr>
            <w:r w:rsidRPr="006708EE">
              <w:rPr>
                <w:bCs/>
                <w:sz w:val="24"/>
                <w:szCs w:val="24"/>
              </w:rPr>
              <w:t xml:space="preserve">Análise física, química e </w:t>
            </w:r>
            <w:proofErr w:type="spellStart"/>
            <w:r w:rsidRPr="006708EE">
              <w:rPr>
                <w:bCs/>
                <w:sz w:val="24"/>
                <w:szCs w:val="24"/>
              </w:rPr>
              <w:t>sedimentoscópica</w:t>
            </w:r>
            <w:proofErr w:type="spellEnd"/>
            <w:r w:rsidRPr="006708EE">
              <w:rPr>
                <w:bCs/>
                <w:sz w:val="24"/>
                <w:szCs w:val="24"/>
              </w:rPr>
              <w:t xml:space="preserve"> da urina. Noções gerais da citologia do trato genital feminino. Alterações hormonais e oncóticas, métodos aplicados em </w:t>
            </w:r>
            <w:proofErr w:type="spellStart"/>
            <w:r w:rsidRPr="006708EE">
              <w:rPr>
                <w:bCs/>
                <w:sz w:val="24"/>
                <w:szCs w:val="24"/>
              </w:rPr>
              <w:t>citopatologia</w:t>
            </w:r>
            <w:proofErr w:type="spellEnd"/>
            <w:r w:rsidRPr="006708EE">
              <w:rPr>
                <w:bCs/>
                <w:sz w:val="24"/>
                <w:szCs w:val="24"/>
              </w:rPr>
              <w:t xml:space="preserve">, estudo das alterações de líquidos biológicos. </w:t>
            </w:r>
            <w:proofErr w:type="spellStart"/>
            <w:r w:rsidRPr="006708EE">
              <w:rPr>
                <w:bCs/>
                <w:sz w:val="24"/>
                <w:szCs w:val="24"/>
              </w:rPr>
              <w:t>Citogenética</w:t>
            </w:r>
            <w:proofErr w:type="spellEnd"/>
            <w:r w:rsidRPr="006708EE">
              <w:rPr>
                <w:bCs/>
                <w:sz w:val="24"/>
                <w:szCs w:val="24"/>
              </w:rPr>
              <w:t xml:space="preserve"> clínica e funcional.</w:t>
            </w:r>
          </w:p>
        </w:tc>
      </w:tr>
    </w:tbl>
    <w:p w:rsidR="00E50BD6" w:rsidRPr="008B5C8E" w:rsidRDefault="00E50BD6" w:rsidP="00E50BD6">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E50BD6" w:rsidRPr="008E1965" w:rsidTr="0007106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 xml:space="preserve">Biotecnologia e </w:t>
            </w:r>
            <w:proofErr w:type="spellStart"/>
            <w:r w:rsidRPr="00752762">
              <w:rPr>
                <w:sz w:val="24"/>
                <w:szCs w:val="24"/>
              </w:rPr>
              <w:t>Enzimologia</w:t>
            </w:r>
            <w:proofErr w:type="spellEnd"/>
            <w:r w:rsidRPr="00752762">
              <w:rPr>
                <w:sz w:val="24"/>
                <w:szCs w:val="24"/>
              </w:rPr>
              <w:t xml:space="preserve"> Industrial</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Carga Horária Total: </w:t>
            </w:r>
            <w:r w:rsidRPr="00F51582">
              <w:rPr>
                <w:bCs/>
                <w:sz w:val="24"/>
                <w:szCs w:val="24"/>
                <w:lang w:val="pt-PT"/>
              </w:rPr>
              <w:t>80 h/a</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E50BD6" w:rsidRPr="008E1965" w:rsidRDefault="00E50BD6" w:rsidP="000A49C8">
            <w:pPr>
              <w:pStyle w:val="Recuodecorpodetexto"/>
              <w:spacing w:line="240" w:lineRule="auto"/>
              <w:jc w:val="both"/>
              <w:rPr>
                <w:b/>
                <w:bCs/>
                <w:sz w:val="24"/>
                <w:szCs w:val="24"/>
                <w:lang w:val="pt-PT"/>
              </w:rPr>
            </w:pPr>
            <w:r w:rsidRPr="00DF1711">
              <w:rPr>
                <w:b/>
                <w:bCs/>
                <w:sz w:val="24"/>
                <w:szCs w:val="24"/>
              </w:rPr>
              <w:t>Ementa</w:t>
            </w:r>
          </w:p>
        </w:tc>
      </w:tr>
      <w:tr w:rsidR="00E50BD6" w:rsidRPr="008E1965" w:rsidTr="00071061">
        <w:trPr>
          <w:cantSplit/>
          <w:trHeight w:val="620"/>
        </w:trPr>
        <w:tc>
          <w:tcPr>
            <w:tcW w:w="5000" w:type="pct"/>
            <w:tcBorders>
              <w:top w:val="single" w:sz="4" w:space="0" w:color="auto"/>
              <w:left w:val="single" w:sz="4" w:space="0" w:color="auto"/>
              <w:bottom w:val="single" w:sz="4" w:space="0" w:color="auto"/>
              <w:right w:val="single" w:sz="4" w:space="0" w:color="auto"/>
            </w:tcBorders>
          </w:tcPr>
          <w:p w:rsidR="00E50BD6" w:rsidRPr="006708EE" w:rsidRDefault="00E50BD6" w:rsidP="000A49C8">
            <w:pPr>
              <w:pStyle w:val="Ttulo1"/>
              <w:jc w:val="both"/>
              <w:rPr>
                <w:i w:val="0"/>
              </w:rPr>
            </w:pPr>
            <w:r w:rsidRPr="006708EE">
              <w:rPr>
                <w:i w:val="0"/>
                <w:color w:val="000000"/>
              </w:rPr>
              <w:t xml:space="preserve">Introdução à biotecnologia; Fármacos e derivados de processos biotecnológicos; Biotecnologia e a descoberta do medicamento; Principais enzimas; Cinética enzimática; Produção, isolamento e purificação de enzimas; Caracterização dos metabolismos microbianos; Introdução à tecnologia de fermentação e fermentadores; Classes de fermentações; Etapas do processo fermentativo; </w:t>
            </w:r>
            <w:proofErr w:type="spellStart"/>
            <w:r w:rsidRPr="006708EE">
              <w:rPr>
                <w:i w:val="0"/>
                <w:color w:val="000000"/>
              </w:rPr>
              <w:t>Inóculo</w:t>
            </w:r>
            <w:proofErr w:type="spellEnd"/>
            <w:r w:rsidRPr="006708EE">
              <w:rPr>
                <w:i w:val="0"/>
                <w:color w:val="000000"/>
              </w:rPr>
              <w:t xml:space="preserve">; Formulação dos meios de fermentação; Condições físico-químicas; Equipamentos (fermentadores e materiais de construção) microbianos; Métodos gerais de esterilização; </w:t>
            </w:r>
            <w:r w:rsidRPr="006708EE">
              <w:rPr>
                <w:i w:val="0"/>
              </w:rPr>
              <w:t xml:space="preserve">Impacto da biotecnologia no meio ambiente e na indústria; Perspectivas de utilização de enzimas.  </w:t>
            </w:r>
          </w:p>
        </w:tc>
      </w:tr>
    </w:tbl>
    <w:p w:rsidR="00E50BD6" w:rsidRPr="008B5C8E" w:rsidRDefault="00E50BD6" w:rsidP="00E50BD6">
      <w:pPr>
        <w:pStyle w:val="Recuodecorpodetexto"/>
        <w:spacing w:before="0"/>
        <w:jc w:val="center"/>
        <w:rPr>
          <w:b/>
          <w:bCs/>
          <w:sz w:val="10"/>
          <w:szCs w:val="10"/>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E50BD6" w:rsidRPr="008E1965" w:rsidTr="0007106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Controle de Qualidade e Análise Instrumental de Medicamentos e Alimentos</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Carga Horária Total: </w:t>
            </w:r>
            <w:r w:rsidRPr="00E4181C">
              <w:rPr>
                <w:bCs/>
                <w:sz w:val="24"/>
                <w:szCs w:val="24"/>
                <w:lang w:val="pt-PT"/>
              </w:rPr>
              <w:t>120 h/a</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E50BD6" w:rsidRPr="008E1965" w:rsidRDefault="00E50BD6" w:rsidP="000A49C8">
            <w:pPr>
              <w:pStyle w:val="Recuodecorpodetexto"/>
              <w:spacing w:line="240" w:lineRule="auto"/>
              <w:jc w:val="both"/>
              <w:rPr>
                <w:b/>
                <w:bCs/>
                <w:sz w:val="24"/>
                <w:szCs w:val="24"/>
                <w:lang w:val="pt-PT"/>
              </w:rPr>
            </w:pPr>
            <w:r w:rsidRPr="00DF1711">
              <w:rPr>
                <w:b/>
                <w:bCs/>
                <w:sz w:val="24"/>
                <w:szCs w:val="24"/>
              </w:rPr>
              <w:t>Ementa</w:t>
            </w:r>
          </w:p>
        </w:tc>
      </w:tr>
      <w:tr w:rsidR="00E50BD6" w:rsidRPr="008E1965" w:rsidTr="00071061">
        <w:trPr>
          <w:cantSplit/>
          <w:trHeight w:val="620"/>
        </w:trPr>
        <w:tc>
          <w:tcPr>
            <w:tcW w:w="5000" w:type="pct"/>
            <w:tcBorders>
              <w:top w:val="single" w:sz="4" w:space="0" w:color="auto"/>
              <w:left w:val="single" w:sz="4" w:space="0" w:color="auto"/>
              <w:bottom w:val="single" w:sz="4" w:space="0" w:color="auto"/>
              <w:right w:val="single" w:sz="4" w:space="0" w:color="auto"/>
            </w:tcBorders>
          </w:tcPr>
          <w:p w:rsidR="00E50BD6" w:rsidRPr="00A21795" w:rsidRDefault="00E50BD6" w:rsidP="000A49C8">
            <w:pPr>
              <w:jc w:val="both"/>
            </w:pPr>
            <w:r w:rsidRPr="00A21795">
              <w:t xml:space="preserve">Introdução ao controle de qualidade da produção de alimentos e medicamentos; Análise física e físico-química de matéria-prima, embalagens e produto acabado; Controle da estabilidade e da análise biológica e microbiológica de medicamentos e alimentos; Estatística aplicada ao controle de qualidade; Conceito de garantia da qualidade na indústria farmacêutica, cosmética e de alimentos; Especificação de medicamentos, alimentos e cosméticos; </w:t>
            </w:r>
            <w:proofErr w:type="spellStart"/>
            <w:r w:rsidRPr="00A21795">
              <w:t>Farmacopéias</w:t>
            </w:r>
            <w:proofErr w:type="spellEnd"/>
            <w:r w:rsidRPr="00A21795">
              <w:t>; Controle em qualidade em processos; Técnicas de amostragem; Métodos instrumentais de análise de medicamentos, cosméticos e alimentos.</w:t>
            </w:r>
          </w:p>
        </w:tc>
      </w:tr>
    </w:tbl>
    <w:p w:rsidR="00E50BD6" w:rsidRPr="008B5C8E" w:rsidRDefault="00E50BD6" w:rsidP="00E50BD6">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E50BD6" w:rsidRPr="008E1965" w:rsidTr="0007106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Estágio Supervisionado V</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Carga Horária Total: </w:t>
            </w:r>
            <w:r w:rsidRPr="007E3ECD">
              <w:rPr>
                <w:bCs/>
                <w:sz w:val="24"/>
                <w:szCs w:val="24"/>
                <w:lang w:val="pt-PT"/>
              </w:rPr>
              <w:t>160 h/a</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E50BD6" w:rsidRPr="008E1965" w:rsidRDefault="00E50BD6" w:rsidP="000A49C8">
            <w:pPr>
              <w:pStyle w:val="Recuodecorpodetexto"/>
              <w:spacing w:line="240" w:lineRule="auto"/>
              <w:jc w:val="both"/>
              <w:rPr>
                <w:b/>
                <w:bCs/>
                <w:sz w:val="24"/>
                <w:szCs w:val="24"/>
                <w:lang w:val="pt-PT"/>
              </w:rPr>
            </w:pPr>
            <w:r w:rsidRPr="00DF1711">
              <w:rPr>
                <w:b/>
                <w:bCs/>
                <w:sz w:val="24"/>
                <w:szCs w:val="24"/>
              </w:rPr>
              <w:t>Ementa</w:t>
            </w:r>
          </w:p>
        </w:tc>
      </w:tr>
      <w:tr w:rsidR="00E50BD6" w:rsidRPr="008E1965" w:rsidTr="00071061">
        <w:trPr>
          <w:cantSplit/>
          <w:trHeight w:val="620"/>
        </w:trPr>
        <w:tc>
          <w:tcPr>
            <w:tcW w:w="5000" w:type="pct"/>
            <w:tcBorders>
              <w:top w:val="single" w:sz="4" w:space="0" w:color="auto"/>
              <w:left w:val="single" w:sz="4" w:space="0" w:color="auto"/>
              <w:bottom w:val="single" w:sz="4" w:space="0" w:color="auto"/>
              <w:right w:val="single" w:sz="4" w:space="0" w:color="auto"/>
            </w:tcBorders>
          </w:tcPr>
          <w:p w:rsidR="00E50BD6" w:rsidRPr="00B62E9C" w:rsidRDefault="00E50BD6" w:rsidP="000A49C8">
            <w:pPr>
              <w:jc w:val="both"/>
            </w:pPr>
            <w:r w:rsidRPr="00AD7C71">
              <w:rPr>
                <w:color w:val="000000"/>
              </w:rPr>
              <w:t>Aplicação prática dos conhecimentos adquiridos na formação acadêmica em ambientes farmacêuticos</w:t>
            </w:r>
            <w:r w:rsidRPr="00791505">
              <w:t>.</w:t>
            </w:r>
            <w:r>
              <w:rPr>
                <w:bCs/>
              </w:rPr>
              <w:t xml:space="preserve"> A Indú</w:t>
            </w:r>
            <w:r w:rsidRPr="00791505">
              <w:rPr>
                <w:bCs/>
              </w:rPr>
              <w:t xml:space="preserve">stria no </w:t>
            </w:r>
            <w:r w:rsidRPr="00791505">
              <w:t>Contexto sócio-racial e ambiental</w:t>
            </w:r>
            <w:r>
              <w:t>.</w:t>
            </w:r>
          </w:p>
        </w:tc>
      </w:tr>
    </w:tbl>
    <w:p w:rsidR="00E50BD6" w:rsidRPr="008B5C8E" w:rsidRDefault="00E50BD6" w:rsidP="00E50BD6">
      <w:pPr>
        <w:pStyle w:val="Recuodecorpodetexto"/>
        <w:spacing w:before="0"/>
        <w:jc w:val="center"/>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E50BD6" w:rsidRPr="008E1965" w:rsidTr="0007106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Estágio Supervisionado VI</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Carga Horária Total: </w:t>
            </w:r>
            <w:r w:rsidRPr="00E870C1">
              <w:rPr>
                <w:bCs/>
                <w:sz w:val="24"/>
                <w:szCs w:val="24"/>
                <w:lang w:val="pt-PT"/>
              </w:rPr>
              <w:t>160 h/a</w:t>
            </w:r>
          </w:p>
        </w:tc>
      </w:tr>
      <w:tr w:rsidR="00E50BD6"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E50BD6" w:rsidRPr="008E1965" w:rsidRDefault="00E50BD6" w:rsidP="000A49C8">
            <w:pPr>
              <w:pStyle w:val="Recuodecorpodetexto"/>
              <w:spacing w:line="240" w:lineRule="auto"/>
              <w:jc w:val="both"/>
              <w:rPr>
                <w:b/>
                <w:bCs/>
                <w:sz w:val="24"/>
                <w:szCs w:val="24"/>
                <w:lang w:val="pt-PT"/>
              </w:rPr>
            </w:pPr>
            <w:r w:rsidRPr="00DF1711">
              <w:rPr>
                <w:b/>
                <w:bCs/>
                <w:sz w:val="24"/>
                <w:szCs w:val="24"/>
              </w:rPr>
              <w:t>Ementa</w:t>
            </w:r>
          </w:p>
        </w:tc>
      </w:tr>
      <w:tr w:rsidR="00E50BD6" w:rsidRPr="008E1965" w:rsidTr="00071061">
        <w:trPr>
          <w:cantSplit/>
          <w:trHeight w:val="620"/>
        </w:trPr>
        <w:tc>
          <w:tcPr>
            <w:tcW w:w="5000" w:type="pct"/>
            <w:tcBorders>
              <w:top w:val="single" w:sz="4" w:space="0" w:color="auto"/>
              <w:left w:val="single" w:sz="4" w:space="0" w:color="auto"/>
              <w:bottom w:val="single" w:sz="4" w:space="0" w:color="auto"/>
              <w:right w:val="single" w:sz="4" w:space="0" w:color="auto"/>
            </w:tcBorders>
          </w:tcPr>
          <w:p w:rsidR="00E50BD6" w:rsidRPr="00E870C1" w:rsidRDefault="00E50BD6" w:rsidP="000A49C8">
            <w:pPr>
              <w:jc w:val="both"/>
              <w:rPr>
                <w:color w:val="000000"/>
              </w:rPr>
            </w:pPr>
            <w:r w:rsidRPr="00DD07BF">
              <w:lastRenderedPageBreak/>
              <w:t xml:space="preserve">Desenvolvimento prático de procedimentos de baixa, média e alta complexidade em laboratório de análises </w:t>
            </w:r>
            <w:r w:rsidRPr="00706D5B">
              <w:t>clínicas, assim como interpretação e discussão das situações observadas na rotina laboratorial.</w:t>
            </w:r>
            <w:r w:rsidRPr="00706D5B">
              <w:rPr>
                <w:bCs/>
              </w:rPr>
              <w:t xml:space="preserve">A Análises clínicas no </w:t>
            </w:r>
            <w:r w:rsidRPr="00706D5B">
              <w:t>Contexto sócio-racial e ambiental.</w:t>
            </w:r>
          </w:p>
        </w:tc>
      </w:tr>
    </w:tbl>
    <w:p w:rsidR="00E50BD6" w:rsidRPr="008B5C8E" w:rsidRDefault="00E50BD6" w:rsidP="00E50BD6">
      <w:pPr>
        <w:pStyle w:val="Recuodecorpodetexto"/>
        <w:spacing w:before="0"/>
        <w:jc w:val="center"/>
        <w:rPr>
          <w:b/>
          <w:bCs/>
          <w:sz w:val="10"/>
          <w:szCs w:val="10"/>
        </w:rPr>
      </w:pPr>
    </w:p>
    <w:tbl>
      <w:tblPr>
        <w:tblW w:w="4964"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09"/>
      </w:tblGrid>
      <w:tr w:rsidR="00E50BD6" w:rsidRPr="008E1965" w:rsidTr="005760C3">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Estágio Supervisionado VII</w:t>
            </w:r>
          </w:p>
        </w:tc>
      </w:tr>
      <w:tr w:rsidR="00E50BD6" w:rsidRPr="008E1965" w:rsidTr="005760C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E50BD6" w:rsidRPr="00DF1711" w:rsidRDefault="00E50BD6" w:rsidP="000A49C8">
            <w:pPr>
              <w:pStyle w:val="Recuodecorpodetexto"/>
              <w:spacing w:line="240" w:lineRule="auto"/>
              <w:jc w:val="both"/>
              <w:rPr>
                <w:b/>
                <w:bCs/>
                <w:sz w:val="24"/>
                <w:szCs w:val="24"/>
              </w:rPr>
            </w:pPr>
            <w:r w:rsidRPr="008E1965">
              <w:rPr>
                <w:b/>
                <w:bCs/>
                <w:sz w:val="24"/>
                <w:szCs w:val="24"/>
                <w:lang w:val="pt-PT"/>
              </w:rPr>
              <w:t xml:space="preserve">Carga Horária Total: </w:t>
            </w:r>
            <w:r w:rsidRPr="00EA50EB">
              <w:rPr>
                <w:bCs/>
                <w:sz w:val="24"/>
                <w:szCs w:val="24"/>
                <w:lang w:val="pt-PT"/>
              </w:rPr>
              <w:t>120 h/a</w:t>
            </w:r>
          </w:p>
        </w:tc>
      </w:tr>
      <w:tr w:rsidR="00E50BD6" w:rsidRPr="008E1965" w:rsidTr="005760C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E50BD6" w:rsidRPr="008E1965" w:rsidRDefault="00E50BD6" w:rsidP="000A49C8">
            <w:pPr>
              <w:pStyle w:val="Recuodecorpodetexto"/>
              <w:spacing w:line="240" w:lineRule="auto"/>
              <w:jc w:val="both"/>
              <w:rPr>
                <w:b/>
                <w:bCs/>
                <w:sz w:val="24"/>
                <w:szCs w:val="24"/>
                <w:lang w:val="pt-PT"/>
              </w:rPr>
            </w:pPr>
            <w:r w:rsidRPr="00DF1711">
              <w:rPr>
                <w:b/>
                <w:bCs/>
                <w:sz w:val="24"/>
                <w:szCs w:val="24"/>
              </w:rPr>
              <w:t>Ementa</w:t>
            </w:r>
          </w:p>
        </w:tc>
      </w:tr>
      <w:tr w:rsidR="008B5C8E" w:rsidRPr="00FF1FE1" w:rsidTr="005760C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8B5C8E" w:rsidRPr="00FF1FE1" w:rsidRDefault="008B5C8E" w:rsidP="000A49C8">
            <w:pPr>
              <w:pStyle w:val="Recuodecorpodetexto"/>
              <w:spacing w:line="240" w:lineRule="auto"/>
              <w:jc w:val="both"/>
              <w:rPr>
                <w:b/>
                <w:bCs/>
                <w:sz w:val="24"/>
                <w:szCs w:val="24"/>
              </w:rPr>
            </w:pPr>
            <w:r w:rsidRPr="00FF1FE1">
              <w:rPr>
                <w:bCs/>
                <w:sz w:val="24"/>
                <w:szCs w:val="24"/>
              </w:rPr>
              <w:t>Aplicação prática dos conhecimentos adquiridos na formação acadêmica nas diferentes áreas de atuação do farmacêutico, dentro do contexto étnico-racial e sócio ambiental.</w:t>
            </w:r>
          </w:p>
        </w:tc>
      </w:tr>
    </w:tbl>
    <w:p w:rsidR="008B5C8E" w:rsidRPr="005760C3" w:rsidRDefault="008B5C8E">
      <w:pPr>
        <w:rPr>
          <w:sz w:val="10"/>
          <w:szCs w:val="10"/>
        </w:rPr>
      </w:pPr>
    </w:p>
    <w:p w:rsidR="008B5C8E" w:rsidRDefault="008B5C8E"/>
    <w:p w:rsidR="008B5C8E" w:rsidRDefault="008B5C8E"/>
    <w:tbl>
      <w:tblPr>
        <w:tblpPr w:leftFromText="141" w:rightFromText="141" w:vertAnchor="text" w:horzAnchor="margin" w:tblpY="-46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071061" w:rsidRPr="008E1965" w:rsidTr="0007106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071061" w:rsidRPr="00DF1711" w:rsidRDefault="00071061" w:rsidP="00071061">
            <w:pPr>
              <w:pStyle w:val="Recuodecorpodetexto"/>
              <w:spacing w:line="240" w:lineRule="auto"/>
              <w:jc w:val="both"/>
              <w:rPr>
                <w:b/>
                <w:bCs/>
                <w:sz w:val="24"/>
                <w:szCs w:val="24"/>
              </w:rPr>
            </w:pPr>
            <w:r w:rsidRPr="008E1965">
              <w:rPr>
                <w:b/>
                <w:bCs/>
                <w:sz w:val="24"/>
                <w:szCs w:val="24"/>
                <w:lang w:val="pt-PT"/>
              </w:rPr>
              <w:t xml:space="preserve">Disciplina: </w:t>
            </w:r>
            <w:r w:rsidRPr="00752762">
              <w:rPr>
                <w:sz w:val="24"/>
                <w:szCs w:val="24"/>
              </w:rPr>
              <w:t>Trabalho de Conclusão de Curso</w:t>
            </w:r>
          </w:p>
        </w:tc>
      </w:tr>
      <w:tr w:rsidR="00071061"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071061" w:rsidRPr="00DF1711" w:rsidRDefault="00071061" w:rsidP="00071061">
            <w:pPr>
              <w:pStyle w:val="Recuodecorpodetexto"/>
              <w:spacing w:line="240" w:lineRule="auto"/>
              <w:jc w:val="both"/>
              <w:rPr>
                <w:b/>
                <w:bCs/>
                <w:sz w:val="24"/>
                <w:szCs w:val="24"/>
              </w:rPr>
            </w:pPr>
            <w:r w:rsidRPr="008E1965">
              <w:rPr>
                <w:b/>
                <w:bCs/>
                <w:sz w:val="24"/>
                <w:szCs w:val="24"/>
                <w:lang w:val="pt-PT"/>
              </w:rPr>
              <w:t xml:space="preserve">Carga Horária Total: </w:t>
            </w:r>
            <w:r w:rsidRPr="004971AF">
              <w:rPr>
                <w:bCs/>
                <w:sz w:val="24"/>
                <w:szCs w:val="24"/>
                <w:lang w:val="pt-PT"/>
              </w:rPr>
              <w:t>80 h/a</w:t>
            </w:r>
          </w:p>
        </w:tc>
      </w:tr>
      <w:tr w:rsidR="00071061" w:rsidRPr="008E1965"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071061" w:rsidRPr="008E1965" w:rsidRDefault="00071061" w:rsidP="00071061">
            <w:pPr>
              <w:pStyle w:val="Recuodecorpodetexto"/>
              <w:spacing w:line="240" w:lineRule="auto"/>
              <w:jc w:val="both"/>
              <w:rPr>
                <w:b/>
                <w:bCs/>
                <w:sz w:val="24"/>
                <w:szCs w:val="24"/>
                <w:lang w:val="pt-PT"/>
              </w:rPr>
            </w:pPr>
            <w:r w:rsidRPr="00DF1711">
              <w:rPr>
                <w:b/>
                <w:bCs/>
                <w:sz w:val="24"/>
                <w:szCs w:val="24"/>
              </w:rPr>
              <w:t>Ementa</w:t>
            </w:r>
          </w:p>
        </w:tc>
      </w:tr>
      <w:tr w:rsidR="00071061" w:rsidRPr="008E1965" w:rsidTr="00071061">
        <w:trPr>
          <w:cantSplit/>
          <w:trHeight w:val="620"/>
        </w:trPr>
        <w:tc>
          <w:tcPr>
            <w:tcW w:w="5000" w:type="pct"/>
            <w:tcBorders>
              <w:top w:val="single" w:sz="4" w:space="0" w:color="auto"/>
              <w:left w:val="single" w:sz="4" w:space="0" w:color="auto"/>
              <w:bottom w:val="single" w:sz="4" w:space="0" w:color="auto"/>
              <w:right w:val="single" w:sz="4" w:space="0" w:color="auto"/>
            </w:tcBorders>
          </w:tcPr>
          <w:p w:rsidR="00071061" w:rsidRPr="006708EE" w:rsidRDefault="00071061" w:rsidP="00071061">
            <w:pPr>
              <w:jc w:val="both"/>
            </w:pPr>
            <w:r w:rsidRPr="006708EE">
              <w:t>Acompanhamento metodológico na construção e elaboração do Trabalho de Conclusão de Curso contemplando o aprofundamento de conhecimentos científicos de interesse do Curso com intuído de estimular a produção científica na área de Farmácia e afins.</w:t>
            </w:r>
          </w:p>
        </w:tc>
      </w:tr>
    </w:tbl>
    <w:p w:rsidR="00204D34" w:rsidRPr="0079203D" w:rsidRDefault="00BC330B" w:rsidP="00BC330B">
      <w:pPr>
        <w:spacing w:line="360" w:lineRule="auto"/>
        <w:rPr>
          <w:b/>
          <w:bCs/>
        </w:rPr>
      </w:pPr>
      <w:r>
        <w:rPr>
          <w:b/>
          <w:bCs/>
        </w:rPr>
        <w:t xml:space="preserve">   </w:t>
      </w:r>
      <w:r w:rsidR="00204D34" w:rsidRPr="0079203D">
        <w:rPr>
          <w:b/>
          <w:bCs/>
        </w:rPr>
        <w:t>DISCIPLINAS EM REGIME DE ENRIQUECIMENTO CURRICULAR</w:t>
      </w:r>
      <w:r>
        <w:rPr>
          <w:b/>
          <w:bCs/>
        </w:rPr>
        <w:t xml:space="preserve"> - DREC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A05FE1" w:rsidRPr="00AD6CF8" w:rsidTr="0007106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05FE1" w:rsidRPr="006708EE" w:rsidRDefault="00A05FE1" w:rsidP="00392258">
            <w:pPr>
              <w:pStyle w:val="Recuodecorpodetexto"/>
              <w:rPr>
                <w:b/>
                <w:bCs/>
                <w:sz w:val="24"/>
                <w:szCs w:val="24"/>
              </w:rPr>
            </w:pPr>
            <w:r w:rsidRPr="00AD6CF8">
              <w:rPr>
                <w:b/>
                <w:bCs/>
                <w:sz w:val="24"/>
                <w:szCs w:val="24"/>
                <w:lang w:val="pt-PT"/>
              </w:rPr>
              <w:t>Disciplina</w:t>
            </w:r>
            <w:r w:rsidRPr="006708EE">
              <w:rPr>
                <w:sz w:val="24"/>
                <w:szCs w:val="24"/>
              </w:rPr>
              <w:t>: Língua Brasileira de Sinais - LIBRAS</w:t>
            </w:r>
          </w:p>
        </w:tc>
      </w:tr>
      <w:tr w:rsidR="00A05FE1" w:rsidRPr="00AD6CF8"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05FE1" w:rsidRPr="006708EE" w:rsidRDefault="00A05FE1" w:rsidP="00392258">
            <w:pPr>
              <w:pStyle w:val="Recuodecorpodetexto"/>
              <w:rPr>
                <w:b/>
                <w:bCs/>
                <w:sz w:val="24"/>
                <w:szCs w:val="24"/>
              </w:rPr>
            </w:pPr>
            <w:r w:rsidRPr="00AD6CF8">
              <w:rPr>
                <w:b/>
                <w:bCs/>
                <w:sz w:val="24"/>
                <w:szCs w:val="24"/>
                <w:lang w:val="pt-PT"/>
              </w:rPr>
              <w:t>Carga Horária Total: 40h/a</w:t>
            </w:r>
          </w:p>
        </w:tc>
      </w:tr>
      <w:tr w:rsidR="00A05FE1" w:rsidRPr="00AD6CF8"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A05FE1" w:rsidRPr="00AD6CF8" w:rsidRDefault="00A05FE1" w:rsidP="00392258">
            <w:pPr>
              <w:pStyle w:val="Recuodecorpodetexto"/>
              <w:jc w:val="both"/>
              <w:rPr>
                <w:b/>
                <w:bCs/>
                <w:sz w:val="24"/>
                <w:szCs w:val="24"/>
                <w:lang w:val="pt-PT"/>
              </w:rPr>
            </w:pPr>
            <w:r w:rsidRPr="006708EE">
              <w:rPr>
                <w:b/>
                <w:bCs/>
                <w:sz w:val="24"/>
                <w:szCs w:val="24"/>
              </w:rPr>
              <w:t>Ementa</w:t>
            </w:r>
          </w:p>
        </w:tc>
      </w:tr>
      <w:tr w:rsidR="00A05FE1" w:rsidRPr="00AD6CF8" w:rsidTr="00071061">
        <w:trPr>
          <w:cantSplit/>
          <w:trHeight w:val="620"/>
        </w:trPr>
        <w:tc>
          <w:tcPr>
            <w:tcW w:w="5000" w:type="pct"/>
            <w:tcBorders>
              <w:top w:val="single" w:sz="4" w:space="0" w:color="auto"/>
              <w:left w:val="single" w:sz="4" w:space="0" w:color="auto"/>
              <w:bottom w:val="single" w:sz="4" w:space="0" w:color="auto"/>
              <w:right w:val="single" w:sz="4" w:space="0" w:color="auto"/>
            </w:tcBorders>
          </w:tcPr>
          <w:p w:rsidR="00A05FE1" w:rsidRPr="00AD6CF8" w:rsidRDefault="00A05FE1" w:rsidP="00392258">
            <w:pPr>
              <w:jc w:val="both"/>
            </w:pPr>
            <w:r w:rsidRPr="00AD6CF8">
              <w:t>Língua brasileira de sinais - LIBRAS – a língua da modalidade visual e gestual da comunidade surda. Abrangência visual baseada em regras gramaticais da língua de sinais e da cultura surda</w:t>
            </w:r>
          </w:p>
        </w:tc>
      </w:tr>
    </w:tbl>
    <w:p w:rsidR="006A7D37" w:rsidRPr="005760C3" w:rsidRDefault="006A7D37" w:rsidP="00121492">
      <w:pPr>
        <w:spacing w:line="360" w:lineRule="auto"/>
        <w:jc w:val="center"/>
        <w:rPr>
          <w:b/>
          <w:bCs/>
          <w:color w:val="FF0000"/>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A05FE1" w:rsidRPr="00AD6CF8" w:rsidTr="0007106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05FE1" w:rsidRPr="006708EE" w:rsidRDefault="00A05FE1" w:rsidP="00392258">
            <w:pPr>
              <w:pStyle w:val="Recuodecorpodetexto"/>
              <w:rPr>
                <w:b/>
                <w:bCs/>
                <w:sz w:val="24"/>
                <w:szCs w:val="24"/>
              </w:rPr>
            </w:pPr>
            <w:r w:rsidRPr="00AD6CF8">
              <w:rPr>
                <w:b/>
                <w:bCs/>
                <w:sz w:val="24"/>
                <w:szCs w:val="24"/>
                <w:lang w:val="pt-PT"/>
              </w:rPr>
              <w:t>Disciplina</w:t>
            </w:r>
            <w:r w:rsidRPr="006708EE">
              <w:rPr>
                <w:sz w:val="24"/>
                <w:szCs w:val="24"/>
              </w:rPr>
              <w:t>: Direitos Humanos</w:t>
            </w:r>
            <w:r w:rsidR="00752762">
              <w:rPr>
                <w:sz w:val="24"/>
                <w:szCs w:val="24"/>
              </w:rPr>
              <w:t xml:space="preserve"> e Cidadania</w:t>
            </w:r>
          </w:p>
        </w:tc>
      </w:tr>
      <w:tr w:rsidR="00A05FE1" w:rsidRPr="00AD6CF8"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05FE1" w:rsidRPr="006708EE" w:rsidRDefault="00A05FE1" w:rsidP="00392258">
            <w:pPr>
              <w:pStyle w:val="Recuodecorpodetexto"/>
              <w:rPr>
                <w:b/>
                <w:bCs/>
                <w:sz w:val="24"/>
                <w:szCs w:val="24"/>
              </w:rPr>
            </w:pPr>
            <w:r w:rsidRPr="00AD6CF8">
              <w:rPr>
                <w:b/>
                <w:bCs/>
                <w:sz w:val="24"/>
                <w:szCs w:val="24"/>
                <w:lang w:val="pt-PT"/>
              </w:rPr>
              <w:t>Carga Horária Total: 40h/a</w:t>
            </w:r>
          </w:p>
        </w:tc>
      </w:tr>
      <w:tr w:rsidR="00A05FE1" w:rsidRPr="00AD6CF8"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A05FE1" w:rsidRPr="00AD6CF8" w:rsidRDefault="00A05FE1" w:rsidP="00392258">
            <w:pPr>
              <w:pStyle w:val="Recuodecorpodetexto"/>
              <w:jc w:val="both"/>
              <w:rPr>
                <w:b/>
                <w:bCs/>
                <w:sz w:val="24"/>
                <w:szCs w:val="24"/>
                <w:lang w:val="pt-PT"/>
              </w:rPr>
            </w:pPr>
            <w:r w:rsidRPr="006708EE">
              <w:rPr>
                <w:b/>
                <w:bCs/>
                <w:sz w:val="24"/>
                <w:szCs w:val="24"/>
              </w:rPr>
              <w:t>Ementa</w:t>
            </w:r>
          </w:p>
        </w:tc>
      </w:tr>
      <w:tr w:rsidR="00A05FE1" w:rsidRPr="00AD6CF8" w:rsidTr="00071061">
        <w:trPr>
          <w:cantSplit/>
          <w:trHeight w:val="620"/>
        </w:trPr>
        <w:tc>
          <w:tcPr>
            <w:tcW w:w="5000" w:type="pct"/>
            <w:tcBorders>
              <w:top w:val="single" w:sz="4" w:space="0" w:color="auto"/>
              <w:left w:val="single" w:sz="4" w:space="0" w:color="auto"/>
              <w:bottom w:val="single" w:sz="4" w:space="0" w:color="auto"/>
              <w:right w:val="single" w:sz="4" w:space="0" w:color="auto"/>
            </w:tcBorders>
          </w:tcPr>
          <w:p w:rsidR="00A05FE1" w:rsidRPr="00AD6CF8" w:rsidRDefault="00A05FE1" w:rsidP="00392258">
            <w:pPr>
              <w:jc w:val="both"/>
              <w:rPr>
                <w:shd w:val="clear" w:color="auto" w:fill="FFFFFF"/>
              </w:rPr>
            </w:pPr>
            <w:r w:rsidRPr="00AD6CF8">
              <w:rPr>
                <w:shd w:val="clear" w:color="auto" w:fill="FFFFFF"/>
              </w:rPr>
              <w:t>O direito da maioria e o direito das minorias; direitos coletivos e direitos individuais; discriminação racial; direitos sexuais e reprodutivos; a discriminação com base no gênero; direitos dos povos indígenas.</w:t>
            </w:r>
          </w:p>
          <w:p w:rsidR="00A05FE1" w:rsidRPr="00AD6CF8" w:rsidRDefault="00A05FE1" w:rsidP="00392258">
            <w:pPr>
              <w:jc w:val="both"/>
            </w:pPr>
            <w:r w:rsidRPr="00AD6CF8">
              <w:t>A Constituição brasileira de 1988 e os tratados internacionais de proteção dos direitos humanos. O sistema internacional de proteção dos direitos humanos e a redefinição da cidadania no Brasil.</w:t>
            </w:r>
          </w:p>
        </w:tc>
      </w:tr>
    </w:tbl>
    <w:p w:rsidR="00071061" w:rsidRPr="005760C3" w:rsidRDefault="00071061">
      <w:pPr>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8148D1" w:rsidRPr="00E57C56" w:rsidTr="0007106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148D1" w:rsidRPr="00E57C56" w:rsidRDefault="008148D1" w:rsidP="00392258">
            <w:pPr>
              <w:widowControl w:val="0"/>
              <w:spacing w:before="120" w:line="360" w:lineRule="auto"/>
              <w:rPr>
                <w:b/>
                <w:bCs/>
              </w:rPr>
            </w:pPr>
            <w:r w:rsidRPr="00E57C56">
              <w:rPr>
                <w:b/>
                <w:bCs/>
                <w:lang w:val="pt-PT"/>
              </w:rPr>
              <w:t>Disciplina</w:t>
            </w:r>
            <w:r w:rsidRPr="00E57C56">
              <w:t>: Ecologia e Biodiversidade</w:t>
            </w:r>
          </w:p>
        </w:tc>
      </w:tr>
      <w:tr w:rsidR="008148D1" w:rsidRPr="00E57C56"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148D1" w:rsidRPr="00E57C56" w:rsidRDefault="008148D1" w:rsidP="00392258">
            <w:pPr>
              <w:widowControl w:val="0"/>
              <w:spacing w:before="120" w:line="360" w:lineRule="auto"/>
              <w:rPr>
                <w:b/>
                <w:bCs/>
              </w:rPr>
            </w:pPr>
            <w:r w:rsidRPr="00E57C56">
              <w:rPr>
                <w:b/>
                <w:bCs/>
                <w:lang w:val="pt-PT"/>
              </w:rPr>
              <w:t>Carga Horária Total: 40h/a</w:t>
            </w:r>
          </w:p>
        </w:tc>
      </w:tr>
      <w:tr w:rsidR="008148D1" w:rsidRPr="00E57C56"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8148D1" w:rsidRPr="00E57C56" w:rsidRDefault="008148D1" w:rsidP="00392258">
            <w:pPr>
              <w:widowControl w:val="0"/>
              <w:spacing w:before="120" w:line="360" w:lineRule="auto"/>
              <w:jc w:val="both"/>
              <w:rPr>
                <w:b/>
                <w:bCs/>
                <w:lang w:val="pt-PT"/>
              </w:rPr>
            </w:pPr>
            <w:r w:rsidRPr="00E57C56">
              <w:rPr>
                <w:b/>
                <w:bCs/>
              </w:rPr>
              <w:t>Ementa</w:t>
            </w:r>
          </w:p>
        </w:tc>
      </w:tr>
      <w:tr w:rsidR="008148D1" w:rsidRPr="00E57C56" w:rsidTr="00071061">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8148D1" w:rsidRPr="00E57C56" w:rsidRDefault="008148D1" w:rsidP="00392258">
            <w:pPr>
              <w:jc w:val="both"/>
            </w:pPr>
            <w:r w:rsidRPr="00E57C56">
              <w:lastRenderedPageBreak/>
              <w:t>Estudo das condições e fatores ambientais limitantes. Estrutura, organização e dinâmica de populações, comunidades e ecossistemas. Adaptações e relações. Efeitos da tecnologia sobre o equilíbrio ecológico. Preservação, conservação e manejo da biodiversidade.</w:t>
            </w:r>
          </w:p>
        </w:tc>
      </w:tr>
    </w:tbl>
    <w:p w:rsidR="008148D1" w:rsidRPr="005760C3" w:rsidRDefault="008148D1" w:rsidP="00121492">
      <w:pPr>
        <w:spacing w:line="360" w:lineRule="auto"/>
        <w:jc w:val="center"/>
        <w:rPr>
          <w:b/>
          <w:bCs/>
          <w:color w:val="FF0000"/>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8148D1" w:rsidRPr="00E57C56" w:rsidTr="0007106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148D1" w:rsidRPr="00E57C56" w:rsidRDefault="008148D1" w:rsidP="00392258">
            <w:pPr>
              <w:widowControl w:val="0"/>
              <w:spacing w:before="120" w:line="360" w:lineRule="auto"/>
              <w:rPr>
                <w:b/>
                <w:bCs/>
              </w:rPr>
            </w:pPr>
            <w:r w:rsidRPr="00E57C56">
              <w:rPr>
                <w:b/>
                <w:bCs/>
                <w:lang w:val="pt-PT"/>
              </w:rPr>
              <w:t>Disciplina</w:t>
            </w:r>
            <w:r w:rsidRPr="00E57C56">
              <w:t>: Tecnologia e Sociedade</w:t>
            </w:r>
          </w:p>
        </w:tc>
      </w:tr>
      <w:tr w:rsidR="008148D1" w:rsidRPr="00E57C56"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148D1" w:rsidRPr="00E57C56" w:rsidRDefault="008148D1" w:rsidP="00392258">
            <w:pPr>
              <w:widowControl w:val="0"/>
              <w:spacing w:before="120" w:line="360" w:lineRule="auto"/>
              <w:rPr>
                <w:b/>
                <w:bCs/>
              </w:rPr>
            </w:pPr>
            <w:r w:rsidRPr="00E57C56">
              <w:rPr>
                <w:b/>
                <w:bCs/>
                <w:lang w:val="pt-PT"/>
              </w:rPr>
              <w:t>Carga Horária Total: 40h/a</w:t>
            </w:r>
          </w:p>
        </w:tc>
      </w:tr>
      <w:tr w:rsidR="008148D1" w:rsidRPr="00E57C56"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8148D1" w:rsidRPr="00E57C56" w:rsidRDefault="008148D1" w:rsidP="00392258">
            <w:pPr>
              <w:widowControl w:val="0"/>
              <w:spacing w:before="120" w:line="360" w:lineRule="auto"/>
              <w:jc w:val="both"/>
              <w:rPr>
                <w:b/>
                <w:bCs/>
                <w:lang w:val="pt-PT"/>
              </w:rPr>
            </w:pPr>
            <w:r w:rsidRPr="00E57C56">
              <w:rPr>
                <w:b/>
                <w:bCs/>
              </w:rPr>
              <w:t>Ementa</w:t>
            </w:r>
          </w:p>
        </w:tc>
      </w:tr>
      <w:tr w:rsidR="008148D1" w:rsidRPr="00E57C56" w:rsidTr="00071061">
        <w:trPr>
          <w:cantSplit/>
          <w:trHeight w:val="620"/>
        </w:trPr>
        <w:tc>
          <w:tcPr>
            <w:tcW w:w="5000" w:type="pct"/>
            <w:tcBorders>
              <w:top w:val="single" w:sz="4" w:space="0" w:color="auto"/>
              <w:left w:val="single" w:sz="4" w:space="0" w:color="auto"/>
              <w:bottom w:val="single" w:sz="4" w:space="0" w:color="auto"/>
              <w:right w:val="single" w:sz="4" w:space="0" w:color="auto"/>
            </w:tcBorders>
          </w:tcPr>
          <w:p w:rsidR="008148D1" w:rsidRPr="00E57C56" w:rsidRDefault="008148D1" w:rsidP="005B19BC">
            <w:pPr>
              <w:jc w:val="both"/>
            </w:pPr>
            <w:r w:rsidRPr="00E57C56">
              <w:t>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tc>
      </w:tr>
    </w:tbl>
    <w:p w:rsidR="005760C3" w:rsidRPr="005760C3" w:rsidRDefault="005760C3">
      <w:pPr>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A05FE1" w:rsidRPr="00AD6CF8" w:rsidTr="0007106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05FE1" w:rsidRPr="006708EE" w:rsidRDefault="00A05FE1" w:rsidP="00392258">
            <w:pPr>
              <w:pStyle w:val="Recuodecorpodetexto"/>
              <w:rPr>
                <w:b/>
                <w:bCs/>
                <w:sz w:val="24"/>
                <w:szCs w:val="24"/>
              </w:rPr>
            </w:pPr>
            <w:r w:rsidRPr="00AD6CF8">
              <w:rPr>
                <w:b/>
                <w:bCs/>
                <w:sz w:val="24"/>
                <w:szCs w:val="24"/>
                <w:lang w:val="pt-PT"/>
              </w:rPr>
              <w:t>Disciplina</w:t>
            </w:r>
            <w:r w:rsidRPr="006708EE">
              <w:rPr>
                <w:sz w:val="24"/>
                <w:szCs w:val="24"/>
              </w:rPr>
              <w:t>: Diversidades Étnico-raciais</w:t>
            </w:r>
          </w:p>
        </w:tc>
      </w:tr>
      <w:tr w:rsidR="00A05FE1" w:rsidRPr="00AD6CF8"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05FE1" w:rsidRPr="006708EE" w:rsidRDefault="00A05FE1" w:rsidP="00392258">
            <w:pPr>
              <w:pStyle w:val="Recuodecorpodetexto"/>
              <w:rPr>
                <w:b/>
                <w:bCs/>
                <w:sz w:val="24"/>
                <w:szCs w:val="24"/>
              </w:rPr>
            </w:pPr>
            <w:r w:rsidRPr="00AD6CF8">
              <w:rPr>
                <w:b/>
                <w:bCs/>
                <w:sz w:val="24"/>
                <w:szCs w:val="24"/>
                <w:lang w:val="pt-PT"/>
              </w:rPr>
              <w:t>Carga Horária Total: 40h/a</w:t>
            </w:r>
          </w:p>
        </w:tc>
      </w:tr>
      <w:tr w:rsidR="00A05FE1" w:rsidRPr="00AD6CF8" w:rsidTr="0007106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A05FE1" w:rsidRPr="00AD6CF8" w:rsidRDefault="00A05FE1" w:rsidP="00392258">
            <w:pPr>
              <w:pStyle w:val="Recuodecorpodetexto"/>
              <w:jc w:val="both"/>
              <w:rPr>
                <w:b/>
                <w:bCs/>
                <w:sz w:val="24"/>
                <w:szCs w:val="24"/>
                <w:lang w:val="pt-PT"/>
              </w:rPr>
            </w:pPr>
            <w:r w:rsidRPr="006708EE">
              <w:rPr>
                <w:b/>
                <w:bCs/>
                <w:sz w:val="24"/>
                <w:szCs w:val="24"/>
              </w:rPr>
              <w:t>Ementa</w:t>
            </w:r>
          </w:p>
        </w:tc>
      </w:tr>
      <w:tr w:rsidR="00A05FE1" w:rsidRPr="00AD6CF8" w:rsidTr="00071061">
        <w:trPr>
          <w:cantSplit/>
          <w:trHeight w:val="620"/>
        </w:trPr>
        <w:tc>
          <w:tcPr>
            <w:tcW w:w="5000" w:type="pct"/>
            <w:tcBorders>
              <w:top w:val="single" w:sz="4" w:space="0" w:color="auto"/>
              <w:left w:val="single" w:sz="4" w:space="0" w:color="auto"/>
              <w:bottom w:val="single" w:sz="4" w:space="0" w:color="auto"/>
              <w:right w:val="single" w:sz="4" w:space="0" w:color="auto"/>
            </w:tcBorders>
          </w:tcPr>
          <w:p w:rsidR="00A05FE1" w:rsidRPr="00AD6CF8" w:rsidRDefault="00A05FE1" w:rsidP="005B19BC">
            <w:pPr>
              <w:jc w:val="both"/>
            </w:pPr>
            <w:r w:rsidRPr="00AD6CF8">
              <w:t>O conceito de cultura. Cultura e diversidade. Etnocentrismo. Preconceito. Racismo. Relações étnico-raciais. Aspectos da cultura afro-brasileira e indígena. Características da sociedade multirracial brasileira. Desigualdades raciais e Educação Étnico-racial.</w:t>
            </w:r>
          </w:p>
        </w:tc>
      </w:tr>
    </w:tbl>
    <w:p w:rsidR="00A05FE1" w:rsidRDefault="00A05FE1" w:rsidP="00121492">
      <w:pPr>
        <w:spacing w:line="360" w:lineRule="auto"/>
        <w:jc w:val="center"/>
        <w:rPr>
          <w:b/>
          <w:bCs/>
          <w:color w:val="FF0000"/>
        </w:rPr>
      </w:pPr>
    </w:p>
    <w:p w:rsidR="00121492" w:rsidRDefault="00121492" w:rsidP="00121492">
      <w:pPr>
        <w:jc w:val="center"/>
        <w:rPr>
          <w:b/>
          <w:i/>
        </w:rPr>
      </w:pPr>
      <w:r>
        <w:rPr>
          <w:b/>
          <w:i/>
        </w:rPr>
        <w:t>Coordenador (a) do Curso</w:t>
      </w:r>
    </w:p>
    <w:sectPr w:rsidR="00121492" w:rsidSect="00F92124">
      <w:pgSz w:w="11907" w:h="16840" w:code="9"/>
      <w:pgMar w:top="2268"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96B87"/>
    <w:multiLevelType w:val="hybridMultilevel"/>
    <w:tmpl w:val="F37463FA"/>
    <w:lvl w:ilvl="0" w:tplc="0416000F">
      <w:start w:val="3"/>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2" w15:restartNumberingAfterBreak="0">
    <w:nsid w:val="1B540920"/>
    <w:multiLevelType w:val="hybridMultilevel"/>
    <w:tmpl w:val="5CD83A18"/>
    <w:lvl w:ilvl="0" w:tplc="8FE6E366">
      <w:start w:val="2"/>
      <w:numFmt w:val="lowerLetter"/>
      <w:lvlText w:val="%1)"/>
      <w:lvlJc w:val="left"/>
      <w:pPr>
        <w:tabs>
          <w:tab w:val="num" w:pos="1494"/>
        </w:tabs>
        <w:ind w:left="1494" w:hanging="360"/>
      </w:pPr>
      <w:rPr>
        <w:rFonts w:hint="default"/>
      </w:rPr>
    </w:lvl>
    <w:lvl w:ilvl="1" w:tplc="04160019" w:tentative="1">
      <w:start w:val="1"/>
      <w:numFmt w:val="lowerLetter"/>
      <w:lvlText w:val="%2."/>
      <w:lvlJc w:val="left"/>
      <w:pPr>
        <w:tabs>
          <w:tab w:val="num" w:pos="2214"/>
        </w:tabs>
        <w:ind w:left="2214" w:hanging="360"/>
      </w:pPr>
    </w:lvl>
    <w:lvl w:ilvl="2" w:tplc="0416001B" w:tentative="1">
      <w:start w:val="1"/>
      <w:numFmt w:val="lowerRoman"/>
      <w:lvlText w:val="%3."/>
      <w:lvlJc w:val="right"/>
      <w:pPr>
        <w:tabs>
          <w:tab w:val="num" w:pos="2934"/>
        </w:tabs>
        <w:ind w:left="2934" w:hanging="180"/>
      </w:pPr>
    </w:lvl>
    <w:lvl w:ilvl="3" w:tplc="0416000F" w:tentative="1">
      <w:start w:val="1"/>
      <w:numFmt w:val="decimal"/>
      <w:lvlText w:val="%4."/>
      <w:lvlJc w:val="left"/>
      <w:pPr>
        <w:tabs>
          <w:tab w:val="num" w:pos="3654"/>
        </w:tabs>
        <w:ind w:left="3654" w:hanging="360"/>
      </w:pPr>
    </w:lvl>
    <w:lvl w:ilvl="4" w:tplc="04160019" w:tentative="1">
      <w:start w:val="1"/>
      <w:numFmt w:val="lowerLetter"/>
      <w:lvlText w:val="%5."/>
      <w:lvlJc w:val="left"/>
      <w:pPr>
        <w:tabs>
          <w:tab w:val="num" w:pos="4374"/>
        </w:tabs>
        <w:ind w:left="4374" w:hanging="360"/>
      </w:pPr>
    </w:lvl>
    <w:lvl w:ilvl="5" w:tplc="0416001B" w:tentative="1">
      <w:start w:val="1"/>
      <w:numFmt w:val="lowerRoman"/>
      <w:lvlText w:val="%6."/>
      <w:lvlJc w:val="right"/>
      <w:pPr>
        <w:tabs>
          <w:tab w:val="num" w:pos="5094"/>
        </w:tabs>
        <w:ind w:left="5094" w:hanging="180"/>
      </w:pPr>
    </w:lvl>
    <w:lvl w:ilvl="6" w:tplc="0416000F" w:tentative="1">
      <w:start w:val="1"/>
      <w:numFmt w:val="decimal"/>
      <w:lvlText w:val="%7."/>
      <w:lvlJc w:val="left"/>
      <w:pPr>
        <w:tabs>
          <w:tab w:val="num" w:pos="5814"/>
        </w:tabs>
        <w:ind w:left="5814" w:hanging="360"/>
      </w:pPr>
    </w:lvl>
    <w:lvl w:ilvl="7" w:tplc="04160019" w:tentative="1">
      <w:start w:val="1"/>
      <w:numFmt w:val="lowerLetter"/>
      <w:lvlText w:val="%8."/>
      <w:lvlJc w:val="left"/>
      <w:pPr>
        <w:tabs>
          <w:tab w:val="num" w:pos="6534"/>
        </w:tabs>
        <w:ind w:left="6534" w:hanging="360"/>
      </w:pPr>
    </w:lvl>
    <w:lvl w:ilvl="8" w:tplc="0416001B" w:tentative="1">
      <w:start w:val="1"/>
      <w:numFmt w:val="lowerRoman"/>
      <w:lvlText w:val="%9."/>
      <w:lvlJc w:val="right"/>
      <w:pPr>
        <w:tabs>
          <w:tab w:val="num" w:pos="7254"/>
        </w:tabs>
        <w:ind w:left="7254" w:hanging="180"/>
      </w:pPr>
    </w:lvl>
  </w:abstractNum>
  <w:abstractNum w:abstractNumId="3" w15:restartNumberingAfterBreak="0">
    <w:nsid w:val="1B821252"/>
    <w:multiLevelType w:val="hybridMultilevel"/>
    <w:tmpl w:val="A5D2D6E8"/>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3F4C7783"/>
    <w:multiLevelType w:val="multilevel"/>
    <w:tmpl w:val="0748BC10"/>
    <w:lvl w:ilvl="0">
      <w:start w:val="1"/>
      <w:numFmt w:val="bullet"/>
      <w:lvlText w:val=""/>
      <w:lvlJc w:val="left"/>
      <w:pPr>
        <w:tabs>
          <w:tab w:val="num" w:pos="720"/>
        </w:tabs>
        <w:ind w:left="720" w:hanging="360"/>
      </w:pPr>
      <w:rPr>
        <w:rFonts w:ascii="Symbol" w:hAnsi="Symbol" w:hint="default"/>
        <w:sz w:val="20"/>
      </w:rPr>
    </w:lvl>
    <w:lvl w:ilvl="1">
      <w:start w:val="7"/>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032D1A"/>
    <w:multiLevelType w:val="hybridMultilevel"/>
    <w:tmpl w:val="7902DF72"/>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15:restartNumberingAfterBreak="0">
    <w:nsid w:val="4EB66F1C"/>
    <w:multiLevelType w:val="multilevel"/>
    <w:tmpl w:val="BE44B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C172655"/>
    <w:multiLevelType w:val="multilevel"/>
    <w:tmpl w:val="9F86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FD24DA"/>
    <w:multiLevelType w:val="multilevel"/>
    <w:tmpl w:val="77C40F64"/>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BB3CAA"/>
    <w:multiLevelType w:val="hybridMultilevel"/>
    <w:tmpl w:val="DBA87F12"/>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 w:numId="4">
    <w:abstractNumId w:val="5"/>
  </w:num>
  <w:num w:numId="5">
    <w:abstractNumId w:val="9"/>
  </w:num>
  <w:num w:numId="6">
    <w:abstractNumId w:val="3"/>
  </w:num>
  <w:num w:numId="7">
    <w:abstractNumId w:val="8"/>
  </w:num>
  <w:num w:numId="8">
    <w:abstractNumId w:val="6"/>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0EA"/>
    <w:rsid w:val="000435F4"/>
    <w:rsid w:val="00054632"/>
    <w:rsid w:val="00054F77"/>
    <w:rsid w:val="00061480"/>
    <w:rsid w:val="00071061"/>
    <w:rsid w:val="000A49C8"/>
    <w:rsid w:val="000A69F1"/>
    <w:rsid w:val="000E6F51"/>
    <w:rsid w:val="00121492"/>
    <w:rsid w:val="00204D34"/>
    <w:rsid w:val="00217AC4"/>
    <w:rsid w:val="00242348"/>
    <w:rsid w:val="002640C7"/>
    <w:rsid w:val="002941B6"/>
    <w:rsid w:val="0034729B"/>
    <w:rsid w:val="00354B30"/>
    <w:rsid w:val="00392258"/>
    <w:rsid w:val="003A0B36"/>
    <w:rsid w:val="003D15F6"/>
    <w:rsid w:val="003E0FBE"/>
    <w:rsid w:val="003E2B46"/>
    <w:rsid w:val="003F2BCE"/>
    <w:rsid w:val="00455095"/>
    <w:rsid w:val="004700E0"/>
    <w:rsid w:val="004B69A2"/>
    <w:rsid w:val="004E36E1"/>
    <w:rsid w:val="00503B1E"/>
    <w:rsid w:val="00506920"/>
    <w:rsid w:val="005307DE"/>
    <w:rsid w:val="005374B0"/>
    <w:rsid w:val="005457A9"/>
    <w:rsid w:val="00555202"/>
    <w:rsid w:val="00575DCC"/>
    <w:rsid w:val="005760C3"/>
    <w:rsid w:val="00592EEB"/>
    <w:rsid w:val="005B19BC"/>
    <w:rsid w:val="005B2267"/>
    <w:rsid w:val="0063764E"/>
    <w:rsid w:val="00643691"/>
    <w:rsid w:val="006708EE"/>
    <w:rsid w:val="006A7695"/>
    <w:rsid w:val="006A7D37"/>
    <w:rsid w:val="006E2770"/>
    <w:rsid w:val="00752762"/>
    <w:rsid w:val="0078275D"/>
    <w:rsid w:val="0078300E"/>
    <w:rsid w:val="00784843"/>
    <w:rsid w:val="0079203D"/>
    <w:rsid w:val="007D0918"/>
    <w:rsid w:val="008148D1"/>
    <w:rsid w:val="00814945"/>
    <w:rsid w:val="008505B9"/>
    <w:rsid w:val="00877277"/>
    <w:rsid w:val="008A01FC"/>
    <w:rsid w:val="008B5C8E"/>
    <w:rsid w:val="008C15AA"/>
    <w:rsid w:val="008F69F3"/>
    <w:rsid w:val="008F7DC2"/>
    <w:rsid w:val="0090677F"/>
    <w:rsid w:val="00912CA4"/>
    <w:rsid w:val="009E7216"/>
    <w:rsid w:val="009F613E"/>
    <w:rsid w:val="00A05FE1"/>
    <w:rsid w:val="00A23491"/>
    <w:rsid w:val="00A50D8F"/>
    <w:rsid w:val="00A542D9"/>
    <w:rsid w:val="00A57EE0"/>
    <w:rsid w:val="00A86499"/>
    <w:rsid w:val="00A932B5"/>
    <w:rsid w:val="00AA44A5"/>
    <w:rsid w:val="00AA64B6"/>
    <w:rsid w:val="00AA7ACC"/>
    <w:rsid w:val="00AC60EA"/>
    <w:rsid w:val="00B12DA0"/>
    <w:rsid w:val="00B178CA"/>
    <w:rsid w:val="00B210AD"/>
    <w:rsid w:val="00B84E96"/>
    <w:rsid w:val="00BC0BF8"/>
    <w:rsid w:val="00BC330B"/>
    <w:rsid w:val="00C369AC"/>
    <w:rsid w:val="00C534A0"/>
    <w:rsid w:val="00C73D63"/>
    <w:rsid w:val="00C75BA3"/>
    <w:rsid w:val="00CC0607"/>
    <w:rsid w:val="00CC18C6"/>
    <w:rsid w:val="00CD4388"/>
    <w:rsid w:val="00D25A8A"/>
    <w:rsid w:val="00D36034"/>
    <w:rsid w:val="00D74B80"/>
    <w:rsid w:val="00DB3195"/>
    <w:rsid w:val="00E26085"/>
    <w:rsid w:val="00E320F3"/>
    <w:rsid w:val="00E4282B"/>
    <w:rsid w:val="00E50BD6"/>
    <w:rsid w:val="00E852B0"/>
    <w:rsid w:val="00EA6B33"/>
    <w:rsid w:val="00F342CE"/>
    <w:rsid w:val="00F51D8A"/>
    <w:rsid w:val="00F636C0"/>
    <w:rsid w:val="00F92124"/>
    <w:rsid w:val="00FD693A"/>
    <w:rsid w:val="00FF1F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5:docId w15:val="{15304EC8-E81B-4323-9229-10C397AF4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pt-BR" w:eastAsia="pt-BR"/>
    </w:rPr>
  </w:style>
  <w:style w:type="paragraph" w:styleId="Ttulo1">
    <w:name w:val="heading 1"/>
    <w:basedOn w:val="Normal"/>
    <w:next w:val="Normal"/>
    <w:link w:val="Ttulo1Char"/>
    <w:uiPriority w:val="9"/>
    <w:qFormat/>
    <w:pPr>
      <w:keepNext/>
      <w:outlineLvl w:val="0"/>
    </w:pPr>
    <w:rPr>
      <w:i/>
      <w:iCs/>
    </w:rPr>
  </w:style>
  <w:style w:type="paragraph" w:styleId="Ttulo2">
    <w:name w:val="heading 2"/>
    <w:basedOn w:val="Normal"/>
    <w:next w:val="Normal"/>
    <w:qFormat/>
    <w:pPr>
      <w:keepNext/>
      <w:widowControl w:val="0"/>
      <w:spacing w:line="360" w:lineRule="auto"/>
      <w:outlineLvl w:val="1"/>
    </w:pPr>
    <w:rPr>
      <w:b/>
      <w:bCs/>
    </w:rPr>
  </w:style>
  <w:style w:type="paragraph" w:styleId="Ttulo3">
    <w:name w:val="heading 3"/>
    <w:basedOn w:val="Normal"/>
    <w:next w:val="Normal"/>
    <w:link w:val="Ttulo3Char"/>
    <w:qFormat/>
    <w:pPr>
      <w:keepNext/>
      <w:jc w:val="center"/>
      <w:outlineLvl w:val="2"/>
    </w:pPr>
    <w:rPr>
      <w:b/>
      <w:bCs/>
      <w:sz w:val="20"/>
      <w:szCs w:val="20"/>
    </w:rPr>
  </w:style>
  <w:style w:type="paragraph" w:styleId="Ttulo4">
    <w:name w:val="heading 4"/>
    <w:basedOn w:val="Normal"/>
    <w:next w:val="Normal"/>
    <w:qFormat/>
    <w:pPr>
      <w:keepNext/>
      <w:spacing w:line="360" w:lineRule="auto"/>
      <w:outlineLvl w:val="3"/>
    </w:pPr>
    <w:rPr>
      <w:b/>
      <w:bCs/>
    </w:rPr>
  </w:style>
  <w:style w:type="paragraph" w:styleId="Ttulo5">
    <w:name w:val="heading 5"/>
    <w:basedOn w:val="Normal"/>
    <w:next w:val="Normal"/>
    <w:qFormat/>
    <w:pPr>
      <w:keepNext/>
      <w:jc w:val="center"/>
      <w:outlineLvl w:val="4"/>
    </w:pPr>
    <w:rPr>
      <w:b/>
      <w:bCs/>
    </w:rPr>
  </w:style>
  <w:style w:type="paragraph" w:styleId="Ttulo6">
    <w:name w:val="heading 6"/>
    <w:basedOn w:val="Normal"/>
    <w:next w:val="Normal"/>
    <w:qFormat/>
    <w:pPr>
      <w:keepNext/>
      <w:widowControl w:val="0"/>
      <w:spacing w:line="360" w:lineRule="auto"/>
      <w:ind w:left="360" w:hanging="360"/>
      <w:outlineLvl w:val="5"/>
    </w:pPr>
    <w:rPr>
      <w:b/>
      <w:bCs/>
    </w:rPr>
  </w:style>
  <w:style w:type="paragraph" w:styleId="Ttulo7">
    <w:name w:val="heading 7"/>
    <w:basedOn w:val="Normal"/>
    <w:next w:val="Normal"/>
    <w:qFormat/>
    <w:pPr>
      <w:keepNext/>
      <w:spacing w:line="360" w:lineRule="auto"/>
      <w:ind w:left="708"/>
      <w:jc w:val="center"/>
      <w:outlineLvl w:val="6"/>
    </w:pPr>
    <w:rPr>
      <w:b/>
      <w:bCs/>
      <w:sz w:val="32"/>
      <w:szCs w:val="32"/>
    </w:rPr>
  </w:style>
  <w:style w:type="paragraph" w:styleId="Ttulo8">
    <w:name w:val="heading 8"/>
    <w:basedOn w:val="Normal"/>
    <w:next w:val="Normal"/>
    <w:qFormat/>
    <w:pPr>
      <w:keepNext/>
      <w:widowControl w:val="0"/>
      <w:spacing w:line="360" w:lineRule="auto"/>
      <w:outlineLvl w:val="7"/>
    </w:pPr>
    <w:rPr>
      <w:b/>
      <w:bCs/>
    </w:rPr>
  </w:style>
  <w:style w:type="paragraph" w:styleId="Ttulo9">
    <w:name w:val="heading 9"/>
    <w:basedOn w:val="Normal"/>
    <w:next w:val="Normal"/>
    <w:qFormat/>
    <w:pPr>
      <w:keepNext/>
      <w:widowControl w:val="0"/>
      <w:numPr>
        <w:numId w:val="1"/>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2">
    <w:name w:val="Body Text Indent 2"/>
    <w:basedOn w:val="Normal"/>
    <w:pPr>
      <w:autoSpaceDE w:val="0"/>
      <w:autoSpaceDN w:val="0"/>
      <w:adjustRightInd w:val="0"/>
      <w:spacing w:line="360" w:lineRule="auto"/>
      <w:ind w:left="-360" w:firstLine="1494"/>
      <w:jc w:val="both"/>
    </w:pPr>
  </w:style>
  <w:style w:type="paragraph" w:styleId="Recuodecorpodetexto">
    <w:name w:val="Body Text Indent"/>
    <w:basedOn w:val="Normal"/>
    <w:link w:val="RecuodecorpodetextoChar"/>
    <w:pPr>
      <w:widowControl w:val="0"/>
      <w:spacing w:before="120" w:line="360" w:lineRule="auto"/>
    </w:pPr>
    <w:rPr>
      <w:sz w:val="22"/>
      <w:szCs w:val="22"/>
    </w:rPr>
  </w:style>
  <w:style w:type="character" w:customStyle="1" w:styleId="textoajustado1">
    <w:name w:val="texto_ajustado1"/>
    <w:rPr>
      <w:rFonts w:ascii="Verdana" w:hAnsi="Verdana"/>
      <w:color w:val="auto"/>
      <w:sz w:val="14"/>
      <w:szCs w:val="14"/>
    </w:rPr>
  </w:style>
  <w:style w:type="paragraph" w:styleId="Corpodetexto">
    <w:name w:val="Body Text"/>
    <w:basedOn w:val="Normal"/>
    <w:link w:val="CorpodetextoChar"/>
    <w:pPr>
      <w:tabs>
        <w:tab w:val="left" w:pos="0"/>
      </w:tabs>
      <w:jc w:val="both"/>
    </w:pPr>
  </w:style>
  <w:style w:type="paragraph" w:styleId="Recuodecorpodetexto3">
    <w:name w:val="Body Text Indent 3"/>
    <w:basedOn w:val="Normal"/>
    <w:pPr>
      <w:widowControl w:val="0"/>
      <w:ind w:firstLine="1134"/>
      <w:jc w:val="both"/>
    </w:pPr>
    <w:rPr>
      <w:i/>
      <w:iCs/>
    </w:rPr>
  </w:style>
  <w:style w:type="paragraph" w:customStyle="1" w:styleId="Celso">
    <w:name w:val="Celso"/>
    <w:basedOn w:val="Normal"/>
    <w:pPr>
      <w:jc w:val="both"/>
    </w:pPr>
    <w:rPr>
      <w:rFonts w:ascii="Bookman Old Style" w:hAnsi="Bookman Old Style"/>
    </w:rPr>
  </w:style>
  <w:style w:type="paragraph" w:styleId="NormalWeb">
    <w:name w:val="Normal (Web)"/>
    <w:basedOn w:val="Normal"/>
    <w:pPr>
      <w:spacing w:before="100" w:beforeAutospacing="1" w:after="100" w:afterAutospacing="1"/>
    </w:pPr>
    <w:rPr>
      <w:rFonts w:ascii="Arial Unicode MS" w:eastAsia="Arial Unicode MS" w:hAnsi="Arial Unicode MS"/>
      <w:color w:val="000000"/>
    </w:rPr>
  </w:style>
  <w:style w:type="character" w:styleId="Hyperlink">
    <w:name w:val="Hyperlink"/>
    <w:rPr>
      <w:color w:val="0000FF"/>
      <w:u w:val="single"/>
    </w:rPr>
  </w:style>
  <w:style w:type="paragraph" w:styleId="Rodap">
    <w:name w:val="footer"/>
    <w:basedOn w:val="Normal"/>
    <w:pPr>
      <w:tabs>
        <w:tab w:val="center" w:pos="4252"/>
        <w:tab w:val="right" w:pos="8504"/>
      </w:tabs>
    </w:pPr>
  </w:style>
  <w:style w:type="paragraph" w:styleId="Pr-formataoHTML">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semiHidden/>
    <w:pPr>
      <w:jc w:val="both"/>
    </w:pPr>
    <w:rPr>
      <w:rFonts w:ascii="Tahoma" w:hAnsi="Tahoma" w:cs="Tahoma"/>
    </w:rPr>
  </w:style>
  <w:style w:type="paragraph" w:styleId="Sumrio1">
    <w:name w:val="toc 1"/>
    <w:basedOn w:val="Normal"/>
    <w:next w:val="Normal"/>
    <w:autoRedefine/>
    <w:semiHidden/>
    <w:pPr>
      <w:widowControl w:val="0"/>
      <w:spacing w:before="120" w:line="360" w:lineRule="auto"/>
    </w:pPr>
    <w:rPr>
      <w:b/>
      <w:bCs/>
      <w:sz w:val="20"/>
    </w:rPr>
  </w:style>
  <w:style w:type="paragraph" w:styleId="Sumrio2">
    <w:name w:val="toc 2"/>
    <w:basedOn w:val="Normal"/>
    <w:next w:val="Normal"/>
    <w:autoRedefine/>
    <w:semiHidden/>
    <w:pPr>
      <w:ind w:left="240"/>
    </w:pPr>
  </w:style>
  <w:style w:type="paragraph" w:styleId="Sumrio3">
    <w:name w:val="toc 3"/>
    <w:basedOn w:val="Normal"/>
    <w:next w:val="Normal"/>
    <w:autoRedefine/>
    <w:semiHidden/>
    <w:pPr>
      <w:ind w:left="480"/>
    </w:pPr>
  </w:style>
  <w:style w:type="paragraph" w:styleId="Sumrio4">
    <w:name w:val="toc 4"/>
    <w:basedOn w:val="Normal"/>
    <w:next w:val="Normal"/>
    <w:autoRedefine/>
    <w:semiHidden/>
    <w:pPr>
      <w:ind w:left="720"/>
    </w:pPr>
  </w:style>
  <w:style w:type="paragraph" w:styleId="Sumrio5">
    <w:name w:val="toc 5"/>
    <w:basedOn w:val="Normal"/>
    <w:next w:val="Normal"/>
    <w:autoRedefine/>
    <w:semiHidden/>
    <w:pPr>
      <w:ind w:left="960"/>
    </w:pPr>
  </w:style>
  <w:style w:type="paragraph" w:styleId="Sumrio6">
    <w:name w:val="toc 6"/>
    <w:basedOn w:val="Normal"/>
    <w:next w:val="Normal"/>
    <w:autoRedefine/>
    <w:semiHidden/>
    <w:pPr>
      <w:ind w:left="1200"/>
    </w:pPr>
  </w:style>
  <w:style w:type="paragraph" w:styleId="Sumrio7">
    <w:name w:val="toc 7"/>
    <w:basedOn w:val="Normal"/>
    <w:next w:val="Normal"/>
    <w:autoRedefine/>
    <w:semiHidden/>
    <w:pPr>
      <w:ind w:left="1440"/>
    </w:pPr>
  </w:style>
  <w:style w:type="paragraph" w:styleId="Sumrio8">
    <w:name w:val="toc 8"/>
    <w:basedOn w:val="Normal"/>
    <w:next w:val="Normal"/>
    <w:autoRedefine/>
    <w:semiHidden/>
    <w:pPr>
      <w:ind w:left="1680"/>
    </w:pPr>
  </w:style>
  <w:style w:type="paragraph" w:styleId="Sumrio9">
    <w:name w:val="toc 9"/>
    <w:basedOn w:val="Normal"/>
    <w:next w:val="Normal"/>
    <w:autoRedefine/>
    <w:semiHidden/>
    <w:pPr>
      <w:ind w:left="1920"/>
    </w:pPr>
  </w:style>
  <w:style w:type="character" w:styleId="Refdecomentrio">
    <w:name w:val="annotation reference"/>
    <w:rsid w:val="004B69A2"/>
    <w:rPr>
      <w:sz w:val="16"/>
      <w:szCs w:val="16"/>
    </w:rPr>
  </w:style>
  <w:style w:type="paragraph" w:styleId="Textodecomentrio">
    <w:name w:val="annotation text"/>
    <w:basedOn w:val="Normal"/>
    <w:link w:val="TextodecomentrioChar"/>
    <w:rsid w:val="004B69A2"/>
    <w:rPr>
      <w:sz w:val="20"/>
      <w:szCs w:val="20"/>
    </w:rPr>
  </w:style>
  <w:style w:type="character" w:customStyle="1" w:styleId="TextodecomentrioChar">
    <w:name w:val="Texto de comentário Char"/>
    <w:basedOn w:val="Fontepargpadro"/>
    <w:link w:val="Textodecomentrio"/>
    <w:rsid w:val="004B69A2"/>
  </w:style>
  <w:style w:type="paragraph" w:styleId="Assuntodocomentrio">
    <w:name w:val="annotation subject"/>
    <w:basedOn w:val="Textodecomentrio"/>
    <w:next w:val="Textodecomentrio"/>
    <w:link w:val="AssuntodocomentrioChar"/>
    <w:rsid w:val="004B69A2"/>
    <w:rPr>
      <w:b/>
      <w:bCs/>
    </w:rPr>
  </w:style>
  <w:style w:type="character" w:customStyle="1" w:styleId="AssuntodocomentrioChar">
    <w:name w:val="Assunto do comentário Char"/>
    <w:link w:val="Assuntodocomentrio"/>
    <w:rsid w:val="004B69A2"/>
    <w:rPr>
      <w:b/>
      <w:bCs/>
    </w:rPr>
  </w:style>
  <w:style w:type="paragraph" w:styleId="Textodebalo">
    <w:name w:val="Balloon Text"/>
    <w:basedOn w:val="Normal"/>
    <w:link w:val="TextodebaloChar"/>
    <w:rsid w:val="004B69A2"/>
    <w:rPr>
      <w:rFonts w:ascii="Tahoma" w:hAnsi="Tahoma"/>
      <w:sz w:val="16"/>
      <w:szCs w:val="16"/>
    </w:rPr>
  </w:style>
  <w:style w:type="character" w:customStyle="1" w:styleId="TextodebaloChar">
    <w:name w:val="Texto de balão Char"/>
    <w:link w:val="Textodebalo"/>
    <w:rsid w:val="004B69A2"/>
    <w:rPr>
      <w:rFonts w:ascii="Tahoma" w:hAnsi="Tahoma" w:cs="Tahoma"/>
      <w:sz w:val="16"/>
      <w:szCs w:val="16"/>
    </w:rPr>
  </w:style>
  <w:style w:type="paragraph" w:customStyle="1" w:styleId="Recuodecorpodetexto21">
    <w:name w:val="Recuo de corpo de texto 21"/>
    <w:basedOn w:val="Normal"/>
    <w:rsid w:val="00D25A8A"/>
    <w:pPr>
      <w:overflowPunct w:val="0"/>
      <w:autoSpaceDE w:val="0"/>
      <w:autoSpaceDN w:val="0"/>
      <w:adjustRightInd w:val="0"/>
      <w:ind w:left="567" w:firstLine="284"/>
      <w:textAlignment w:val="baseline"/>
    </w:pPr>
    <w:rPr>
      <w:b/>
      <w:color w:val="0000FF"/>
      <w:sz w:val="28"/>
      <w:szCs w:val="20"/>
    </w:rPr>
  </w:style>
  <w:style w:type="character" w:customStyle="1" w:styleId="RecuodecorpodetextoChar">
    <w:name w:val="Recuo de corpo de texto Char"/>
    <w:link w:val="Recuodecorpodetexto"/>
    <w:rsid w:val="00A05FE1"/>
    <w:rPr>
      <w:sz w:val="22"/>
      <w:szCs w:val="22"/>
    </w:rPr>
  </w:style>
  <w:style w:type="character" w:customStyle="1" w:styleId="Ttulo1Char">
    <w:name w:val="Título 1 Char"/>
    <w:link w:val="Ttulo1"/>
    <w:uiPriority w:val="9"/>
    <w:rsid w:val="00A05FE1"/>
    <w:rPr>
      <w:i/>
      <w:iCs/>
      <w:sz w:val="24"/>
      <w:szCs w:val="24"/>
    </w:rPr>
  </w:style>
  <w:style w:type="character" w:customStyle="1" w:styleId="WW8Num3z0">
    <w:name w:val="WW8Num3z0"/>
    <w:rsid w:val="00392258"/>
    <w:rPr>
      <w:rFonts w:ascii="Symbol" w:hAnsi="Symbol"/>
    </w:rPr>
  </w:style>
  <w:style w:type="character" w:customStyle="1" w:styleId="apple-converted-space">
    <w:name w:val="apple-converted-space"/>
    <w:rsid w:val="00392258"/>
  </w:style>
  <w:style w:type="character" w:styleId="Forte">
    <w:name w:val="Strong"/>
    <w:uiPriority w:val="22"/>
    <w:qFormat/>
    <w:rsid w:val="00392258"/>
    <w:rPr>
      <w:b/>
      <w:bCs/>
    </w:rPr>
  </w:style>
  <w:style w:type="character" w:customStyle="1" w:styleId="CorpodetextoChar">
    <w:name w:val="Corpo de texto Char"/>
    <w:link w:val="Corpodetexto"/>
    <w:rsid w:val="00392258"/>
    <w:rPr>
      <w:sz w:val="24"/>
      <w:szCs w:val="24"/>
    </w:rPr>
  </w:style>
  <w:style w:type="paragraph" w:styleId="Textoembloco">
    <w:name w:val="Block Text"/>
    <w:basedOn w:val="Normal"/>
    <w:rsid w:val="00392258"/>
    <w:pPr>
      <w:spacing w:line="360" w:lineRule="auto"/>
      <w:ind w:left="708" w:right="282" w:firstLine="708"/>
      <w:jc w:val="both"/>
    </w:pPr>
    <w:rPr>
      <w:sz w:val="26"/>
      <w:szCs w:val="20"/>
    </w:rPr>
  </w:style>
  <w:style w:type="character" w:customStyle="1" w:styleId="Ttulo3Char">
    <w:name w:val="Título 3 Char"/>
    <w:link w:val="Ttulo3"/>
    <w:rsid w:val="00392258"/>
    <w:rPr>
      <w:b/>
      <w:bCs/>
    </w:rPr>
  </w:style>
  <w:style w:type="paragraph" w:styleId="Corpodetexto3">
    <w:name w:val="Body Text 3"/>
    <w:basedOn w:val="Normal"/>
    <w:link w:val="Corpodetexto3Char"/>
    <w:unhideWhenUsed/>
    <w:rsid w:val="005457A9"/>
    <w:pPr>
      <w:spacing w:after="120"/>
    </w:pPr>
    <w:rPr>
      <w:sz w:val="16"/>
      <w:szCs w:val="16"/>
    </w:rPr>
  </w:style>
  <w:style w:type="character" w:customStyle="1" w:styleId="Corpodetexto3Char">
    <w:name w:val="Corpo de texto 3 Char"/>
    <w:link w:val="Corpodetexto3"/>
    <w:rsid w:val="005457A9"/>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6341666">
      <w:bodyDiv w:val="1"/>
      <w:marLeft w:val="0"/>
      <w:marRight w:val="0"/>
      <w:marTop w:val="0"/>
      <w:marBottom w:val="0"/>
      <w:divBdr>
        <w:top w:val="none" w:sz="0" w:space="0" w:color="auto"/>
        <w:left w:val="none" w:sz="0" w:space="0" w:color="auto"/>
        <w:bottom w:val="none" w:sz="0" w:space="0" w:color="auto"/>
        <w:right w:val="none" w:sz="0" w:space="0" w:color="auto"/>
      </w:divBdr>
    </w:div>
    <w:div w:id="1177841879">
      <w:bodyDiv w:val="1"/>
      <w:marLeft w:val="0"/>
      <w:marRight w:val="0"/>
      <w:marTop w:val="0"/>
      <w:marBottom w:val="0"/>
      <w:divBdr>
        <w:top w:val="none" w:sz="0" w:space="0" w:color="auto"/>
        <w:left w:val="none" w:sz="0" w:space="0" w:color="auto"/>
        <w:bottom w:val="none" w:sz="0" w:space="0" w:color="auto"/>
        <w:right w:val="none" w:sz="0" w:space="0" w:color="auto"/>
      </w:divBdr>
    </w:div>
    <w:div w:id="1757557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D4EF51-2340-4A9E-B599-8DFDD84034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8910</Words>
  <Characters>48119</Characters>
  <Application>Microsoft Office Word</Application>
  <DocSecurity>0</DocSecurity>
  <Lines>400</Lines>
  <Paragraphs>113</Paragraphs>
  <ScaleCrop>false</ScaleCrop>
  <HeadingPairs>
    <vt:vector size="2" baseType="variant">
      <vt:variant>
        <vt:lpstr>Título</vt:lpstr>
      </vt:variant>
      <vt:variant>
        <vt:i4>1</vt:i4>
      </vt:variant>
    </vt:vector>
  </HeadingPairs>
  <TitlesOfParts>
    <vt:vector size="1" baseType="lpstr">
      <vt:lpstr>ahdha</vt:lpstr>
    </vt:vector>
  </TitlesOfParts>
  <Company>Universidade Paranaense</Company>
  <LinksUpToDate>false</LinksUpToDate>
  <CharactersWithSpaces>56916</CharactersWithSpaces>
  <SharedDoc>false</SharedDoc>
  <HLinks>
    <vt:vector size="258" baseType="variant">
      <vt:variant>
        <vt:i4>2621496</vt:i4>
      </vt:variant>
      <vt:variant>
        <vt:i4>126</vt:i4>
      </vt:variant>
      <vt:variant>
        <vt:i4>0</vt:i4>
      </vt:variant>
      <vt:variant>
        <vt:i4>5</vt:i4>
      </vt:variant>
      <vt:variant>
        <vt:lpwstr>http://www.medicinaglobal.com/</vt:lpwstr>
      </vt:variant>
      <vt:variant>
        <vt:lpwstr/>
      </vt:variant>
      <vt:variant>
        <vt:i4>524354</vt:i4>
      </vt:variant>
      <vt:variant>
        <vt:i4>123</vt:i4>
      </vt:variant>
      <vt:variant>
        <vt:i4>0</vt:i4>
      </vt:variant>
      <vt:variant>
        <vt:i4>5</vt:i4>
      </vt:variant>
      <vt:variant>
        <vt:lpwstr>http://www.bibliomed.com.br/</vt:lpwstr>
      </vt:variant>
      <vt:variant>
        <vt:lpwstr/>
      </vt:variant>
      <vt:variant>
        <vt:i4>3342391</vt:i4>
      </vt:variant>
      <vt:variant>
        <vt:i4>120</vt:i4>
      </vt:variant>
      <vt:variant>
        <vt:i4>0</vt:i4>
      </vt:variant>
      <vt:variant>
        <vt:i4>5</vt:i4>
      </vt:variant>
      <vt:variant>
        <vt:lpwstr>http://www.scielo.com/</vt:lpwstr>
      </vt:variant>
      <vt:variant>
        <vt:lpwstr/>
      </vt:variant>
      <vt:variant>
        <vt:i4>3670071</vt:i4>
      </vt:variant>
      <vt:variant>
        <vt:i4>117</vt:i4>
      </vt:variant>
      <vt:variant>
        <vt:i4>0</vt:i4>
      </vt:variant>
      <vt:variant>
        <vt:i4>5</vt:i4>
      </vt:variant>
      <vt:variant>
        <vt:lpwstr>http://www.bireme.com/</vt:lpwstr>
      </vt:variant>
      <vt:variant>
        <vt:lpwstr/>
      </vt:variant>
      <vt:variant>
        <vt:i4>2621499</vt:i4>
      </vt:variant>
      <vt:variant>
        <vt:i4>114</vt:i4>
      </vt:variant>
      <vt:variant>
        <vt:i4>0</vt:i4>
      </vt:variant>
      <vt:variant>
        <vt:i4>5</vt:i4>
      </vt:variant>
      <vt:variant>
        <vt:lpwstr>http://www.rxlist.com/</vt:lpwstr>
      </vt:variant>
      <vt:variant>
        <vt:lpwstr/>
      </vt:variant>
      <vt:variant>
        <vt:i4>4587606</vt:i4>
      </vt:variant>
      <vt:variant>
        <vt:i4>111</vt:i4>
      </vt:variant>
      <vt:variant>
        <vt:i4>0</vt:i4>
      </vt:variant>
      <vt:variant>
        <vt:i4>5</vt:i4>
      </vt:variant>
      <vt:variant>
        <vt:lpwstr>http://www.tcamed.com.br/</vt:lpwstr>
      </vt:variant>
      <vt:variant>
        <vt:lpwstr/>
      </vt:variant>
      <vt:variant>
        <vt:i4>131136</vt:i4>
      </vt:variant>
      <vt:variant>
        <vt:i4>108</vt:i4>
      </vt:variant>
      <vt:variant>
        <vt:i4>0</vt:i4>
      </vt:variant>
      <vt:variant>
        <vt:i4>5</vt:i4>
      </vt:variant>
      <vt:variant>
        <vt:lpwstr>http://www.medcenter.com.br/</vt:lpwstr>
      </vt:variant>
      <vt:variant>
        <vt:lpwstr/>
      </vt:variant>
      <vt:variant>
        <vt:i4>5374021</vt:i4>
      </vt:variant>
      <vt:variant>
        <vt:i4>105</vt:i4>
      </vt:variant>
      <vt:variant>
        <vt:i4>0</vt:i4>
      </vt:variant>
      <vt:variant>
        <vt:i4>5</vt:i4>
      </vt:variant>
      <vt:variant>
        <vt:lpwstr>http://www.anvisa.gov.br/</vt:lpwstr>
      </vt:variant>
      <vt:variant>
        <vt:lpwstr/>
      </vt:variant>
      <vt:variant>
        <vt:i4>3342442</vt:i4>
      </vt:variant>
      <vt:variant>
        <vt:i4>102</vt:i4>
      </vt:variant>
      <vt:variant>
        <vt:i4>0</vt:i4>
      </vt:variant>
      <vt:variant>
        <vt:i4>5</vt:i4>
      </vt:variant>
      <vt:variant>
        <vt:lpwstr>http://www.portalfarma.com/</vt:lpwstr>
      </vt:variant>
      <vt:variant>
        <vt:lpwstr/>
      </vt:variant>
      <vt:variant>
        <vt:i4>3866664</vt:i4>
      </vt:variant>
      <vt:variant>
        <vt:i4>99</vt:i4>
      </vt:variant>
      <vt:variant>
        <vt:i4>0</vt:i4>
      </vt:variant>
      <vt:variant>
        <vt:i4>5</vt:i4>
      </vt:variant>
      <vt:variant>
        <vt:lpwstr>http://www.epub.org.br/</vt:lpwstr>
      </vt:variant>
      <vt:variant>
        <vt:lpwstr/>
      </vt:variant>
      <vt:variant>
        <vt:i4>8519898</vt:i4>
      </vt:variant>
      <vt:variant>
        <vt:i4>96</vt:i4>
      </vt:variant>
      <vt:variant>
        <vt:i4>0</vt:i4>
      </vt:variant>
      <vt:variant>
        <vt:i4>5</vt:i4>
      </vt:variant>
      <vt:variant>
        <vt:lpwstr>http://www.mapnet.com.br/atencfar, com o título Atenção Farmacêutica</vt:lpwstr>
      </vt:variant>
      <vt:variant>
        <vt:lpwstr/>
      </vt:variant>
      <vt:variant>
        <vt:i4>8257657</vt:i4>
      </vt:variant>
      <vt:variant>
        <vt:i4>93</vt:i4>
      </vt:variant>
      <vt:variant>
        <vt:i4>0</vt:i4>
      </vt:variant>
      <vt:variant>
        <vt:i4>5</vt:i4>
      </vt:variant>
      <vt:variant>
        <vt:lpwstr>http://www.intercom.es/afi</vt:lpwstr>
      </vt:variant>
      <vt:variant>
        <vt:lpwstr/>
      </vt:variant>
      <vt:variant>
        <vt:i4>7733298</vt:i4>
      </vt:variant>
      <vt:variant>
        <vt:i4>90</vt:i4>
      </vt:variant>
      <vt:variant>
        <vt:i4>0</vt:i4>
      </vt:variant>
      <vt:variant>
        <vt:i4>5</vt:i4>
      </vt:variant>
      <vt:variant>
        <vt:lpwstr>http://www.fiocruz.gov.br/</vt:lpwstr>
      </vt:variant>
      <vt:variant>
        <vt:lpwstr/>
      </vt:variant>
      <vt:variant>
        <vt:i4>6750264</vt:i4>
      </vt:variant>
      <vt:variant>
        <vt:i4>87</vt:i4>
      </vt:variant>
      <vt:variant>
        <vt:i4>0</vt:i4>
      </vt:variant>
      <vt:variant>
        <vt:i4>5</vt:i4>
      </vt:variant>
      <vt:variant>
        <vt:lpwstr>http://www.datasus.gov.br/</vt:lpwstr>
      </vt:variant>
      <vt:variant>
        <vt:lpwstr/>
      </vt:variant>
      <vt:variant>
        <vt:i4>655451</vt:i4>
      </vt:variant>
      <vt:variant>
        <vt:i4>84</vt:i4>
      </vt:variant>
      <vt:variant>
        <vt:i4>0</vt:i4>
      </vt:variant>
      <vt:variant>
        <vt:i4>5</vt:i4>
      </vt:variant>
      <vt:variant>
        <vt:lpwstr>http://www.bireme.br/</vt:lpwstr>
      </vt:variant>
      <vt:variant>
        <vt:lpwstr/>
      </vt:variant>
      <vt:variant>
        <vt:i4>3801205</vt:i4>
      </vt:variant>
      <vt:variant>
        <vt:i4>81</vt:i4>
      </vt:variant>
      <vt:variant>
        <vt:i4>0</vt:i4>
      </vt:variant>
      <vt:variant>
        <vt:i4>5</vt:i4>
      </vt:variant>
      <vt:variant>
        <vt:lpwstr>http://www.cdc.gov/</vt:lpwstr>
      </vt:variant>
      <vt:variant>
        <vt:lpwstr/>
      </vt:variant>
      <vt:variant>
        <vt:i4>1310792</vt:i4>
      </vt:variant>
      <vt:variant>
        <vt:i4>78</vt:i4>
      </vt:variant>
      <vt:variant>
        <vt:i4>0</vt:i4>
      </vt:variant>
      <vt:variant>
        <vt:i4>5</vt:i4>
      </vt:variant>
      <vt:variant>
        <vt:lpwstr>http://www.saude.gov.br/</vt:lpwstr>
      </vt:variant>
      <vt:variant>
        <vt:lpwstr/>
      </vt:variant>
      <vt:variant>
        <vt:i4>3014776</vt:i4>
      </vt:variant>
      <vt:variant>
        <vt:i4>75</vt:i4>
      </vt:variant>
      <vt:variant>
        <vt:i4>0</vt:i4>
      </vt:variant>
      <vt:variant>
        <vt:i4>5</vt:i4>
      </vt:variant>
      <vt:variant>
        <vt:lpwstr>http://www.who.int/</vt:lpwstr>
      </vt:variant>
      <vt:variant>
        <vt:lpwstr/>
      </vt:variant>
      <vt:variant>
        <vt:i4>2228320</vt:i4>
      </vt:variant>
      <vt:variant>
        <vt:i4>72</vt:i4>
      </vt:variant>
      <vt:variant>
        <vt:i4>0</vt:i4>
      </vt:variant>
      <vt:variant>
        <vt:i4>5</vt:i4>
      </vt:variant>
      <vt:variant>
        <vt:lpwstr>http://www.guiamed.com/</vt:lpwstr>
      </vt:variant>
      <vt:variant>
        <vt:lpwstr/>
      </vt:variant>
      <vt:variant>
        <vt:i4>655364</vt:i4>
      </vt:variant>
      <vt:variant>
        <vt:i4>69</vt:i4>
      </vt:variant>
      <vt:variant>
        <vt:i4>0</vt:i4>
      </vt:variant>
      <vt:variant>
        <vt:i4>5</vt:i4>
      </vt:variant>
      <vt:variant>
        <vt:lpwstr>http://anvs.saude.gov.br/</vt:lpwstr>
      </vt:variant>
      <vt:variant>
        <vt:lpwstr/>
      </vt:variant>
      <vt:variant>
        <vt:i4>2752567</vt:i4>
      </vt:variant>
      <vt:variant>
        <vt:i4>66</vt:i4>
      </vt:variant>
      <vt:variant>
        <vt:i4>0</vt:i4>
      </vt:variant>
      <vt:variant>
        <vt:i4>5</vt:i4>
      </vt:variant>
      <vt:variant>
        <vt:lpwstr>http://www.york.ac.uk/inst/crd/</vt:lpwstr>
      </vt:variant>
      <vt:variant>
        <vt:lpwstr/>
      </vt:variant>
      <vt:variant>
        <vt:i4>3145845</vt:i4>
      </vt:variant>
      <vt:variant>
        <vt:i4>63</vt:i4>
      </vt:variant>
      <vt:variant>
        <vt:i4>0</vt:i4>
      </vt:variant>
      <vt:variant>
        <vt:i4>5</vt:i4>
      </vt:variant>
      <vt:variant>
        <vt:lpwstr>http://www.mdx.com/</vt:lpwstr>
      </vt:variant>
      <vt:variant>
        <vt:lpwstr/>
      </vt:variant>
      <vt:variant>
        <vt:i4>589835</vt:i4>
      </vt:variant>
      <vt:variant>
        <vt:i4>60</vt:i4>
      </vt:variant>
      <vt:variant>
        <vt:i4>0</vt:i4>
      </vt:variant>
      <vt:variant>
        <vt:i4>5</vt:i4>
      </vt:variant>
      <vt:variant>
        <vt:lpwstr>http://207.82.250.251/cgi-bin/linkrd?_lang=&amp;hm___action=http%3a%2f%2fwww%2efda%2egov</vt:lpwstr>
      </vt:variant>
      <vt:variant>
        <vt:lpwstr/>
      </vt:variant>
      <vt:variant>
        <vt:i4>7733350</vt:i4>
      </vt:variant>
      <vt:variant>
        <vt:i4>57</vt:i4>
      </vt:variant>
      <vt:variant>
        <vt:i4>0</vt:i4>
      </vt:variant>
      <vt:variant>
        <vt:i4>5</vt:i4>
      </vt:variant>
      <vt:variant>
        <vt:lpwstr>http://www.ugr.es/~atencfar/boletin.htm</vt:lpwstr>
      </vt:variant>
      <vt:variant>
        <vt:lpwstr/>
      </vt:variant>
      <vt:variant>
        <vt:i4>7798831</vt:i4>
      </vt:variant>
      <vt:variant>
        <vt:i4>54</vt:i4>
      </vt:variant>
      <vt:variant>
        <vt:i4>0</vt:i4>
      </vt:variant>
      <vt:variant>
        <vt:i4>5</vt:i4>
      </vt:variant>
      <vt:variant>
        <vt:lpwstr>http://www.fsp.usp.br/~rsp/</vt:lpwstr>
      </vt:variant>
      <vt:variant>
        <vt:lpwstr/>
      </vt:variant>
      <vt:variant>
        <vt:i4>5308507</vt:i4>
      </vt:variant>
      <vt:variant>
        <vt:i4>51</vt:i4>
      </vt:variant>
      <vt:variant>
        <vt:i4>0</vt:i4>
      </vt:variant>
      <vt:variant>
        <vt:i4>5</vt:i4>
      </vt:variant>
      <vt:variant>
        <vt:lpwstr>http://www.ashp.org/</vt:lpwstr>
      </vt:variant>
      <vt:variant>
        <vt:lpwstr/>
      </vt:variant>
      <vt:variant>
        <vt:i4>3407880</vt:i4>
      </vt:variant>
      <vt:variant>
        <vt:i4>48</vt:i4>
      </vt:variant>
      <vt:variant>
        <vt:i4>0</vt:i4>
      </vt:variant>
      <vt:variant>
        <vt:i4>5</vt:i4>
      </vt:variant>
      <vt:variant>
        <vt:lpwstr>http://207.82.250.251/cgi-bin/linkrd?_lang=&amp;hm___action=http%3a%2f%2fwww%2epharminfo%2ecom%2fdrugpr%2fdrugpr_mnu%2ehtml</vt:lpwstr>
      </vt:variant>
      <vt:variant>
        <vt:lpwstr/>
      </vt:variant>
      <vt:variant>
        <vt:i4>5963856</vt:i4>
      </vt:variant>
      <vt:variant>
        <vt:i4>45</vt:i4>
      </vt:variant>
      <vt:variant>
        <vt:i4>0</vt:i4>
      </vt:variant>
      <vt:variant>
        <vt:i4>5</vt:i4>
      </vt:variant>
      <vt:variant>
        <vt:lpwstr>http://www.farmclin.com/</vt:lpwstr>
      </vt:variant>
      <vt:variant>
        <vt:lpwstr/>
      </vt:variant>
      <vt:variant>
        <vt:i4>262228</vt:i4>
      </vt:variant>
      <vt:variant>
        <vt:i4>42</vt:i4>
      </vt:variant>
      <vt:variant>
        <vt:i4>0</vt:i4>
      </vt:variant>
      <vt:variant>
        <vt:i4>5</vt:i4>
      </vt:variant>
      <vt:variant>
        <vt:lpwstr>http://www.nlm.nih.gov/medlineplus/dictionaries.html</vt:lpwstr>
      </vt:variant>
      <vt:variant>
        <vt:lpwstr/>
      </vt:variant>
      <vt:variant>
        <vt:i4>3080193</vt:i4>
      </vt:variant>
      <vt:variant>
        <vt:i4>39</vt:i4>
      </vt:variant>
      <vt:variant>
        <vt:i4>0</vt:i4>
      </vt:variant>
      <vt:variant>
        <vt:i4>5</vt:i4>
      </vt:variant>
      <vt:variant>
        <vt:lpwstr>http://www.ncbi.nlm.nih.gov/entrez/query.fcgi?cmd=Link&amp;db=PubMed&amp;dbFrom=PubMed&amp;from_uid=10484641</vt:lpwstr>
      </vt:variant>
      <vt:variant>
        <vt:lpwstr/>
      </vt:variant>
      <vt:variant>
        <vt:i4>3539004</vt:i4>
      </vt:variant>
      <vt:variant>
        <vt:i4>36</vt:i4>
      </vt:variant>
      <vt:variant>
        <vt:i4>0</vt:i4>
      </vt:variant>
      <vt:variant>
        <vt:i4>5</vt:i4>
      </vt:variant>
      <vt:variant>
        <vt:lpwstr>http://www.saudepublica.bvs.br/</vt:lpwstr>
      </vt:variant>
      <vt:variant>
        <vt:lpwstr/>
      </vt:variant>
      <vt:variant>
        <vt:i4>7012385</vt:i4>
      </vt:variant>
      <vt:variant>
        <vt:i4>33</vt:i4>
      </vt:variant>
      <vt:variant>
        <vt:i4>0</vt:i4>
      </vt:variant>
      <vt:variant>
        <vt:i4>5</vt:i4>
      </vt:variant>
      <vt:variant>
        <vt:lpwstr>http://www.portalfarma.com/home.nsf</vt:lpwstr>
      </vt:variant>
      <vt:variant>
        <vt:lpwstr/>
      </vt:variant>
      <vt:variant>
        <vt:i4>4915204</vt:i4>
      </vt:variant>
      <vt:variant>
        <vt:i4>30</vt:i4>
      </vt:variant>
      <vt:variant>
        <vt:i4>0</vt:i4>
      </vt:variant>
      <vt:variant>
        <vt:i4>5</vt:i4>
      </vt:variant>
      <vt:variant>
        <vt:lpwstr>http://www.otc-bulletin.com/</vt:lpwstr>
      </vt:variant>
      <vt:variant>
        <vt:lpwstr/>
      </vt:variant>
      <vt:variant>
        <vt:i4>7929954</vt:i4>
      </vt:variant>
      <vt:variant>
        <vt:i4>27</vt:i4>
      </vt:variant>
      <vt:variant>
        <vt:i4>0</vt:i4>
      </vt:variant>
      <vt:variant>
        <vt:i4>5</vt:i4>
      </vt:variant>
      <vt:variant>
        <vt:lpwstr>http://www.farmacia.med.br/MENU.htm</vt:lpwstr>
      </vt:variant>
      <vt:variant>
        <vt:lpwstr/>
      </vt:variant>
      <vt:variant>
        <vt:i4>7012406</vt:i4>
      </vt:variant>
      <vt:variant>
        <vt:i4>24</vt:i4>
      </vt:variant>
      <vt:variant>
        <vt:i4>0</vt:i4>
      </vt:variant>
      <vt:variant>
        <vt:i4>5</vt:i4>
      </vt:variant>
      <vt:variant>
        <vt:lpwstr>http://www.uol.com.br/remedios/</vt:lpwstr>
      </vt:variant>
      <vt:variant>
        <vt:lpwstr/>
      </vt:variant>
      <vt:variant>
        <vt:i4>2228267</vt:i4>
      </vt:variant>
      <vt:variant>
        <vt:i4>21</vt:i4>
      </vt:variant>
      <vt:variant>
        <vt:i4>0</vt:i4>
      </vt:variant>
      <vt:variant>
        <vt:i4>5</vt:i4>
      </vt:variant>
      <vt:variant>
        <vt:lpwstr>http://www.nossafarmacia.hpg.ig.com.br/</vt:lpwstr>
      </vt:variant>
      <vt:variant>
        <vt:lpwstr/>
      </vt:variant>
      <vt:variant>
        <vt:i4>7012406</vt:i4>
      </vt:variant>
      <vt:variant>
        <vt:i4>18</vt:i4>
      </vt:variant>
      <vt:variant>
        <vt:i4>0</vt:i4>
      </vt:variant>
      <vt:variant>
        <vt:i4>5</vt:i4>
      </vt:variant>
      <vt:variant>
        <vt:lpwstr>http://www.cff.org.br/</vt:lpwstr>
      </vt:variant>
      <vt:variant>
        <vt:lpwstr/>
      </vt:variant>
      <vt:variant>
        <vt:i4>6160407</vt:i4>
      </vt:variant>
      <vt:variant>
        <vt:i4>15</vt:i4>
      </vt:variant>
      <vt:variant>
        <vt:i4>0</vt:i4>
      </vt:variant>
      <vt:variant>
        <vt:i4>5</vt:i4>
      </vt:variant>
      <vt:variant>
        <vt:lpwstr>http://www.crf-pr.org.br/</vt:lpwstr>
      </vt:variant>
      <vt:variant>
        <vt:lpwstr/>
      </vt:variant>
      <vt:variant>
        <vt:i4>6750263</vt:i4>
      </vt:variant>
      <vt:variant>
        <vt:i4>12</vt:i4>
      </vt:variant>
      <vt:variant>
        <vt:i4>0</vt:i4>
      </vt:variant>
      <vt:variant>
        <vt:i4>5</vt:i4>
      </vt:variant>
      <vt:variant>
        <vt:lpwstr>http://publicacoes.cardiol.br/consenso/2010/Diretriz_hipertensao_associados.pdf</vt:lpwstr>
      </vt:variant>
      <vt:variant>
        <vt:lpwstr/>
      </vt:variant>
      <vt:variant>
        <vt:i4>7733347</vt:i4>
      </vt:variant>
      <vt:variant>
        <vt:i4>9</vt:i4>
      </vt:variant>
      <vt:variant>
        <vt:i4>0</vt:i4>
      </vt:variant>
      <vt:variant>
        <vt:i4>5</vt:i4>
      </vt:variant>
      <vt:variant>
        <vt:lpwstr>http://ww2.prefeitura.sp.gov.br//arquivos/secretarias/saude/programas/0007/Diretrizes_SBD_2007.pdf</vt:lpwstr>
      </vt:variant>
      <vt:variant>
        <vt:lpwstr/>
      </vt:variant>
      <vt:variant>
        <vt:i4>1310742</vt:i4>
      </vt:variant>
      <vt:variant>
        <vt:i4>6</vt:i4>
      </vt:variant>
      <vt:variant>
        <vt:i4>0</vt:i4>
      </vt:variant>
      <vt:variant>
        <vt:i4>5</vt:i4>
      </vt:variant>
      <vt:variant>
        <vt:lpwstr>http://www.riscobiologico.org/resources/6285.pdf</vt:lpwstr>
      </vt:variant>
      <vt:variant>
        <vt:lpwstr/>
      </vt:variant>
      <vt:variant>
        <vt:i4>3080287</vt:i4>
      </vt:variant>
      <vt:variant>
        <vt:i4>3</vt:i4>
      </vt:variant>
      <vt:variant>
        <vt:i4>0</vt:i4>
      </vt:variant>
      <vt:variant>
        <vt:i4>5</vt:i4>
      </vt:variant>
      <vt:variant>
        <vt:lpwstr>http://www.saude.pr.gov.br/arquivos/File/Legislacao/estudual_resolucao/97rpr69.pdf</vt:lpwstr>
      </vt:variant>
      <vt:variant>
        <vt:lpwstr/>
      </vt:variant>
      <vt:variant>
        <vt:i4>2228317</vt:i4>
      </vt:variant>
      <vt:variant>
        <vt:i4>0</vt:i4>
      </vt:variant>
      <vt:variant>
        <vt:i4>0</vt:i4>
      </vt:variant>
      <vt:variant>
        <vt:i4>5</vt:i4>
      </vt:variant>
      <vt:variant>
        <vt:lpwstr>http://www.saude.pr.gov.br/arquivos/File/Legislacao/estudual_resolucao/96RPR54.pdf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ahdha</dc:title>
  <dc:creator>Universidade Paranaense</dc:creator>
  <cp:lastModifiedBy>Lidiane</cp:lastModifiedBy>
  <cp:revision>2</cp:revision>
  <cp:lastPrinted>2005-10-24T18:01:00Z</cp:lastPrinted>
  <dcterms:created xsi:type="dcterms:W3CDTF">2019-11-19T18:58:00Z</dcterms:created>
  <dcterms:modified xsi:type="dcterms:W3CDTF">2019-11-19T18:58:00Z</dcterms:modified>
</cp:coreProperties>
</file>