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1D" w:rsidRPr="008814F9" w:rsidRDefault="004C6E1D" w:rsidP="00CF5116">
      <w:pPr>
        <w:spacing w:after="0" w:line="240" w:lineRule="auto"/>
        <w:ind w:left="993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RESOLUÇÃO CONSEPE N.º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="005E498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1</w:t>
      </w:r>
      <w:r w:rsidR="00EA48E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5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/2015, de </w:t>
      </w:r>
      <w:r w:rsidR="005E4986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11/12</w:t>
      </w:r>
      <w:r w:rsidR="00CF5116" w:rsidRPr="008814F9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/2015</w:t>
      </w:r>
    </w:p>
    <w:p w:rsidR="00E45080" w:rsidRPr="008814F9" w:rsidRDefault="00E45080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tabs>
          <w:tab w:val="left" w:pos="1080"/>
        </w:tabs>
        <w:spacing w:after="0" w:line="240" w:lineRule="auto"/>
        <w:ind w:left="3420" w:hanging="14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</w:t>
      </w:r>
      <w:r w:rsidRPr="008814F9">
        <w:rPr>
          <w:rFonts w:ascii="Times New Roman" w:hAnsi="Times New Roman" w:cs="Times New Roman"/>
          <w:sz w:val="24"/>
          <w:szCs w:val="24"/>
        </w:rPr>
        <w:t xml:space="preserve">Aprova </w:t>
      </w:r>
      <w:r w:rsidR="00EA48E4">
        <w:rPr>
          <w:rFonts w:ascii="Times New Roman" w:hAnsi="Times New Roman" w:cs="Times New Roman"/>
          <w:sz w:val="24"/>
          <w:szCs w:val="24"/>
        </w:rPr>
        <w:t xml:space="preserve">o </w:t>
      </w:r>
      <w:r w:rsidR="00EA48E4" w:rsidRPr="009E5BAC">
        <w:rPr>
          <w:rFonts w:ascii="Times New Roman" w:hAnsi="Times New Roman" w:cs="Times New Roman"/>
          <w:b/>
          <w:sz w:val="24"/>
          <w:szCs w:val="24"/>
        </w:rPr>
        <w:t xml:space="preserve">Regulamento do Programa Institucional de </w:t>
      </w:r>
      <w:r w:rsidR="005E4986">
        <w:rPr>
          <w:rFonts w:ascii="Times New Roman" w:hAnsi="Times New Roman" w:cs="Times New Roman"/>
          <w:b/>
          <w:sz w:val="24"/>
          <w:szCs w:val="24"/>
        </w:rPr>
        <w:t>Tutoria Acadêmica - PITA</w:t>
      </w:r>
      <w:r w:rsidR="00EA48E4">
        <w:rPr>
          <w:rFonts w:ascii="Times New Roman" w:hAnsi="Times New Roman" w:cs="Times New Roman"/>
          <w:sz w:val="24"/>
          <w:szCs w:val="24"/>
        </w:rPr>
        <w:t xml:space="preserve"> da </w:t>
      </w:r>
      <w:r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Universidade Paranaense - UNIPAR.</w:t>
      </w:r>
    </w:p>
    <w:p w:rsidR="00E45080" w:rsidRPr="008814F9" w:rsidRDefault="00E45080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4C6E1D" w:rsidP="004C6E1D">
      <w:pPr>
        <w:widowControl w:val="0"/>
        <w:tabs>
          <w:tab w:val="left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ab/>
        <w:t xml:space="preserve">       O Reitor da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UNIVERSIDADE PARANAENSE - UNIPAR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e Presidente do </w:t>
      </w:r>
      <w:r w:rsidRPr="008814F9"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t-BR"/>
        </w:rPr>
        <w:t>CONSELHO DE ENSINO, PESQUISA E EXTENSÃO - CONSEPE</w:t>
      </w: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, no uso de suas atribuições legais, estatutárias e regimentais,</w:t>
      </w:r>
    </w:p>
    <w:p w:rsidR="004C6E1D" w:rsidRPr="008814F9" w:rsidRDefault="004C6E1D" w:rsidP="004C6E1D">
      <w:pPr>
        <w:spacing w:after="0" w:line="240" w:lineRule="auto"/>
        <w:ind w:left="382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E4986" w:rsidRPr="00DC67EC" w:rsidRDefault="005E4986" w:rsidP="005E4986">
      <w:pPr>
        <w:spacing w:after="0" w:line="240" w:lineRule="auto"/>
        <w:ind w:left="3402" w:right="11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C67EC">
        <w:rPr>
          <w:rFonts w:ascii="Times New Roman" w:eastAsia="Times New Roman" w:hAnsi="Times New Roman" w:cs="Times New Roman"/>
          <w:sz w:val="24"/>
          <w:szCs w:val="24"/>
          <w:lang w:eastAsia="pt-BR"/>
        </w:rPr>
        <w:t>Considerando</w:t>
      </w:r>
      <w:r w:rsidRPr="00DC67EC">
        <w:rPr>
          <w:rFonts w:ascii="Times New Roman" w:eastAsia="Times New Roman" w:hAnsi="Times New Roman" w:cs="Times New Roman"/>
          <w:color w:val="3366FF"/>
          <w:sz w:val="24"/>
          <w:szCs w:val="24"/>
          <w:lang w:eastAsia="pt-BR"/>
        </w:rPr>
        <w:t xml:space="preserve"> </w:t>
      </w:r>
      <w:r w:rsidRPr="00DC67E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Regulamento das </w:t>
      </w:r>
      <w:r w:rsidRPr="00DC67EC">
        <w:rPr>
          <w:rFonts w:ascii="Times New Roman" w:eastAsia="Times New Roman" w:hAnsi="Times New Roman" w:cs="Times New Roman"/>
          <w:iCs/>
          <w:sz w:val="24"/>
          <w:szCs w:val="24"/>
          <w:lang w:eastAsia="pt-BR"/>
        </w:rPr>
        <w:t>Normas Acadêmicas dos Cursos de Graduação da Universidade Paranaense - UNIPAR</w:t>
      </w:r>
      <w:r w:rsidRPr="00DC67EC">
        <w:rPr>
          <w:rFonts w:ascii="Times New Roman" w:eastAsia="Times New Roman" w:hAnsi="Times New Roman" w:cs="Times New Roman"/>
          <w:sz w:val="24"/>
          <w:szCs w:val="24"/>
          <w:lang w:eastAsia="pt-BR"/>
        </w:rPr>
        <w:t>, aprovado pela Resolução CONSEPE n.º 146/2007, de 12/12/2007;</w:t>
      </w:r>
    </w:p>
    <w:p w:rsidR="005E4986" w:rsidRPr="00E45080" w:rsidRDefault="005E4986" w:rsidP="005E4986">
      <w:pPr>
        <w:spacing w:after="0" w:line="240" w:lineRule="auto"/>
        <w:ind w:left="3402" w:right="11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E4986" w:rsidRPr="0037342E" w:rsidRDefault="005E4986" w:rsidP="005E4986">
      <w:pPr>
        <w:pStyle w:val="Default"/>
        <w:ind w:left="3402"/>
        <w:jc w:val="both"/>
        <w:rPr>
          <w:rFonts w:ascii="Times New Roman" w:eastAsia="Times New Roman" w:hAnsi="Times New Roman" w:cs="Times New Roman"/>
          <w:color w:val="auto"/>
          <w:lang w:eastAsia="pt-BR"/>
        </w:rPr>
      </w:pPr>
      <w:r w:rsidRPr="00223339">
        <w:rPr>
          <w:rFonts w:ascii="Times New Roman" w:eastAsia="Times New Roman" w:hAnsi="Times New Roman" w:cs="Times New Roman"/>
          <w:lang w:eastAsia="pt-BR"/>
        </w:rPr>
        <w:t>Considerando a necessidade de se estabelecer parâmetros institucionais gerais a serem adotados pela Universidade</w:t>
      </w:r>
      <w:r w:rsidRPr="0037342E">
        <w:rPr>
          <w:rFonts w:ascii="Times New Roman" w:eastAsia="Times New Roman" w:hAnsi="Times New Roman" w:cs="Times New Roman"/>
          <w:color w:val="auto"/>
          <w:lang w:eastAsia="pt-BR"/>
        </w:rPr>
        <w:t xml:space="preserve">, para </w:t>
      </w:r>
      <w:r w:rsidRPr="0037342E">
        <w:rPr>
          <w:rFonts w:ascii="Times New Roman" w:hAnsi="Times New Roman" w:cs="Times New Roman"/>
          <w:color w:val="auto"/>
        </w:rPr>
        <w:t xml:space="preserve">promover o exercício efetivo das ações de tutoria acadêmica </w:t>
      </w:r>
      <w:r w:rsidRPr="0037342E">
        <w:rPr>
          <w:rFonts w:ascii="Times New Roman" w:eastAsia="Times New Roman" w:hAnsi="Times New Roman" w:cs="Times New Roman"/>
          <w:color w:val="auto"/>
          <w:lang w:eastAsia="pt-BR"/>
        </w:rPr>
        <w:t>nos cursos de graduação oferecidos na modalidade presencial;</w:t>
      </w:r>
    </w:p>
    <w:p w:rsidR="005E4986" w:rsidRPr="00E45080" w:rsidRDefault="005E4986" w:rsidP="005E4986">
      <w:pPr>
        <w:spacing w:after="0" w:line="240" w:lineRule="auto"/>
        <w:ind w:left="3402" w:right="11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E4986" w:rsidRPr="00584473" w:rsidRDefault="005E4986" w:rsidP="005E4986">
      <w:pPr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844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Considerando a proposta apresentada pela Diretoria Executiva de Gestão do Ensino Superior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Pr="00584473">
        <w:rPr>
          <w:rFonts w:ascii="Times New Roman" w:eastAsia="Times New Roman" w:hAnsi="Times New Roman" w:cs="Times New Roman"/>
          <w:sz w:val="24"/>
          <w:szCs w:val="24"/>
          <w:lang w:eastAsia="pt-BR"/>
        </w:rPr>
        <w:t>DEGES, para o Regulamento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</w:t>
      </w:r>
      <w:r w:rsidRPr="005844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5029B9">
        <w:rPr>
          <w:rFonts w:ascii="Times New Roman" w:hAnsi="Times New Roman" w:cs="Times New Roman"/>
          <w:sz w:val="24"/>
        </w:rPr>
        <w:t>Programa Institucional de Tutoria Acadêmica - PITA</w:t>
      </w:r>
      <w:r w:rsidRPr="005029B9">
        <w:rPr>
          <w:rFonts w:ascii="Times New Roman" w:eastAsia="Times New Roman" w:hAnsi="Times New Roman" w:cs="Times New Roman"/>
          <w:sz w:val="28"/>
          <w:szCs w:val="24"/>
          <w:lang w:eastAsia="pt-BR"/>
        </w:rPr>
        <w:t>,</w:t>
      </w:r>
      <w:r w:rsidRPr="005844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nos cursos de graduação da Universidade Paranaense - UNIPAR;</w:t>
      </w:r>
    </w:p>
    <w:p w:rsidR="005E4986" w:rsidRPr="00E45080" w:rsidRDefault="005E4986" w:rsidP="005E4986">
      <w:pPr>
        <w:spacing w:after="0" w:line="240" w:lineRule="auto"/>
        <w:ind w:left="3686" w:right="11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F16530" w:rsidRDefault="00F16530" w:rsidP="00F16530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F16530">
        <w:rPr>
          <w:rFonts w:ascii="Times New Roman" w:eastAsia="Arial Unicode MS" w:hAnsi="Times New Roman" w:cs="Times New Roman"/>
          <w:sz w:val="24"/>
          <w:szCs w:val="24"/>
        </w:rPr>
        <w:t>Considerando o Parecer da Câmara de Ensino, Pesquisa e Extensão, favorável à aprovação do Re</w:t>
      </w:r>
      <w:r>
        <w:rPr>
          <w:rFonts w:ascii="Times New Roman" w:eastAsia="Arial Unicode MS" w:hAnsi="Times New Roman" w:cs="Times New Roman"/>
          <w:sz w:val="24"/>
          <w:szCs w:val="24"/>
        </w:rPr>
        <w:t>gulamento</w:t>
      </w:r>
      <w:r w:rsidRPr="00F16530">
        <w:rPr>
          <w:rFonts w:ascii="Times New Roman" w:eastAsia="Arial Unicode MS" w:hAnsi="Times New Roman" w:cs="Times New Roman"/>
          <w:sz w:val="24"/>
          <w:szCs w:val="24"/>
        </w:rPr>
        <w:t xml:space="preserve"> apresentado; e</w:t>
      </w:r>
    </w:p>
    <w:p w:rsidR="004C6E1D" w:rsidRPr="008814F9" w:rsidRDefault="004C6E1D" w:rsidP="004C6E1D">
      <w:pPr>
        <w:widowControl w:val="0"/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</w:p>
    <w:p w:rsidR="0028054E" w:rsidRPr="008814F9" w:rsidRDefault="004C6E1D" w:rsidP="004C6E1D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</w:pPr>
      <w:r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Considerando a Deliberação CONSEPE n.º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 </w:t>
      </w:r>
      <w:r w:rsidR="005E4986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11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/2015, havida em reunião </w:t>
      </w:r>
      <w:r w:rsidR="005E4986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extraordinária 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 xml:space="preserve">realizada no dia </w:t>
      </w:r>
      <w:r w:rsidR="005E4986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10</w:t>
      </w:r>
      <w:r w:rsidR="00F16530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/1</w:t>
      </w:r>
      <w:r w:rsidR="005E4986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2</w:t>
      </w:r>
      <w:r w:rsidR="008814F9" w:rsidRPr="008814F9">
        <w:rPr>
          <w:rFonts w:ascii="Times New Roman" w:eastAsia="Times New Roman" w:hAnsi="Times New Roman" w:cs="Times New Roman"/>
          <w:snapToGrid w:val="0"/>
          <w:sz w:val="24"/>
          <w:szCs w:val="24"/>
          <w:lang w:eastAsia="pt-BR"/>
        </w:rPr>
        <w:t>/2015, baixa a seguinte</w:t>
      </w:r>
    </w:p>
    <w:p w:rsidR="00E45080" w:rsidRPr="008814F9" w:rsidRDefault="00E45080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814F9" w:rsidRPr="008814F9" w:rsidRDefault="008814F9" w:rsidP="008814F9">
      <w:pPr>
        <w:pStyle w:val="Ttulo6"/>
        <w:rPr>
          <w:sz w:val="24"/>
          <w:szCs w:val="24"/>
        </w:rPr>
      </w:pPr>
      <w:r w:rsidRPr="008814F9">
        <w:rPr>
          <w:sz w:val="24"/>
          <w:szCs w:val="24"/>
        </w:rPr>
        <w:t>RESOLUÇÃO:</w:t>
      </w:r>
    </w:p>
    <w:p w:rsidR="00E45080" w:rsidRPr="008814F9" w:rsidRDefault="00E45080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814F9">
        <w:rPr>
          <w:rFonts w:ascii="Times New Roman" w:hAnsi="Times New Roman" w:cs="Times New Roman"/>
          <w:sz w:val="24"/>
          <w:szCs w:val="24"/>
        </w:rPr>
        <w:t>Art. 1.º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Fica aprovado o </w:t>
      </w:r>
      <w:r w:rsidR="00F16530" w:rsidRPr="009E5BAC">
        <w:rPr>
          <w:rFonts w:ascii="Times New Roman" w:hAnsi="Times New Roman" w:cs="Times New Roman"/>
          <w:b/>
          <w:sz w:val="24"/>
          <w:szCs w:val="24"/>
        </w:rPr>
        <w:t xml:space="preserve">Regulamento do Programa Institucional </w:t>
      </w:r>
      <w:r w:rsidR="005E4986">
        <w:rPr>
          <w:rFonts w:ascii="Times New Roman" w:hAnsi="Times New Roman" w:cs="Times New Roman"/>
          <w:b/>
          <w:sz w:val="24"/>
          <w:szCs w:val="24"/>
        </w:rPr>
        <w:t>de Tutoria Acadêmica - PITA</w:t>
      </w:r>
      <w:r w:rsidR="00F16530">
        <w:rPr>
          <w:rFonts w:ascii="Times New Roman" w:hAnsi="Times New Roman" w:cs="Times New Roman"/>
          <w:sz w:val="24"/>
          <w:szCs w:val="24"/>
        </w:rPr>
        <w:t xml:space="preserve"> da </w:t>
      </w:r>
      <w:r w:rsidR="00F16530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Universidade Paranaense - UNIPAR.</w:t>
      </w:r>
    </w:p>
    <w:p w:rsidR="004C6E1D" w:rsidRPr="008814F9" w:rsidRDefault="004C6E1D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D81333" w:rsidP="004C6E1D">
      <w:pPr>
        <w:tabs>
          <w:tab w:val="left" w:pos="3240"/>
        </w:tabs>
        <w:spacing w:after="0" w:line="240" w:lineRule="auto"/>
        <w:ind w:left="3240" w:hanging="19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Parágrafo único.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Regulamento ora aprovado está apresentado em </w:t>
      </w:r>
      <w:r w:rsidR="004C6E1D" w:rsidRPr="008814F9">
        <w:rPr>
          <w:rFonts w:ascii="Times New Roman" w:eastAsia="Times New Roman" w:hAnsi="Times New Roman" w:cs="Times New Roman"/>
          <w:caps/>
          <w:sz w:val="24"/>
          <w:szCs w:val="24"/>
          <w:lang w:eastAsia="pt-BR"/>
        </w:rPr>
        <w:t>anexo</w:t>
      </w:r>
      <w:r w:rsid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>passa a fazer parte integrante desta Resolução.</w:t>
      </w:r>
    </w:p>
    <w:p w:rsidR="004C6E1D" w:rsidRPr="008814F9" w:rsidRDefault="004C6E1D" w:rsidP="004C6E1D">
      <w:pPr>
        <w:tabs>
          <w:tab w:val="left" w:pos="3060"/>
        </w:tabs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8814F9" w:rsidRDefault="008814F9" w:rsidP="004C6E1D">
      <w:pPr>
        <w:spacing w:after="0" w:line="240" w:lineRule="auto"/>
        <w:ind w:left="1260" w:hanging="126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hAnsi="Times New Roman" w:cs="Times New Roman"/>
          <w:sz w:val="24"/>
          <w:szCs w:val="24"/>
        </w:rPr>
        <w:t>Art. 2</w:t>
      </w:r>
      <w:r w:rsidRPr="008814F9">
        <w:rPr>
          <w:rFonts w:ascii="Times New Roman" w:hAnsi="Times New Roman" w:cs="Times New Roman"/>
          <w:sz w:val="24"/>
          <w:szCs w:val="24"/>
        </w:rPr>
        <w:t>.º</w:t>
      </w:r>
      <w:r w:rsidR="004C6E1D" w:rsidRPr="008814F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Esta Resolução entra em vigor nesta data, ficando revogadas as demais disposições em contrário.</w:t>
      </w:r>
    </w:p>
    <w:p w:rsidR="00B22D65" w:rsidRPr="008814F9" w:rsidRDefault="00B22D65" w:rsidP="004C6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4C6E1D" w:rsidRPr="00130DEE" w:rsidRDefault="004C6E1D" w:rsidP="00130DEE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PUBLIQUE-SE.</w:t>
      </w:r>
    </w:p>
    <w:p w:rsidR="004C6E1D" w:rsidRPr="00130DEE" w:rsidRDefault="004C6E1D" w:rsidP="00130D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130DEE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CUMPRA-SE.</w:t>
      </w:r>
    </w:p>
    <w:p w:rsidR="00130DEE" w:rsidRPr="00130DEE" w:rsidRDefault="00130DEE" w:rsidP="004C6E1D">
      <w:pPr>
        <w:spacing w:after="0" w:line="240" w:lineRule="auto"/>
        <w:ind w:left="34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30DEE" w:rsidRPr="00130DEE" w:rsidRDefault="00130DEE" w:rsidP="00E21B78">
      <w:pPr>
        <w:widowControl w:val="0"/>
        <w:jc w:val="center"/>
        <w:rPr>
          <w:rFonts w:ascii="Times New Roman" w:hAnsi="Times New Roman" w:cs="Times New Roman"/>
          <w:sz w:val="24"/>
          <w:szCs w:val="24"/>
        </w:rPr>
      </w:pPr>
      <w:r w:rsidRPr="00130DEE">
        <w:rPr>
          <w:rFonts w:ascii="Times New Roman" w:hAnsi="Times New Roman" w:cs="Times New Roman"/>
          <w:sz w:val="24"/>
          <w:szCs w:val="24"/>
        </w:rPr>
        <w:t xml:space="preserve">Umuarama – Paraná, </w:t>
      </w:r>
      <w:r w:rsidR="005E4986">
        <w:rPr>
          <w:rFonts w:ascii="Times New Roman" w:hAnsi="Times New Roman" w:cs="Times New Roman"/>
          <w:sz w:val="24"/>
          <w:szCs w:val="24"/>
        </w:rPr>
        <w:t>11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</w:t>
      </w:r>
      <w:r w:rsidR="005E4986">
        <w:rPr>
          <w:rFonts w:ascii="Times New Roman" w:hAnsi="Times New Roman" w:cs="Times New Roman"/>
          <w:sz w:val="24"/>
          <w:szCs w:val="24"/>
        </w:rPr>
        <w:t>dezembro</w:t>
      </w:r>
      <w:r w:rsidRPr="00130DEE">
        <w:rPr>
          <w:rFonts w:ascii="Times New Roman" w:hAnsi="Times New Roman" w:cs="Times New Roman"/>
          <w:sz w:val="24"/>
          <w:szCs w:val="24"/>
        </w:rPr>
        <w:t xml:space="preserve"> de 201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30DEE">
        <w:rPr>
          <w:rFonts w:ascii="Times New Roman" w:hAnsi="Times New Roman" w:cs="Times New Roman"/>
          <w:sz w:val="24"/>
          <w:szCs w:val="24"/>
        </w:rPr>
        <w:t>.</w:t>
      </w:r>
    </w:p>
    <w:p w:rsidR="005915C4" w:rsidRPr="00E21B78" w:rsidRDefault="00E45080" w:rsidP="00E21B78">
      <w:pPr>
        <w:ind w:left="284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45080">
        <w:rPr>
          <w:rFonts w:ascii="Times New Roman" w:hAnsi="Times New Roman" w:cs="Times New Roman"/>
          <w:b/>
          <w:i/>
          <w:iCs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br/>
      </w:r>
      <w:r w:rsidRPr="00E45080">
        <w:rPr>
          <w:rFonts w:ascii="Times New Roman" w:hAnsi="Times New Roman" w:cs="Times New Roman"/>
          <w:b/>
          <w:i/>
          <w:sz w:val="24"/>
          <w:szCs w:val="24"/>
        </w:rPr>
        <w:t>CARLOS EDUARDO GARCIA</w:t>
      </w:r>
      <w:r>
        <w:rPr>
          <w:rFonts w:ascii="Times New Roman" w:hAnsi="Times New Roman" w:cs="Times New Roman"/>
          <w:b/>
          <w:i/>
          <w:sz w:val="24"/>
          <w:szCs w:val="24"/>
        </w:rPr>
        <w:br/>
      </w:r>
      <w:r w:rsidRPr="00E45080">
        <w:rPr>
          <w:rFonts w:ascii="Times New Roman" w:hAnsi="Times New Roman" w:cs="Times New Roman"/>
          <w:b/>
          <w:bCs/>
          <w:i/>
          <w:sz w:val="24"/>
          <w:szCs w:val="24"/>
        </w:rPr>
        <w:t>Reitor da UNIPAR – Presidente do CONSEP</w:t>
      </w:r>
      <w:r w:rsidR="00D24DB7">
        <w:rPr>
          <w:rFonts w:ascii="Times New Roman" w:hAnsi="Times New Roman" w:cs="Times New Roman"/>
          <w:b/>
          <w:bCs/>
          <w:i/>
          <w:sz w:val="24"/>
          <w:szCs w:val="24"/>
        </w:rPr>
        <w:t>E</w:t>
      </w:r>
      <w:bookmarkStart w:id="0" w:name="_GoBack"/>
      <w:bookmarkEnd w:id="0"/>
    </w:p>
    <w:sectPr w:rsidR="005915C4" w:rsidRPr="00E21B78" w:rsidSect="00E21B78">
      <w:pgSz w:w="11906" w:h="16838"/>
      <w:pgMar w:top="2098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66BFE"/>
    <w:multiLevelType w:val="hybridMultilevel"/>
    <w:tmpl w:val="3FA4F230"/>
    <w:lvl w:ilvl="0" w:tplc="F282E420">
      <w:start w:val="1"/>
      <w:numFmt w:val="lowerLetter"/>
      <w:lvlText w:val="%1)"/>
      <w:lvlJc w:val="left"/>
      <w:pPr>
        <w:tabs>
          <w:tab w:val="num" w:pos="1955"/>
        </w:tabs>
        <w:ind w:left="1955" w:hanging="115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80"/>
        </w:tabs>
        <w:ind w:left="1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00"/>
        </w:tabs>
        <w:ind w:left="2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20"/>
        </w:tabs>
        <w:ind w:left="3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40"/>
        </w:tabs>
        <w:ind w:left="4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60"/>
        </w:tabs>
        <w:ind w:left="4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80"/>
        </w:tabs>
        <w:ind w:left="5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00"/>
        </w:tabs>
        <w:ind w:left="6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20"/>
        </w:tabs>
        <w:ind w:left="6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A8"/>
    <w:rsid w:val="000B3BBC"/>
    <w:rsid w:val="000F545C"/>
    <w:rsid w:val="00107A06"/>
    <w:rsid w:val="001138FC"/>
    <w:rsid w:val="00123678"/>
    <w:rsid w:val="00130DEE"/>
    <w:rsid w:val="00164552"/>
    <w:rsid w:val="00175291"/>
    <w:rsid w:val="0018672E"/>
    <w:rsid w:val="001B386D"/>
    <w:rsid w:val="0028054E"/>
    <w:rsid w:val="00310A75"/>
    <w:rsid w:val="003D619A"/>
    <w:rsid w:val="00404A26"/>
    <w:rsid w:val="00474D1A"/>
    <w:rsid w:val="004A2F26"/>
    <w:rsid w:val="004C6E1D"/>
    <w:rsid w:val="004F6DE7"/>
    <w:rsid w:val="00541196"/>
    <w:rsid w:val="00570DDE"/>
    <w:rsid w:val="005915C4"/>
    <w:rsid w:val="005E4986"/>
    <w:rsid w:val="005E4AD0"/>
    <w:rsid w:val="00681B08"/>
    <w:rsid w:val="007871A8"/>
    <w:rsid w:val="007947C9"/>
    <w:rsid w:val="007C06B8"/>
    <w:rsid w:val="007F737C"/>
    <w:rsid w:val="008051E7"/>
    <w:rsid w:val="008557BC"/>
    <w:rsid w:val="008662BC"/>
    <w:rsid w:val="008700FC"/>
    <w:rsid w:val="008814F9"/>
    <w:rsid w:val="00940BB0"/>
    <w:rsid w:val="009E5BAC"/>
    <w:rsid w:val="009E6CA8"/>
    <w:rsid w:val="00B22D65"/>
    <w:rsid w:val="00BB1FB2"/>
    <w:rsid w:val="00BE167A"/>
    <w:rsid w:val="00C349B9"/>
    <w:rsid w:val="00C640DB"/>
    <w:rsid w:val="00C92137"/>
    <w:rsid w:val="00C9640A"/>
    <w:rsid w:val="00CA4032"/>
    <w:rsid w:val="00CC6DA6"/>
    <w:rsid w:val="00CF5116"/>
    <w:rsid w:val="00D24DB7"/>
    <w:rsid w:val="00D70A43"/>
    <w:rsid w:val="00D81333"/>
    <w:rsid w:val="00DA7140"/>
    <w:rsid w:val="00E114CF"/>
    <w:rsid w:val="00E21B78"/>
    <w:rsid w:val="00E224DA"/>
    <w:rsid w:val="00E45080"/>
    <w:rsid w:val="00E47C35"/>
    <w:rsid w:val="00EA48E4"/>
    <w:rsid w:val="00F16530"/>
    <w:rsid w:val="00F24138"/>
    <w:rsid w:val="00F5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4F2E82-3FE9-4040-BC8D-AAAC5DF2C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A8"/>
  </w:style>
  <w:style w:type="paragraph" w:styleId="Ttulo6">
    <w:name w:val="heading 6"/>
    <w:basedOn w:val="Normal"/>
    <w:next w:val="Normal"/>
    <w:link w:val="Ttulo6Char"/>
    <w:qFormat/>
    <w:rsid w:val="008814F9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2977" w:hanging="1843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1134" w:hanging="1134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18672E"/>
    <w:pPr>
      <w:tabs>
        <w:tab w:val="left" w:pos="8647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672E"/>
    <w:rPr>
      <w:rFonts w:ascii="Times New Roman" w:eastAsia="Arial Unicode MS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CC6DA6"/>
    <w:pPr>
      <w:tabs>
        <w:tab w:val="left" w:pos="8647"/>
      </w:tabs>
      <w:autoSpaceDE w:val="0"/>
      <w:autoSpaceDN w:val="0"/>
      <w:adjustRightInd w:val="0"/>
      <w:spacing w:after="0" w:line="240" w:lineRule="auto"/>
      <w:ind w:left="1701" w:hanging="567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CC6DA6"/>
    <w:rPr>
      <w:rFonts w:ascii="Times New Roman" w:eastAsia="Arial Unicode MS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D70A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0A4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0A4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0A4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0A4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0A43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8814F9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customStyle="1" w:styleId="Default">
    <w:name w:val="Default"/>
    <w:rsid w:val="005E498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281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29</cp:revision>
  <cp:lastPrinted>2015-06-16T13:04:00Z</cp:lastPrinted>
  <dcterms:created xsi:type="dcterms:W3CDTF">2015-06-05T19:41:00Z</dcterms:created>
  <dcterms:modified xsi:type="dcterms:W3CDTF">2016-04-06T17:23:00Z</dcterms:modified>
</cp:coreProperties>
</file>