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Pr="008814F9" w:rsidRDefault="004C6E1D" w:rsidP="00CF5116">
      <w:pPr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RESOLUÇÃO CONSEPE N.º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0</w:t>
      </w:r>
      <w:r w:rsidR="00A22F4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6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/2015, de 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28/10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/2015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1080"/>
        </w:tabs>
        <w:spacing w:after="0" w:line="240" w:lineRule="auto"/>
        <w:ind w:left="342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</w:t>
      </w:r>
      <w:r w:rsidRPr="008814F9">
        <w:rPr>
          <w:rFonts w:ascii="Times New Roman" w:hAnsi="Times New Roman" w:cs="Times New Roman"/>
          <w:sz w:val="24"/>
          <w:szCs w:val="24"/>
        </w:rPr>
        <w:t xml:space="preserve">Aprova </w:t>
      </w:r>
      <w:r w:rsidR="00EA48E4">
        <w:rPr>
          <w:rFonts w:ascii="Times New Roman" w:hAnsi="Times New Roman" w:cs="Times New Roman"/>
          <w:sz w:val="24"/>
          <w:szCs w:val="24"/>
        </w:rPr>
        <w:t xml:space="preserve">o </w:t>
      </w:r>
      <w:r w:rsidR="00A22F42">
        <w:rPr>
          <w:rFonts w:ascii="Times New Roman" w:hAnsi="Times New Roman" w:cs="Times New Roman"/>
          <w:b/>
          <w:sz w:val="24"/>
          <w:szCs w:val="24"/>
        </w:rPr>
        <w:t>Regulamento dos Procedimentos para a Conclusão dos Cursos de Graduação, modalidade de educação a distância</w:t>
      </w:r>
      <w:r w:rsidR="00A22F42" w:rsidRPr="00A22F42">
        <w:rPr>
          <w:rFonts w:ascii="Times New Roman" w:hAnsi="Times New Roman" w:cs="Times New Roman"/>
          <w:sz w:val="24"/>
          <w:szCs w:val="24"/>
        </w:rPr>
        <w:t>,</w:t>
      </w:r>
      <w:r w:rsidR="00EA48E4">
        <w:rPr>
          <w:rFonts w:ascii="Times New Roman" w:hAnsi="Times New Roman" w:cs="Times New Roman"/>
          <w:sz w:val="24"/>
          <w:szCs w:val="24"/>
        </w:rPr>
        <w:t xml:space="preserve"> da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widowControl w:val="0"/>
        <w:tabs>
          <w:tab w:val="left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ab/>
        <w:t xml:space="preserve">       O Reitor da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UNIVERSIDADE PARANAENSE - UNIPAR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e Presidente do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CONSELHO DE ENSINO, PESQUISA E EXTENSÃO - CONSEPE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no uso de suas atribuições legais, estatutárias e regimentais,</w:t>
      </w:r>
    </w:p>
    <w:p w:rsidR="004C6E1D" w:rsidRPr="008814F9" w:rsidRDefault="004C6E1D" w:rsidP="004C6E1D">
      <w:pPr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Considerando a proposta apresentada pela Diretoria Executiva de Gestão d</w:t>
      </w:r>
      <w:r w:rsidR="00A22F42">
        <w:rPr>
          <w:rFonts w:ascii="Times New Roman" w:eastAsia="Times New Roman" w:hAnsi="Times New Roman" w:cs="Times New Roman"/>
          <w:sz w:val="24"/>
          <w:szCs w:val="24"/>
          <w:lang w:eastAsia="pt-BR"/>
        </w:rPr>
        <w:t>a Educação a Distância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(DEGE</w:t>
      </w:r>
      <w:r w:rsidR="00A22F42">
        <w:rPr>
          <w:rFonts w:ascii="Times New Roman" w:eastAsia="Times New Roman" w:hAnsi="Times New Roman" w:cs="Times New Roman"/>
          <w:sz w:val="24"/>
          <w:szCs w:val="24"/>
          <w:lang w:eastAsia="pt-BR"/>
        </w:rPr>
        <w:t>AD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), para </w:t>
      </w:r>
      <w:r w:rsidR="00083F11">
        <w:rPr>
          <w:rFonts w:ascii="Times New Roman" w:eastAsia="Times New Roman" w:hAnsi="Times New Roman" w:cs="Times New Roman"/>
          <w:sz w:val="24"/>
          <w:szCs w:val="24"/>
          <w:lang w:eastAsia="pt-BR"/>
        </w:rPr>
        <w:t>regulamentar os procedimentos para a conclusão dos cursos de graduação, modalidade de educação a distância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, da Universidade Paranaense - UNIPAR;</w:t>
      </w:r>
    </w:p>
    <w:p w:rsidR="004C6E1D" w:rsidRPr="008814F9" w:rsidRDefault="004C6E1D" w:rsidP="004C6E1D">
      <w:pPr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A22F42" w:rsidRPr="008814F9" w:rsidRDefault="00A22F42" w:rsidP="00A22F42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Considerando </w:t>
      </w:r>
      <w:r w:rsidR="00083F11">
        <w:rPr>
          <w:rFonts w:ascii="Times New Roman" w:eastAsia="Times New Roman" w:hAnsi="Times New Roman" w:cs="Times New Roman"/>
          <w:sz w:val="24"/>
          <w:szCs w:val="24"/>
          <w:lang w:eastAsia="pt-BR"/>
        </w:rPr>
        <w:t>a Indicação CONSEPE n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.º 03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/2015, favorável à aprovação do Regulamento proposto; e</w:t>
      </w:r>
    </w:p>
    <w:p w:rsidR="004C6E1D" w:rsidRPr="008814F9" w:rsidRDefault="004C6E1D" w:rsidP="004C6E1D">
      <w:pPr>
        <w:widowControl w:val="0"/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</w:p>
    <w:p w:rsidR="0028054E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Considerando a Deliberação CONSEPE n.º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0</w:t>
      </w:r>
      <w:r w:rsidR="00083F11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7</w:t>
      </w:r>
      <w:bookmarkStart w:id="0" w:name="_GoBack"/>
      <w:bookmarkEnd w:id="0"/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/2015, havida em reunião realizada no dia 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27/10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/2015, baixa a seguinte</w:t>
      </w:r>
    </w:p>
    <w:p w:rsidR="000B3BBC" w:rsidRPr="008814F9" w:rsidRDefault="000B3BBC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814F9" w:rsidRPr="008814F9" w:rsidRDefault="008814F9" w:rsidP="008814F9">
      <w:pPr>
        <w:pStyle w:val="Ttulo6"/>
        <w:rPr>
          <w:sz w:val="24"/>
          <w:szCs w:val="24"/>
        </w:rPr>
      </w:pPr>
      <w:r w:rsidRPr="008814F9">
        <w:rPr>
          <w:sz w:val="24"/>
          <w:szCs w:val="24"/>
        </w:rPr>
        <w:t>RESOLUÇÃO:</w:t>
      </w:r>
    </w:p>
    <w:p w:rsidR="007871A8" w:rsidRPr="008814F9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hAnsi="Times New Roman" w:cs="Times New Roman"/>
          <w:sz w:val="24"/>
          <w:szCs w:val="24"/>
        </w:rPr>
        <w:t>Art. 1.º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Fica aprovado o </w:t>
      </w:r>
      <w:r w:rsidR="00A22F42">
        <w:rPr>
          <w:rFonts w:ascii="Times New Roman" w:hAnsi="Times New Roman" w:cs="Times New Roman"/>
          <w:b/>
          <w:sz w:val="24"/>
          <w:szCs w:val="24"/>
        </w:rPr>
        <w:t>Regulamento dos Procedimentos para a Conclusão dos Cursos de Graduação, modalidade de educação a distância</w:t>
      </w:r>
      <w:r w:rsidR="00A22F42" w:rsidRPr="00A22F42">
        <w:rPr>
          <w:rFonts w:ascii="Times New Roman" w:hAnsi="Times New Roman" w:cs="Times New Roman"/>
          <w:sz w:val="24"/>
          <w:szCs w:val="24"/>
        </w:rPr>
        <w:t>,</w:t>
      </w:r>
      <w:r w:rsidR="00A22F42">
        <w:rPr>
          <w:rFonts w:ascii="Times New Roman" w:hAnsi="Times New Roman" w:cs="Times New Roman"/>
          <w:sz w:val="24"/>
          <w:szCs w:val="24"/>
        </w:rPr>
        <w:t xml:space="preserve"> da </w:t>
      </w:r>
      <w:r w:rsidR="00A22F42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4C6E1D" w:rsidRPr="008814F9" w:rsidRDefault="004C6E1D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3240"/>
        </w:tabs>
        <w:spacing w:after="0" w:line="240" w:lineRule="auto"/>
        <w:ind w:left="324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 -  O Regulamento ora aprovado está apresentado em </w:t>
      </w:r>
      <w:r w:rsidRPr="008814F9">
        <w:rPr>
          <w:rFonts w:ascii="Times New Roman" w:eastAsia="Times New Roman" w:hAnsi="Times New Roman" w:cs="Times New Roman"/>
          <w:caps/>
          <w:sz w:val="24"/>
          <w:szCs w:val="24"/>
          <w:lang w:eastAsia="pt-BR"/>
        </w:rPr>
        <w:t>anexo</w:t>
      </w:r>
      <w:r w:rsid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passa a fazer parte integrante desta Resolução.</w:t>
      </w:r>
    </w:p>
    <w:p w:rsidR="004C6E1D" w:rsidRPr="008814F9" w:rsidRDefault="004C6E1D" w:rsidP="004C6E1D">
      <w:pPr>
        <w:tabs>
          <w:tab w:val="left" w:pos="3060"/>
        </w:tabs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Pr="008814F9">
        <w:rPr>
          <w:rFonts w:ascii="Times New Roman" w:hAnsi="Times New Roman" w:cs="Times New Roman"/>
          <w:sz w:val="24"/>
          <w:szCs w:val="24"/>
        </w:rPr>
        <w:t>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Esta Resolução entra em vigor nesta data, ficando revogadas as demais disposições em contrário.</w:t>
      </w:r>
    </w:p>
    <w:p w:rsidR="004C6E1D" w:rsidRPr="008814F9" w:rsidRDefault="004C6E1D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B22D65" w:rsidRPr="008814F9" w:rsidRDefault="00B22D65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130DEE" w:rsidRDefault="004C6E1D" w:rsidP="00130DEE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PUBLIQUE-SE.</w:t>
      </w:r>
    </w:p>
    <w:p w:rsidR="004C6E1D" w:rsidRPr="00130DEE" w:rsidRDefault="004C6E1D" w:rsidP="00130D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CUMPRA-SE.</w:t>
      </w:r>
    </w:p>
    <w:p w:rsidR="004C6E1D" w:rsidRDefault="004C6E1D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130DEE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sz w:val="24"/>
          <w:szCs w:val="24"/>
        </w:rPr>
        <w:t xml:space="preserve">Umuarama – Paraná, </w:t>
      </w:r>
      <w:r w:rsidR="00F16530">
        <w:rPr>
          <w:rFonts w:ascii="Times New Roman" w:hAnsi="Times New Roman" w:cs="Times New Roman"/>
          <w:sz w:val="24"/>
          <w:szCs w:val="24"/>
        </w:rPr>
        <w:t>28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</w:t>
      </w:r>
      <w:r w:rsidR="00F16530">
        <w:rPr>
          <w:rFonts w:ascii="Times New Roman" w:hAnsi="Times New Roman" w:cs="Times New Roman"/>
          <w:sz w:val="24"/>
          <w:szCs w:val="24"/>
        </w:rPr>
        <w:t>outubro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30DEE">
        <w:rPr>
          <w:rFonts w:ascii="Times New Roman" w:hAnsi="Times New Roman" w:cs="Times New Roman"/>
          <w:sz w:val="24"/>
          <w:szCs w:val="24"/>
        </w:rPr>
        <w:t>.</w:t>
      </w:r>
    </w:p>
    <w:p w:rsidR="00130DEE" w:rsidRPr="00130DEE" w:rsidRDefault="00130DEE" w:rsidP="00130DEE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5915C4" w:rsidRPr="008814F9" w:rsidRDefault="00130DEE" w:rsidP="00F532FB">
      <w:pPr>
        <w:widowControl w:val="0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b/>
          <w:i/>
          <w:sz w:val="24"/>
          <w:szCs w:val="24"/>
        </w:rPr>
        <w:t>CARLOS EDUARDO GARCIA</w:t>
      </w:r>
      <w:r>
        <w:rPr>
          <w:rFonts w:ascii="Times New Roman" w:hAnsi="Times New Roman" w:cs="Times New Roman"/>
          <w:b/>
          <w:i/>
          <w:sz w:val="24"/>
          <w:szCs w:val="24"/>
        </w:rPr>
        <w:br/>
      </w:r>
      <w:r w:rsidRPr="00130DEE">
        <w:rPr>
          <w:rFonts w:ascii="Times New Roman" w:hAnsi="Times New Roman" w:cs="Times New Roman"/>
          <w:b/>
          <w:bCs/>
          <w:sz w:val="24"/>
          <w:szCs w:val="24"/>
        </w:rPr>
        <w:t>Presidente do CONSEPE - REITOR</w:t>
      </w:r>
    </w:p>
    <w:sectPr w:rsidR="005915C4" w:rsidRPr="008814F9" w:rsidSect="00CF5116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83F11"/>
    <w:rsid w:val="000B3BBC"/>
    <w:rsid w:val="000F545C"/>
    <w:rsid w:val="00107A06"/>
    <w:rsid w:val="001138FC"/>
    <w:rsid w:val="00130DEE"/>
    <w:rsid w:val="00175291"/>
    <w:rsid w:val="0018672E"/>
    <w:rsid w:val="001B386D"/>
    <w:rsid w:val="0028054E"/>
    <w:rsid w:val="00310A75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AD0"/>
    <w:rsid w:val="00681B08"/>
    <w:rsid w:val="007871A8"/>
    <w:rsid w:val="007C06B8"/>
    <w:rsid w:val="007F737C"/>
    <w:rsid w:val="008051E7"/>
    <w:rsid w:val="008557BC"/>
    <w:rsid w:val="008662BC"/>
    <w:rsid w:val="008814F9"/>
    <w:rsid w:val="00940BB0"/>
    <w:rsid w:val="009E5BAC"/>
    <w:rsid w:val="00A22F42"/>
    <w:rsid w:val="00B22D65"/>
    <w:rsid w:val="00BB1FB2"/>
    <w:rsid w:val="00BE167A"/>
    <w:rsid w:val="00C349B9"/>
    <w:rsid w:val="00C640DB"/>
    <w:rsid w:val="00C92137"/>
    <w:rsid w:val="00CA4032"/>
    <w:rsid w:val="00CC6DA6"/>
    <w:rsid w:val="00CF5116"/>
    <w:rsid w:val="00D70A43"/>
    <w:rsid w:val="00DA7140"/>
    <w:rsid w:val="00E114CF"/>
    <w:rsid w:val="00E224DA"/>
    <w:rsid w:val="00E47C35"/>
    <w:rsid w:val="00EA48E4"/>
    <w:rsid w:val="00F16530"/>
    <w:rsid w:val="00F24138"/>
    <w:rsid w:val="00F5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F2E82-3FE9-4040-BC8D-AAAC5DF2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paragraph" w:styleId="Ttulo6">
    <w:name w:val="heading 6"/>
    <w:basedOn w:val="Normal"/>
    <w:next w:val="Normal"/>
    <w:link w:val="Ttulo6Char"/>
    <w:qFormat/>
    <w:rsid w:val="008814F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8814F9"/>
    <w:rPr>
      <w:rFonts w:ascii="Times New Roman" w:eastAsia="Times New Roman" w:hAnsi="Times New Roman" w:cs="Times New Roman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220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20</cp:revision>
  <cp:lastPrinted>2015-06-16T13:04:00Z</cp:lastPrinted>
  <dcterms:created xsi:type="dcterms:W3CDTF">2015-06-05T19:41:00Z</dcterms:created>
  <dcterms:modified xsi:type="dcterms:W3CDTF">2015-11-13T16:55:00Z</dcterms:modified>
</cp:coreProperties>
</file>