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2C0" w:rsidRPr="00432C42" w:rsidRDefault="008A27CF" w:rsidP="00FA1D0F">
      <w:pPr>
        <w:tabs>
          <w:tab w:val="left" w:pos="2977"/>
        </w:tabs>
        <w:spacing w:after="0" w:line="240" w:lineRule="auto"/>
        <w:ind w:left="2970" w:hanging="2970"/>
        <w:jc w:val="center"/>
        <w:rPr>
          <w:rFonts w:ascii="Times New Roman" w:hAnsi="Times New Roman"/>
          <w:b/>
          <w:sz w:val="24"/>
          <w:szCs w:val="24"/>
          <w:lang w:eastAsia="pt-BR"/>
        </w:rPr>
      </w:pPr>
      <w:r w:rsidRPr="00432C42">
        <w:rPr>
          <w:rFonts w:ascii="Times New Roman" w:hAnsi="Times New Roman"/>
          <w:b/>
          <w:sz w:val="24"/>
          <w:szCs w:val="24"/>
          <w:lang w:eastAsia="pt-BR"/>
        </w:rPr>
        <w:t>ATO EXECUTIVO DA REITORIA</w:t>
      </w:r>
      <w:r w:rsidR="002F32C0" w:rsidRPr="00432C42">
        <w:rPr>
          <w:rFonts w:ascii="Times New Roman" w:hAnsi="Times New Roman"/>
          <w:b/>
          <w:sz w:val="24"/>
          <w:szCs w:val="24"/>
          <w:lang w:eastAsia="pt-BR"/>
        </w:rPr>
        <w:t xml:space="preserve">, de </w:t>
      </w:r>
      <w:proofErr w:type="gramStart"/>
      <w:r w:rsidRPr="00432C42">
        <w:rPr>
          <w:rFonts w:ascii="Times New Roman" w:hAnsi="Times New Roman"/>
          <w:b/>
          <w:sz w:val="24"/>
          <w:szCs w:val="24"/>
          <w:lang w:eastAsia="pt-BR"/>
        </w:rPr>
        <w:t>29</w:t>
      </w:r>
      <w:r w:rsidR="002F32C0" w:rsidRPr="00432C42">
        <w:rPr>
          <w:rFonts w:ascii="Times New Roman" w:hAnsi="Times New Roman"/>
          <w:b/>
          <w:sz w:val="24"/>
          <w:szCs w:val="24"/>
          <w:lang w:eastAsia="pt-BR"/>
        </w:rPr>
        <w:t>/</w:t>
      </w:r>
      <w:r w:rsidRPr="00432C42">
        <w:rPr>
          <w:rFonts w:ascii="Times New Roman" w:hAnsi="Times New Roman"/>
          <w:b/>
          <w:sz w:val="24"/>
          <w:szCs w:val="24"/>
          <w:lang w:eastAsia="pt-BR"/>
        </w:rPr>
        <w:t>03</w:t>
      </w:r>
      <w:r w:rsidR="002F32C0" w:rsidRPr="00432C42">
        <w:rPr>
          <w:rFonts w:ascii="Times New Roman" w:hAnsi="Times New Roman"/>
          <w:b/>
          <w:sz w:val="24"/>
          <w:szCs w:val="24"/>
          <w:lang w:eastAsia="pt-BR"/>
        </w:rPr>
        <w:t>/2012</w:t>
      </w:r>
      <w:proofErr w:type="gramEnd"/>
      <w:r w:rsidR="002F32C0" w:rsidRPr="00432C42">
        <w:rPr>
          <w:rFonts w:ascii="Times New Roman" w:hAnsi="Times New Roman"/>
          <w:b/>
          <w:sz w:val="24"/>
          <w:szCs w:val="24"/>
          <w:lang w:eastAsia="pt-BR"/>
        </w:rPr>
        <w:t xml:space="preserve"> </w:t>
      </w:r>
    </w:p>
    <w:p w:rsidR="002F32C0" w:rsidRPr="00432C42" w:rsidRDefault="002F32C0" w:rsidP="00FA1D0F">
      <w:pPr>
        <w:tabs>
          <w:tab w:val="left" w:pos="2977"/>
        </w:tabs>
        <w:spacing w:after="0" w:line="240" w:lineRule="auto"/>
        <w:ind w:left="2970" w:hanging="2970"/>
        <w:jc w:val="center"/>
        <w:rPr>
          <w:rFonts w:ascii="Times New Roman" w:hAnsi="Times New Roman"/>
          <w:b/>
          <w:sz w:val="24"/>
          <w:szCs w:val="24"/>
          <w:lang w:eastAsia="pt-BR"/>
        </w:rPr>
      </w:pPr>
    </w:p>
    <w:p w:rsidR="002F32C0" w:rsidRPr="00432C42" w:rsidRDefault="002F32C0" w:rsidP="00FA1D0F">
      <w:pPr>
        <w:tabs>
          <w:tab w:val="left" w:pos="2977"/>
        </w:tabs>
        <w:spacing w:after="0" w:line="240" w:lineRule="auto"/>
        <w:ind w:left="2970" w:hanging="2970"/>
        <w:jc w:val="center"/>
        <w:rPr>
          <w:rFonts w:ascii="Times New Roman" w:hAnsi="Times New Roman"/>
          <w:b/>
          <w:sz w:val="24"/>
          <w:szCs w:val="24"/>
          <w:lang w:eastAsia="pt-BR"/>
        </w:rPr>
      </w:pPr>
    </w:p>
    <w:p w:rsidR="008F4881" w:rsidRPr="00432C42" w:rsidRDefault="008F4881" w:rsidP="00FA1D0F">
      <w:pPr>
        <w:pStyle w:val="NormalWeb"/>
        <w:spacing w:before="0" w:beforeAutospacing="0" w:after="0" w:afterAutospacing="0"/>
        <w:ind w:left="3780"/>
        <w:jc w:val="both"/>
        <w:rPr>
          <w:rFonts w:ascii="Times New Roman" w:hAnsi="Times New Roman" w:cs="Times New Roman"/>
          <w:bCs/>
          <w:color w:val="auto"/>
        </w:rPr>
      </w:pPr>
      <w:r w:rsidRPr="00432C42">
        <w:rPr>
          <w:rFonts w:ascii="Times New Roman" w:hAnsi="Times New Roman" w:cs="Times New Roman"/>
          <w:color w:val="auto"/>
        </w:rPr>
        <w:t>Altera dispositivos</w:t>
      </w:r>
      <w:r w:rsidR="00EF306D" w:rsidRPr="00432C42">
        <w:rPr>
          <w:rFonts w:ascii="Times New Roman" w:hAnsi="Times New Roman" w:cs="Times New Roman"/>
          <w:color w:val="auto"/>
        </w:rPr>
        <w:t xml:space="preserve"> referentes ao Aproveitamento de Estudos, Regime de Adaptação e Aproveitamento Extraordinário de Estudos, </w:t>
      </w:r>
      <w:r w:rsidRPr="00432C42">
        <w:rPr>
          <w:rFonts w:ascii="Times New Roman" w:hAnsi="Times New Roman" w:cs="Times New Roman"/>
          <w:color w:val="auto"/>
        </w:rPr>
        <w:t>do Regulamento das Normas Acadêmicas dos Cursos de Graduação aprovado pela Resolução CONSEPE n.º 146/2007, de 12/12/2007</w:t>
      </w:r>
      <w:r w:rsidRPr="00432C42">
        <w:rPr>
          <w:rFonts w:ascii="Times New Roman" w:hAnsi="Times New Roman" w:cs="Times New Roman"/>
          <w:bCs/>
          <w:color w:val="auto"/>
        </w:rPr>
        <w:t>.</w:t>
      </w:r>
    </w:p>
    <w:p w:rsidR="008F4881" w:rsidRPr="00432C42" w:rsidRDefault="008F4881" w:rsidP="00FA1D0F">
      <w:pPr>
        <w:pStyle w:val="Ttulo1"/>
        <w:spacing w:before="0" w:beforeAutospacing="0" w:after="0" w:afterAutospacing="0"/>
        <w:jc w:val="both"/>
        <w:rPr>
          <w:b w:val="0"/>
          <w:bCs w:val="0"/>
          <w:color w:val="auto"/>
          <w:sz w:val="24"/>
          <w:szCs w:val="24"/>
        </w:rPr>
      </w:pPr>
    </w:p>
    <w:p w:rsidR="00F65772" w:rsidRPr="00432C42" w:rsidRDefault="00F65772" w:rsidP="00FA1D0F">
      <w:pPr>
        <w:pStyle w:val="Ttulo1"/>
        <w:spacing w:before="0" w:beforeAutospacing="0" w:after="0" w:afterAutospacing="0"/>
        <w:jc w:val="both"/>
        <w:rPr>
          <w:b w:val="0"/>
          <w:bCs w:val="0"/>
          <w:color w:val="auto"/>
          <w:sz w:val="24"/>
          <w:szCs w:val="24"/>
        </w:rPr>
      </w:pPr>
    </w:p>
    <w:p w:rsidR="008F4881" w:rsidRPr="00432C42" w:rsidRDefault="008F4881" w:rsidP="00FA1D0F">
      <w:pPr>
        <w:spacing w:after="0" w:line="240" w:lineRule="auto"/>
        <w:ind w:left="112" w:right="112" w:firstLine="2440"/>
        <w:jc w:val="both"/>
        <w:rPr>
          <w:rFonts w:ascii="Times New Roman" w:hAnsi="Times New Roman"/>
          <w:sz w:val="24"/>
          <w:szCs w:val="24"/>
        </w:rPr>
      </w:pPr>
      <w:r w:rsidRPr="00432C42">
        <w:rPr>
          <w:rFonts w:ascii="Times New Roman" w:hAnsi="Times New Roman"/>
          <w:sz w:val="24"/>
          <w:szCs w:val="24"/>
        </w:rPr>
        <w:t>O Reitor da Universidade Paranaense – UNIPAR, no uso de suas atribuições legais, estatutárias e regimentais,</w:t>
      </w:r>
    </w:p>
    <w:p w:rsidR="008F4881" w:rsidRPr="00432C42" w:rsidRDefault="008F4881" w:rsidP="00FA1D0F">
      <w:pPr>
        <w:pStyle w:val="Ttulo1"/>
        <w:spacing w:before="0" w:beforeAutospacing="0" w:after="0" w:afterAutospacing="0"/>
        <w:ind w:left="3780"/>
        <w:jc w:val="both"/>
        <w:rPr>
          <w:b w:val="0"/>
          <w:bCs w:val="0"/>
          <w:color w:val="auto"/>
          <w:sz w:val="24"/>
          <w:szCs w:val="24"/>
        </w:rPr>
      </w:pPr>
    </w:p>
    <w:p w:rsidR="008F4881" w:rsidRPr="00432C42" w:rsidRDefault="008F4881" w:rsidP="00FA1D0F">
      <w:pPr>
        <w:pStyle w:val="Recuodecorpodetexto"/>
        <w:spacing w:after="0"/>
        <w:ind w:left="3780"/>
        <w:jc w:val="both"/>
      </w:pPr>
      <w:r w:rsidRPr="00432C42">
        <w:t xml:space="preserve">Considerando a proposta apresentada pela Diretoria Executiva de Gestão do Ensino Superior (DEGES), para alterar os dispositivos do Regulamento das Normas Acadêmicas dos Cursos de Graduação, aprovado pela Resolução CONSEPE n.º 146/2007, de 12/12/2007, que dispõe sobre </w:t>
      </w:r>
      <w:r w:rsidR="00EF306D" w:rsidRPr="00432C42">
        <w:t>Aproveitamento de Estudos, Regime de Adaptação e Aproveitamento Extraordinário de Estudos</w:t>
      </w:r>
      <w:r w:rsidRPr="00432C42">
        <w:t>;</w:t>
      </w:r>
    </w:p>
    <w:p w:rsidR="008F4881" w:rsidRPr="00432C42" w:rsidRDefault="008F4881" w:rsidP="00FA1D0F">
      <w:pPr>
        <w:pStyle w:val="Ttulo1"/>
        <w:spacing w:before="0" w:beforeAutospacing="0" w:after="0" w:afterAutospacing="0"/>
        <w:ind w:left="3780"/>
        <w:jc w:val="both"/>
        <w:rPr>
          <w:b w:val="0"/>
          <w:bCs w:val="0"/>
          <w:color w:val="auto"/>
          <w:sz w:val="24"/>
          <w:szCs w:val="24"/>
        </w:rPr>
      </w:pPr>
    </w:p>
    <w:p w:rsidR="008F4881" w:rsidRPr="00432C42" w:rsidRDefault="008F4881" w:rsidP="00FA1D0F">
      <w:pPr>
        <w:pStyle w:val="Ttulo1"/>
        <w:spacing w:before="0" w:beforeAutospacing="0" w:after="0" w:afterAutospacing="0"/>
        <w:ind w:left="3780"/>
        <w:jc w:val="both"/>
        <w:rPr>
          <w:b w:val="0"/>
          <w:bCs w:val="0"/>
          <w:color w:val="auto"/>
          <w:sz w:val="24"/>
          <w:szCs w:val="24"/>
        </w:rPr>
      </w:pPr>
      <w:r w:rsidRPr="00432C42">
        <w:rPr>
          <w:b w:val="0"/>
          <w:bCs w:val="0"/>
          <w:color w:val="auto"/>
          <w:sz w:val="24"/>
          <w:szCs w:val="24"/>
        </w:rPr>
        <w:t xml:space="preserve">Considerando a importância de manter atualizados os ordenamentos legais da Universidade Paranaense – UNIPAR, </w:t>
      </w:r>
      <w:r w:rsidR="008A27CF" w:rsidRPr="00432C42">
        <w:rPr>
          <w:b w:val="0"/>
          <w:bCs w:val="0"/>
          <w:color w:val="auto"/>
          <w:sz w:val="24"/>
          <w:szCs w:val="24"/>
        </w:rPr>
        <w:t xml:space="preserve">legislando </w:t>
      </w:r>
      <w:r w:rsidR="008A27CF" w:rsidRPr="00432C42">
        <w:rPr>
          <w:b w:val="0"/>
          <w:bCs w:val="0"/>
          <w:i/>
          <w:color w:val="auto"/>
          <w:sz w:val="24"/>
          <w:szCs w:val="24"/>
        </w:rPr>
        <w:t xml:space="preserve">ad referendum </w:t>
      </w:r>
      <w:r w:rsidR="008A27CF" w:rsidRPr="00432C42">
        <w:rPr>
          <w:b w:val="0"/>
          <w:bCs w:val="0"/>
          <w:color w:val="auto"/>
          <w:sz w:val="24"/>
          <w:szCs w:val="24"/>
        </w:rPr>
        <w:t xml:space="preserve">do Conselho de Ensino, Pesquisa e Extensão, baixa o </w:t>
      </w:r>
      <w:proofErr w:type="gramStart"/>
      <w:r w:rsidR="008A27CF" w:rsidRPr="00432C42">
        <w:rPr>
          <w:b w:val="0"/>
          <w:bCs w:val="0"/>
          <w:color w:val="auto"/>
          <w:sz w:val="24"/>
          <w:szCs w:val="24"/>
        </w:rPr>
        <w:t>seguinte</w:t>
      </w:r>
      <w:proofErr w:type="gramEnd"/>
    </w:p>
    <w:p w:rsidR="008F4881" w:rsidRPr="00432C42" w:rsidRDefault="008F4881" w:rsidP="00FA1D0F">
      <w:pPr>
        <w:pStyle w:val="Ttulo1"/>
        <w:spacing w:before="0" w:beforeAutospacing="0" w:after="0" w:afterAutospacing="0"/>
        <w:ind w:left="3780"/>
        <w:jc w:val="both"/>
        <w:rPr>
          <w:b w:val="0"/>
          <w:bCs w:val="0"/>
          <w:color w:val="auto"/>
          <w:sz w:val="24"/>
          <w:szCs w:val="24"/>
        </w:rPr>
      </w:pPr>
    </w:p>
    <w:p w:rsidR="0078092A" w:rsidRPr="00432C42" w:rsidRDefault="0078092A" w:rsidP="00FA1D0F">
      <w:pPr>
        <w:pStyle w:val="Ttulo1"/>
        <w:spacing w:before="0" w:beforeAutospacing="0" w:after="0" w:afterAutospacing="0"/>
        <w:ind w:left="3780"/>
        <w:jc w:val="both"/>
        <w:rPr>
          <w:b w:val="0"/>
          <w:bCs w:val="0"/>
          <w:color w:val="auto"/>
          <w:sz w:val="24"/>
          <w:szCs w:val="24"/>
        </w:rPr>
      </w:pPr>
    </w:p>
    <w:p w:rsidR="008F4881" w:rsidRPr="00432C42" w:rsidRDefault="008A27CF" w:rsidP="00FA1D0F">
      <w:pPr>
        <w:pStyle w:val="Ttulo1"/>
        <w:spacing w:before="0" w:beforeAutospacing="0" w:after="0" w:afterAutospacing="0"/>
        <w:jc w:val="center"/>
        <w:rPr>
          <w:color w:val="auto"/>
          <w:sz w:val="24"/>
          <w:szCs w:val="24"/>
        </w:rPr>
      </w:pPr>
      <w:r w:rsidRPr="00432C42">
        <w:rPr>
          <w:color w:val="auto"/>
          <w:sz w:val="24"/>
          <w:szCs w:val="24"/>
        </w:rPr>
        <w:t>ATO EXECUTIVO</w:t>
      </w:r>
      <w:r w:rsidR="0078092A" w:rsidRPr="00432C42">
        <w:rPr>
          <w:color w:val="auto"/>
          <w:sz w:val="24"/>
          <w:szCs w:val="24"/>
        </w:rPr>
        <w:t>:</w:t>
      </w:r>
    </w:p>
    <w:p w:rsidR="008F4881" w:rsidRPr="00432C42" w:rsidRDefault="008F4881" w:rsidP="00FA1D0F">
      <w:pPr>
        <w:pStyle w:val="Ttulo1"/>
        <w:spacing w:before="0" w:beforeAutospacing="0" w:after="0" w:afterAutospacing="0"/>
        <w:jc w:val="both"/>
        <w:rPr>
          <w:color w:val="auto"/>
          <w:sz w:val="24"/>
          <w:szCs w:val="24"/>
        </w:rPr>
      </w:pPr>
    </w:p>
    <w:p w:rsidR="0078092A" w:rsidRPr="00432C42" w:rsidRDefault="0078092A" w:rsidP="00FA1D0F">
      <w:pPr>
        <w:pStyle w:val="Ttulo1"/>
        <w:spacing w:before="0" w:beforeAutospacing="0" w:after="0" w:afterAutospacing="0"/>
        <w:jc w:val="both"/>
        <w:rPr>
          <w:color w:val="auto"/>
          <w:sz w:val="24"/>
          <w:szCs w:val="24"/>
        </w:rPr>
      </w:pPr>
    </w:p>
    <w:p w:rsidR="008F4881" w:rsidRPr="00432C42" w:rsidRDefault="008F4881" w:rsidP="00FA1D0F">
      <w:pPr>
        <w:tabs>
          <w:tab w:val="left" w:pos="1080"/>
        </w:tabs>
        <w:spacing w:after="0" w:line="240" w:lineRule="auto"/>
        <w:ind w:left="1080" w:hanging="1080"/>
        <w:jc w:val="both"/>
        <w:rPr>
          <w:rFonts w:ascii="Times New Roman" w:hAnsi="Times New Roman"/>
          <w:sz w:val="24"/>
          <w:szCs w:val="24"/>
        </w:rPr>
      </w:pPr>
      <w:r w:rsidRPr="00432C42">
        <w:rPr>
          <w:rFonts w:ascii="Times New Roman" w:hAnsi="Times New Roman"/>
          <w:sz w:val="24"/>
          <w:szCs w:val="24"/>
        </w:rPr>
        <w:t>Art. 1.º</w:t>
      </w:r>
      <w:r w:rsidRPr="00432C42">
        <w:rPr>
          <w:rFonts w:ascii="Times New Roman" w:hAnsi="Times New Roman"/>
          <w:sz w:val="24"/>
          <w:szCs w:val="24"/>
        </w:rPr>
        <w:tab/>
        <w:t>O</w:t>
      </w:r>
      <w:r w:rsidR="00EF306D" w:rsidRPr="00432C42">
        <w:rPr>
          <w:rFonts w:ascii="Times New Roman" w:hAnsi="Times New Roman"/>
          <w:sz w:val="24"/>
          <w:szCs w:val="24"/>
        </w:rPr>
        <w:t>s capítulos VI e VII</w:t>
      </w:r>
      <w:r w:rsidRPr="00432C42">
        <w:rPr>
          <w:rFonts w:ascii="Times New Roman" w:hAnsi="Times New Roman"/>
          <w:sz w:val="24"/>
          <w:szCs w:val="24"/>
        </w:rPr>
        <w:t xml:space="preserve"> do Regulamento das Normas Acadêmicas dos Cursos de Graduação</w:t>
      </w:r>
      <w:r w:rsidR="0078092A" w:rsidRPr="00432C42">
        <w:rPr>
          <w:rFonts w:ascii="Times New Roman" w:hAnsi="Times New Roman"/>
          <w:sz w:val="24"/>
          <w:szCs w:val="24"/>
        </w:rPr>
        <w:t xml:space="preserve"> da UNIPAR</w:t>
      </w:r>
      <w:r w:rsidRPr="00432C42">
        <w:rPr>
          <w:rFonts w:ascii="Times New Roman" w:hAnsi="Times New Roman"/>
          <w:sz w:val="24"/>
          <w:szCs w:val="24"/>
        </w:rPr>
        <w:t xml:space="preserve">, aprovado pela Resolução CONSEPE n.º 146/2007, de 12/12/2007, passa a vigorar, a partir desta data, </w:t>
      </w:r>
      <w:r w:rsidR="0078092A" w:rsidRPr="00432C42">
        <w:rPr>
          <w:rFonts w:ascii="Times New Roman" w:hAnsi="Times New Roman"/>
          <w:sz w:val="24"/>
          <w:szCs w:val="24"/>
        </w:rPr>
        <w:t>com a seguinte redação</w:t>
      </w:r>
      <w:r w:rsidRPr="00432C42">
        <w:rPr>
          <w:rFonts w:ascii="Times New Roman" w:hAnsi="Times New Roman"/>
          <w:sz w:val="24"/>
          <w:szCs w:val="24"/>
        </w:rPr>
        <w:t>:</w:t>
      </w:r>
    </w:p>
    <w:p w:rsidR="00EF306D" w:rsidRPr="00432C42" w:rsidRDefault="00EF306D" w:rsidP="00FA1D0F">
      <w:pPr>
        <w:tabs>
          <w:tab w:val="left" w:pos="2977"/>
        </w:tabs>
        <w:spacing w:after="0" w:line="240" w:lineRule="auto"/>
        <w:ind w:left="2970" w:hanging="2970"/>
        <w:jc w:val="center"/>
        <w:rPr>
          <w:rFonts w:ascii="Times New Roman" w:hAnsi="Times New Roman"/>
          <w:b/>
          <w:sz w:val="24"/>
          <w:szCs w:val="24"/>
          <w:lang w:eastAsia="pt-BR"/>
        </w:rPr>
      </w:pPr>
    </w:p>
    <w:p w:rsidR="00EF306D" w:rsidRPr="00432C42" w:rsidRDefault="00EF306D" w:rsidP="00FA1D0F">
      <w:pPr>
        <w:tabs>
          <w:tab w:val="left" w:pos="2977"/>
        </w:tabs>
        <w:spacing w:after="0" w:line="240" w:lineRule="auto"/>
        <w:ind w:left="2970" w:hanging="2970"/>
        <w:jc w:val="center"/>
        <w:rPr>
          <w:rFonts w:ascii="Times New Roman" w:hAnsi="Times New Roman"/>
          <w:b/>
          <w:sz w:val="24"/>
          <w:szCs w:val="24"/>
          <w:lang w:eastAsia="pt-BR"/>
        </w:rPr>
      </w:pPr>
    </w:p>
    <w:p w:rsidR="00355F97" w:rsidRPr="00432C42" w:rsidRDefault="00EF306D" w:rsidP="00FA1D0F">
      <w:pPr>
        <w:tabs>
          <w:tab w:val="left" w:pos="1134"/>
        </w:tabs>
        <w:spacing w:after="0" w:line="240" w:lineRule="auto"/>
        <w:ind w:left="2970" w:hanging="2970"/>
        <w:jc w:val="center"/>
        <w:rPr>
          <w:rFonts w:ascii="Times New Roman" w:hAnsi="Times New Roman"/>
          <w:b/>
          <w:i/>
          <w:sz w:val="24"/>
          <w:szCs w:val="24"/>
          <w:lang w:eastAsia="pt-BR"/>
        </w:rPr>
      </w:pPr>
      <w:r w:rsidRPr="00432C42">
        <w:rPr>
          <w:rFonts w:ascii="Times New Roman" w:hAnsi="Times New Roman"/>
          <w:b/>
          <w:i/>
          <w:sz w:val="24"/>
          <w:szCs w:val="24"/>
          <w:lang w:eastAsia="pt-BR"/>
        </w:rPr>
        <w:t>“</w:t>
      </w:r>
      <w:proofErr w:type="gramStart"/>
      <w:r w:rsidR="00355F97" w:rsidRPr="00432C42">
        <w:rPr>
          <w:rFonts w:ascii="Times New Roman" w:hAnsi="Times New Roman"/>
          <w:b/>
          <w:i/>
          <w:sz w:val="24"/>
          <w:szCs w:val="24"/>
          <w:lang w:eastAsia="pt-BR"/>
        </w:rPr>
        <w:t>CAPÍTULO VI</w:t>
      </w:r>
      <w:proofErr w:type="gramEnd"/>
    </w:p>
    <w:p w:rsidR="00355F97" w:rsidRPr="00432C42" w:rsidRDefault="00355F97" w:rsidP="00FA1D0F">
      <w:pPr>
        <w:keepNext/>
        <w:tabs>
          <w:tab w:val="left" w:pos="1134"/>
          <w:tab w:val="left" w:pos="9180"/>
        </w:tabs>
        <w:spacing w:after="0" w:line="240" w:lineRule="auto"/>
        <w:jc w:val="center"/>
        <w:outlineLvl w:val="0"/>
        <w:rPr>
          <w:rFonts w:ascii="Times New Roman" w:hAnsi="Times New Roman"/>
          <w:b/>
          <w:i/>
          <w:sz w:val="24"/>
          <w:szCs w:val="24"/>
          <w:lang w:eastAsia="pt-BR"/>
        </w:rPr>
      </w:pPr>
      <w:bookmarkStart w:id="0" w:name="_Toc206216710"/>
      <w:r w:rsidRPr="00432C42">
        <w:rPr>
          <w:rFonts w:ascii="Times New Roman" w:hAnsi="Times New Roman"/>
          <w:b/>
          <w:i/>
          <w:sz w:val="24"/>
          <w:szCs w:val="24"/>
          <w:lang w:eastAsia="pt-BR"/>
        </w:rPr>
        <w:t>DO APROVEITAMENTO DE ESTUDOS</w:t>
      </w:r>
      <w:bookmarkEnd w:id="0"/>
    </w:p>
    <w:p w:rsidR="00355F97" w:rsidRPr="00432C42" w:rsidRDefault="00355F97" w:rsidP="00FA1D0F">
      <w:pPr>
        <w:tabs>
          <w:tab w:val="left" w:pos="1080"/>
          <w:tab w:val="left" w:pos="1134"/>
        </w:tabs>
        <w:spacing w:after="0" w:line="240" w:lineRule="auto"/>
        <w:ind w:left="1440" w:hanging="1440"/>
        <w:jc w:val="both"/>
        <w:rPr>
          <w:rFonts w:ascii="Times New Roman" w:hAnsi="Times New Roman"/>
          <w:i/>
          <w:sz w:val="24"/>
          <w:szCs w:val="24"/>
          <w:lang w:eastAsia="pt-BR"/>
        </w:rPr>
      </w:pPr>
    </w:p>
    <w:p w:rsidR="0076667C" w:rsidRPr="00432C42" w:rsidRDefault="0076667C" w:rsidP="00FA1D0F">
      <w:pPr>
        <w:tabs>
          <w:tab w:val="left" w:pos="1080"/>
          <w:tab w:val="left" w:pos="1134"/>
        </w:tabs>
        <w:spacing w:after="0" w:line="240" w:lineRule="auto"/>
        <w:ind w:left="1440" w:hanging="1440"/>
        <w:jc w:val="both"/>
        <w:rPr>
          <w:rFonts w:ascii="Times New Roman" w:hAnsi="Times New Roman"/>
          <w:i/>
          <w:sz w:val="24"/>
          <w:szCs w:val="24"/>
          <w:lang w:eastAsia="pt-BR"/>
        </w:rPr>
      </w:pPr>
    </w:p>
    <w:p w:rsidR="00355F97" w:rsidRPr="00432C42" w:rsidRDefault="00355F97" w:rsidP="00FA1D0F">
      <w:pPr>
        <w:tabs>
          <w:tab w:val="left" w:pos="1134"/>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125. </w:t>
      </w:r>
      <w:r w:rsidRPr="00432C42">
        <w:rPr>
          <w:rFonts w:ascii="Times New Roman" w:hAnsi="Times New Roman"/>
          <w:i/>
          <w:sz w:val="24"/>
          <w:szCs w:val="24"/>
          <w:lang w:eastAsia="pt-BR"/>
        </w:rPr>
        <w:tab/>
        <w:t>O aproveitamento de estudos das disciplinas dos cursos de graduação da Universidade Paranaense – UNIPAR é concedido pelo Colegiado do Curso pertinente, obedecidas as presentes normas constantes neste Regulamento.</w:t>
      </w:r>
    </w:p>
    <w:p w:rsidR="00355F97" w:rsidRPr="00432C42" w:rsidRDefault="00355F97" w:rsidP="00FA1D0F">
      <w:pPr>
        <w:tabs>
          <w:tab w:val="left" w:pos="1134"/>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FA1D0F">
      <w:pPr>
        <w:tabs>
          <w:tab w:val="left" w:pos="1134"/>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126. </w:t>
      </w:r>
      <w:r w:rsidRPr="00432C42">
        <w:rPr>
          <w:rFonts w:ascii="Times New Roman" w:hAnsi="Times New Roman"/>
          <w:i/>
          <w:sz w:val="24"/>
          <w:szCs w:val="24"/>
          <w:lang w:eastAsia="pt-BR"/>
        </w:rPr>
        <w:tab/>
        <w:t>A análise do aproveitamento de estudos das disciplinas dos cursos de graduação é realizada pelo Colegiado do Curso respectivo, quando se tratar de:</w:t>
      </w:r>
    </w:p>
    <w:p w:rsidR="00355F97" w:rsidRPr="00432C42" w:rsidRDefault="00355F97" w:rsidP="00FA1D0F">
      <w:pPr>
        <w:tabs>
          <w:tab w:val="left" w:pos="1701"/>
        </w:tabs>
        <w:spacing w:after="0" w:line="240" w:lineRule="auto"/>
        <w:ind w:left="1701" w:hanging="567"/>
        <w:jc w:val="both"/>
        <w:rPr>
          <w:rFonts w:ascii="Times New Roman" w:hAnsi="Times New Roman"/>
          <w:i/>
          <w:sz w:val="24"/>
          <w:szCs w:val="24"/>
          <w:lang w:eastAsia="pt-BR"/>
        </w:rPr>
      </w:pPr>
    </w:p>
    <w:p w:rsidR="00355F97" w:rsidRPr="00432C42" w:rsidRDefault="00355F97" w:rsidP="00FA1D0F">
      <w:pPr>
        <w:numPr>
          <w:ilvl w:val="0"/>
          <w:numId w:val="4"/>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transferência</w:t>
      </w:r>
      <w:proofErr w:type="gramEnd"/>
      <w:r w:rsidRPr="00432C42">
        <w:rPr>
          <w:rFonts w:ascii="Times New Roman" w:hAnsi="Times New Roman"/>
          <w:i/>
          <w:sz w:val="24"/>
          <w:szCs w:val="24"/>
          <w:lang w:eastAsia="pt-BR"/>
        </w:rPr>
        <w:t xml:space="preserve"> interna de turno</w:t>
      </w:r>
      <w:r w:rsidR="00FE7E1F"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curso</w:t>
      </w:r>
      <w:r w:rsidR="00FE7E1F" w:rsidRPr="00432C42">
        <w:rPr>
          <w:rFonts w:ascii="Times New Roman" w:hAnsi="Times New Roman"/>
          <w:i/>
          <w:sz w:val="24"/>
          <w:szCs w:val="24"/>
          <w:lang w:eastAsia="pt-BR"/>
        </w:rPr>
        <w:t xml:space="preserve"> e/ou cursos afins</w:t>
      </w:r>
      <w:r w:rsidRPr="00432C42">
        <w:rPr>
          <w:rFonts w:ascii="Times New Roman" w:hAnsi="Times New Roman"/>
          <w:i/>
          <w:sz w:val="24"/>
          <w:szCs w:val="24"/>
          <w:lang w:eastAsia="pt-BR"/>
        </w:rPr>
        <w:t>;</w:t>
      </w:r>
    </w:p>
    <w:p w:rsidR="00355F97" w:rsidRPr="00432C42" w:rsidRDefault="00355F97" w:rsidP="00FA1D0F">
      <w:pPr>
        <w:tabs>
          <w:tab w:val="left" w:pos="1701"/>
          <w:tab w:val="left" w:pos="2835"/>
        </w:tabs>
        <w:spacing w:after="0" w:line="240" w:lineRule="auto"/>
        <w:ind w:left="2835" w:hanging="567"/>
        <w:jc w:val="both"/>
        <w:rPr>
          <w:rFonts w:ascii="Times New Roman" w:hAnsi="Times New Roman"/>
          <w:i/>
          <w:sz w:val="24"/>
          <w:szCs w:val="24"/>
          <w:lang w:eastAsia="pt-BR"/>
        </w:rPr>
      </w:pPr>
    </w:p>
    <w:p w:rsidR="00B46DD3" w:rsidRPr="00432C42" w:rsidRDefault="00B46DD3" w:rsidP="00FA1D0F">
      <w:pPr>
        <w:numPr>
          <w:ilvl w:val="0"/>
          <w:numId w:val="4"/>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transferência</w:t>
      </w:r>
      <w:proofErr w:type="gramEnd"/>
      <w:r w:rsidRPr="00432C42">
        <w:rPr>
          <w:rFonts w:ascii="Times New Roman" w:hAnsi="Times New Roman"/>
          <w:i/>
          <w:sz w:val="24"/>
          <w:szCs w:val="24"/>
          <w:lang w:eastAsia="pt-BR"/>
        </w:rPr>
        <w:t xml:space="preserve"> de outra instituição de ensino superior; </w:t>
      </w:r>
    </w:p>
    <w:p w:rsidR="00355F97" w:rsidRPr="00432C42" w:rsidRDefault="00355F97" w:rsidP="00FA1D0F">
      <w:pPr>
        <w:numPr>
          <w:ilvl w:val="0"/>
          <w:numId w:val="4"/>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lastRenderedPageBreak/>
        <w:t>alteração</w:t>
      </w:r>
      <w:proofErr w:type="gramEnd"/>
      <w:r w:rsidRPr="00432C42">
        <w:rPr>
          <w:rFonts w:ascii="Times New Roman" w:hAnsi="Times New Roman"/>
          <w:i/>
          <w:sz w:val="24"/>
          <w:szCs w:val="24"/>
          <w:lang w:eastAsia="pt-BR"/>
        </w:rPr>
        <w:t xml:space="preserve"> de matriz curricular; </w:t>
      </w:r>
    </w:p>
    <w:p w:rsidR="00355F97" w:rsidRPr="00432C42" w:rsidRDefault="00355F97" w:rsidP="00FA1D0F">
      <w:pPr>
        <w:tabs>
          <w:tab w:val="left" w:pos="1701"/>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FA1D0F">
      <w:pPr>
        <w:numPr>
          <w:ilvl w:val="0"/>
          <w:numId w:val="4"/>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ingresso</w:t>
      </w:r>
      <w:proofErr w:type="gramEnd"/>
      <w:r w:rsidRPr="00432C42">
        <w:rPr>
          <w:rFonts w:ascii="Times New Roman" w:hAnsi="Times New Roman"/>
          <w:i/>
          <w:sz w:val="24"/>
          <w:szCs w:val="24"/>
          <w:lang w:eastAsia="pt-BR"/>
        </w:rPr>
        <w:t xml:space="preserve"> ou reingresso através de Processo Seletivo Especial para o Restabelecimento de Vínculo</w:t>
      </w:r>
      <w:r w:rsidR="00BF1C8F" w:rsidRPr="00432C42">
        <w:rPr>
          <w:rFonts w:ascii="Times New Roman" w:hAnsi="Times New Roman"/>
          <w:i/>
          <w:sz w:val="24"/>
          <w:szCs w:val="24"/>
          <w:lang w:eastAsia="pt-BR"/>
        </w:rPr>
        <w:t xml:space="preserve">; </w:t>
      </w:r>
      <w:r w:rsidR="00B46DD3" w:rsidRPr="00432C42">
        <w:rPr>
          <w:rFonts w:ascii="Times New Roman" w:hAnsi="Times New Roman"/>
          <w:i/>
          <w:sz w:val="24"/>
          <w:szCs w:val="24"/>
          <w:lang w:eastAsia="pt-BR"/>
        </w:rPr>
        <w:t>e</w:t>
      </w:r>
    </w:p>
    <w:p w:rsidR="006D44B9" w:rsidRPr="00432C42" w:rsidRDefault="006D44B9" w:rsidP="00FA1D0F">
      <w:pPr>
        <w:pStyle w:val="PargrafodaLista"/>
        <w:tabs>
          <w:tab w:val="left" w:pos="2835"/>
        </w:tabs>
        <w:spacing w:after="0" w:line="240" w:lineRule="auto"/>
        <w:ind w:left="2835" w:hanging="567"/>
        <w:rPr>
          <w:rFonts w:ascii="Times New Roman" w:hAnsi="Times New Roman"/>
          <w:i/>
          <w:sz w:val="24"/>
          <w:szCs w:val="24"/>
          <w:lang w:eastAsia="pt-BR"/>
        </w:rPr>
      </w:pPr>
    </w:p>
    <w:p w:rsidR="006D44B9" w:rsidRPr="00432C42" w:rsidRDefault="00D60797" w:rsidP="00FA1D0F">
      <w:pPr>
        <w:numPr>
          <w:ilvl w:val="0"/>
          <w:numId w:val="4"/>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ingresso</w:t>
      </w:r>
      <w:proofErr w:type="gramEnd"/>
      <w:r w:rsidRPr="00432C42">
        <w:rPr>
          <w:rFonts w:ascii="Times New Roman" w:hAnsi="Times New Roman"/>
          <w:i/>
          <w:sz w:val="24"/>
          <w:szCs w:val="24"/>
          <w:lang w:eastAsia="pt-BR"/>
        </w:rPr>
        <w:t xml:space="preserve"> de </w:t>
      </w:r>
      <w:r w:rsidR="006D44B9" w:rsidRPr="00432C42">
        <w:rPr>
          <w:rFonts w:ascii="Times New Roman" w:hAnsi="Times New Roman"/>
          <w:i/>
          <w:sz w:val="24"/>
          <w:szCs w:val="24"/>
          <w:lang w:eastAsia="pt-BR"/>
        </w:rPr>
        <w:t xml:space="preserve">portador de diploma de curso superior </w:t>
      </w:r>
      <w:r w:rsidRPr="00432C42">
        <w:rPr>
          <w:rFonts w:ascii="Times New Roman" w:hAnsi="Times New Roman"/>
          <w:i/>
          <w:sz w:val="24"/>
          <w:szCs w:val="24"/>
          <w:lang w:eastAsia="pt-BR"/>
        </w:rPr>
        <w:t>para cursar outro curso</w:t>
      </w:r>
      <w:r w:rsidR="006D44B9" w:rsidRPr="00432C42">
        <w:rPr>
          <w:rFonts w:ascii="Times New Roman" w:hAnsi="Times New Roman"/>
          <w:i/>
          <w:sz w:val="24"/>
          <w:szCs w:val="24"/>
          <w:lang w:eastAsia="pt-BR"/>
        </w:rPr>
        <w:t>.</w:t>
      </w:r>
    </w:p>
    <w:p w:rsidR="00355F97" w:rsidRPr="00432C42" w:rsidRDefault="00355F97" w:rsidP="00FA1D0F">
      <w:pPr>
        <w:tabs>
          <w:tab w:val="left" w:pos="1620"/>
        </w:tabs>
        <w:spacing w:after="0" w:line="240" w:lineRule="auto"/>
        <w:ind w:left="1980" w:hanging="900"/>
        <w:jc w:val="both"/>
        <w:rPr>
          <w:rFonts w:ascii="Times New Roman" w:hAnsi="Times New Roman"/>
          <w:b/>
          <w:bCs/>
          <w:i/>
          <w:sz w:val="24"/>
          <w:szCs w:val="24"/>
          <w:lang w:eastAsia="pt-BR"/>
        </w:rPr>
      </w:pP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005F3C9E" w:rsidRPr="00432C42">
        <w:rPr>
          <w:rFonts w:ascii="Times New Roman" w:hAnsi="Times New Roman"/>
          <w:i/>
          <w:sz w:val="24"/>
          <w:szCs w:val="24"/>
          <w:lang w:eastAsia="pt-BR"/>
        </w:rPr>
        <w:tab/>
      </w:r>
      <w:r w:rsidRPr="00432C42">
        <w:rPr>
          <w:rFonts w:ascii="Times New Roman" w:hAnsi="Times New Roman"/>
          <w:i/>
          <w:sz w:val="24"/>
          <w:szCs w:val="24"/>
          <w:lang w:eastAsia="pt-BR"/>
        </w:rPr>
        <w:t xml:space="preserve">Não é concedido o aproveitamento de estudos nos casos em que o requerente esteja matriculado e cursando simultaneamente o mesmo curso em </w:t>
      </w:r>
      <w:r w:rsidR="00914946" w:rsidRPr="00432C42">
        <w:rPr>
          <w:rFonts w:ascii="Times New Roman" w:hAnsi="Times New Roman"/>
          <w:i/>
          <w:sz w:val="24"/>
          <w:szCs w:val="24"/>
          <w:lang w:eastAsia="pt-BR"/>
        </w:rPr>
        <w:t xml:space="preserve">outra </w:t>
      </w:r>
      <w:r w:rsidRPr="00432C42">
        <w:rPr>
          <w:rFonts w:ascii="Times New Roman" w:hAnsi="Times New Roman"/>
          <w:i/>
          <w:sz w:val="24"/>
          <w:szCs w:val="24"/>
          <w:lang w:eastAsia="pt-BR"/>
        </w:rPr>
        <w:t xml:space="preserve">instituição de ensino superior. </w:t>
      </w: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005F3C9E" w:rsidRPr="00432C42">
        <w:rPr>
          <w:rFonts w:ascii="Times New Roman" w:hAnsi="Times New Roman"/>
          <w:i/>
          <w:sz w:val="24"/>
          <w:szCs w:val="24"/>
          <w:lang w:eastAsia="pt-BR"/>
        </w:rPr>
        <w:tab/>
      </w:r>
      <w:r w:rsidRPr="00432C42">
        <w:rPr>
          <w:rFonts w:ascii="Times New Roman" w:hAnsi="Times New Roman"/>
          <w:i/>
          <w:sz w:val="24"/>
          <w:szCs w:val="24"/>
          <w:lang w:eastAsia="pt-BR"/>
        </w:rPr>
        <w:t xml:space="preserve">O aproveitamento de estudos de disciplina de outro curso superior frequentado concomitantemente, na UNIPAR ou em outra instituição, somente é efetivado a partir do ano seguinte em que a disciplina foi cursada e mediante a comprovação dos aspectos legais do curso. </w:t>
      </w:r>
      <w:r w:rsidRPr="00432C42">
        <w:rPr>
          <w:rFonts w:ascii="Times New Roman" w:hAnsi="Times New Roman"/>
          <w:i/>
          <w:sz w:val="24"/>
          <w:szCs w:val="24"/>
          <w:lang w:eastAsia="pt-BR"/>
        </w:rPr>
        <w:tab/>
      </w: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3.º</w:t>
      </w:r>
      <w:r w:rsidR="005F3C9E" w:rsidRPr="00432C42">
        <w:rPr>
          <w:rFonts w:ascii="Times New Roman" w:hAnsi="Times New Roman"/>
          <w:i/>
          <w:sz w:val="24"/>
          <w:szCs w:val="24"/>
          <w:lang w:eastAsia="pt-BR"/>
        </w:rPr>
        <w:tab/>
      </w:r>
      <w:r w:rsidRPr="00432C42">
        <w:rPr>
          <w:rFonts w:ascii="Times New Roman" w:hAnsi="Times New Roman"/>
          <w:i/>
          <w:sz w:val="24"/>
          <w:szCs w:val="24"/>
          <w:lang w:eastAsia="pt-BR"/>
        </w:rPr>
        <w:t>Não cabe recurso da decisão do Colegiado de Curso, salvo nos casos de arg</w:t>
      </w:r>
      <w:r w:rsidR="00BF1C8F" w:rsidRPr="00432C42">
        <w:rPr>
          <w:rFonts w:ascii="Times New Roman" w:hAnsi="Times New Roman"/>
          <w:i/>
          <w:sz w:val="24"/>
          <w:szCs w:val="24"/>
          <w:lang w:eastAsia="pt-BR"/>
        </w:rPr>
        <w:t>u</w:t>
      </w:r>
      <w:r w:rsidRPr="00432C42">
        <w:rPr>
          <w:rFonts w:ascii="Times New Roman" w:hAnsi="Times New Roman"/>
          <w:i/>
          <w:sz w:val="24"/>
          <w:szCs w:val="24"/>
          <w:lang w:eastAsia="pt-BR"/>
        </w:rPr>
        <w:t>ição de ilegalidade.</w:t>
      </w:r>
    </w:p>
    <w:p w:rsidR="00355F97" w:rsidRPr="00432C42" w:rsidRDefault="00355F97" w:rsidP="00FA1D0F">
      <w:pPr>
        <w:tabs>
          <w:tab w:val="left" w:pos="2977"/>
        </w:tabs>
        <w:spacing w:after="0" w:line="240" w:lineRule="auto"/>
        <w:ind w:left="2970" w:hanging="2970"/>
        <w:jc w:val="center"/>
        <w:rPr>
          <w:rFonts w:ascii="Times New Roman" w:hAnsi="Times New Roman"/>
          <w:b/>
          <w:i/>
          <w:sz w:val="24"/>
          <w:szCs w:val="24"/>
          <w:lang w:eastAsia="pt-BR"/>
        </w:rPr>
      </w:pPr>
    </w:p>
    <w:p w:rsidR="0076667C" w:rsidRPr="00432C42" w:rsidRDefault="0076667C" w:rsidP="00FA1D0F">
      <w:pPr>
        <w:tabs>
          <w:tab w:val="left" w:pos="2977"/>
        </w:tabs>
        <w:spacing w:after="0" w:line="240" w:lineRule="auto"/>
        <w:ind w:left="2970" w:hanging="2970"/>
        <w:jc w:val="center"/>
        <w:rPr>
          <w:rFonts w:ascii="Times New Roman" w:hAnsi="Times New Roman"/>
          <w:b/>
          <w:i/>
          <w:sz w:val="24"/>
          <w:szCs w:val="24"/>
          <w:lang w:eastAsia="pt-BR"/>
        </w:rPr>
      </w:pPr>
    </w:p>
    <w:p w:rsidR="00355F97" w:rsidRPr="00432C42" w:rsidRDefault="00355F97" w:rsidP="00FA1D0F">
      <w:pPr>
        <w:tabs>
          <w:tab w:val="left" w:pos="2977"/>
        </w:tabs>
        <w:spacing w:after="0" w:line="240" w:lineRule="auto"/>
        <w:ind w:left="2970" w:hanging="2970"/>
        <w:jc w:val="center"/>
        <w:rPr>
          <w:rFonts w:ascii="Times New Roman" w:hAnsi="Times New Roman"/>
          <w:b/>
          <w:i/>
          <w:sz w:val="24"/>
          <w:szCs w:val="24"/>
          <w:lang w:eastAsia="pt-BR"/>
        </w:rPr>
      </w:pPr>
      <w:r w:rsidRPr="00432C42">
        <w:rPr>
          <w:rFonts w:ascii="Times New Roman" w:hAnsi="Times New Roman"/>
          <w:b/>
          <w:i/>
          <w:sz w:val="24"/>
          <w:szCs w:val="24"/>
          <w:lang w:eastAsia="pt-BR"/>
        </w:rPr>
        <w:t xml:space="preserve">Seção I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1" w:name="_Toc206216711"/>
      <w:r w:rsidRPr="00432C42">
        <w:rPr>
          <w:rFonts w:ascii="Times New Roman" w:hAnsi="Times New Roman"/>
          <w:b/>
          <w:i/>
          <w:sz w:val="24"/>
          <w:szCs w:val="24"/>
          <w:lang w:eastAsia="pt-BR"/>
        </w:rPr>
        <w:t>Da Análise dos Pedidos</w:t>
      </w:r>
      <w:bookmarkEnd w:id="1"/>
    </w:p>
    <w:p w:rsidR="003505DD" w:rsidRPr="00432C42" w:rsidRDefault="003505DD" w:rsidP="00FA1D0F">
      <w:pPr>
        <w:keepNext/>
        <w:tabs>
          <w:tab w:val="left" w:pos="9180"/>
        </w:tabs>
        <w:spacing w:after="0" w:line="240" w:lineRule="auto"/>
        <w:jc w:val="center"/>
        <w:outlineLvl w:val="0"/>
        <w:rPr>
          <w:rFonts w:ascii="Times New Roman" w:hAnsi="Times New Roman"/>
          <w:b/>
          <w:i/>
          <w:sz w:val="24"/>
          <w:szCs w:val="24"/>
          <w:lang w:eastAsia="pt-BR"/>
        </w:rPr>
      </w:pPr>
    </w:p>
    <w:p w:rsidR="0076667C" w:rsidRPr="00432C42" w:rsidRDefault="0076667C" w:rsidP="00FA1D0F">
      <w:pPr>
        <w:keepNext/>
        <w:tabs>
          <w:tab w:val="left" w:pos="9180"/>
        </w:tabs>
        <w:spacing w:after="0" w:line="240" w:lineRule="auto"/>
        <w:jc w:val="center"/>
        <w:outlineLvl w:val="0"/>
        <w:rPr>
          <w:rFonts w:ascii="Times New Roman" w:hAnsi="Times New Roman"/>
          <w:b/>
          <w:i/>
          <w:sz w:val="24"/>
          <w:szCs w:val="24"/>
          <w:lang w:eastAsia="pt-BR"/>
        </w:rPr>
      </w:pPr>
    </w:p>
    <w:p w:rsidR="00440510" w:rsidRPr="00432C42" w:rsidRDefault="00440510" w:rsidP="00FA1D0F">
      <w:pPr>
        <w:tabs>
          <w:tab w:val="left" w:pos="2268"/>
        </w:tabs>
        <w:spacing w:after="0" w:line="240" w:lineRule="auto"/>
        <w:ind w:left="2268" w:hanging="1134"/>
        <w:jc w:val="both"/>
        <w:rPr>
          <w:rFonts w:ascii="Times New Roman" w:eastAsia="Times New Roman" w:hAnsi="Times New Roman"/>
          <w:i/>
          <w:sz w:val="24"/>
          <w:szCs w:val="24"/>
          <w:lang w:eastAsia="pt-BR"/>
        </w:rPr>
      </w:pPr>
      <w:r w:rsidRPr="00432C42">
        <w:rPr>
          <w:rFonts w:ascii="Times New Roman" w:eastAsia="Times New Roman" w:hAnsi="Times New Roman"/>
          <w:i/>
          <w:sz w:val="24"/>
          <w:szCs w:val="24"/>
          <w:lang w:eastAsia="pt-BR"/>
        </w:rPr>
        <w:t xml:space="preserve">Art. 127. </w:t>
      </w:r>
      <w:r w:rsidRPr="00432C42">
        <w:rPr>
          <w:rFonts w:ascii="Times New Roman" w:eastAsia="Times New Roman" w:hAnsi="Times New Roman"/>
          <w:i/>
          <w:sz w:val="24"/>
          <w:szCs w:val="24"/>
          <w:lang w:eastAsia="pt-BR"/>
        </w:rPr>
        <w:tab/>
        <w:t>Na análise dos processos de transferência interna, de alteração da matriz curricular e de restabelecimento de vínculo para o mesmo curso, toda a disciplina cursada na Universidade, que se verifique pertencer ao currículo pleno do curso, é automaticamente aproveitada pelo Colegiado de Curso pertinente.</w:t>
      </w:r>
    </w:p>
    <w:p w:rsidR="00440510" w:rsidRPr="00432C42" w:rsidRDefault="00440510" w:rsidP="00FA1D0F">
      <w:pPr>
        <w:tabs>
          <w:tab w:val="left" w:pos="2268"/>
        </w:tabs>
        <w:spacing w:after="0" w:line="240" w:lineRule="auto"/>
        <w:ind w:left="2268" w:hanging="1134"/>
        <w:jc w:val="both"/>
        <w:rPr>
          <w:rFonts w:ascii="Times New Roman" w:eastAsia="Times New Roman" w:hAnsi="Times New Roman"/>
          <w:i/>
          <w:sz w:val="24"/>
          <w:szCs w:val="24"/>
          <w:lang w:eastAsia="pt-BR"/>
        </w:rPr>
      </w:pPr>
    </w:p>
    <w:p w:rsidR="00440510" w:rsidRPr="00432C42" w:rsidRDefault="00440510" w:rsidP="00FA1D0F">
      <w:pPr>
        <w:tabs>
          <w:tab w:val="left" w:pos="2268"/>
        </w:tabs>
        <w:spacing w:after="0" w:line="240" w:lineRule="auto"/>
        <w:ind w:left="2268" w:hanging="1134"/>
        <w:jc w:val="both"/>
        <w:rPr>
          <w:rFonts w:ascii="Times New Roman" w:eastAsia="Times New Roman" w:hAnsi="Times New Roman"/>
          <w:i/>
          <w:sz w:val="24"/>
          <w:szCs w:val="24"/>
          <w:lang w:eastAsia="pt-BR"/>
        </w:rPr>
      </w:pPr>
      <w:r w:rsidRPr="00432C42">
        <w:rPr>
          <w:rFonts w:ascii="Times New Roman" w:eastAsia="Times New Roman" w:hAnsi="Times New Roman"/>
          <w:i/>
          <w:sz w:val="24"/>
          <w:szCs w:val="24"/>
          <w:lang w:eastAsia="pt-BR"/>
        </w:rPr>
        <w:t xml:space="preserve">Art. 128. </w:t>
      </w:r>
      <w:r w:rsidRPr="00432C42">
        <w:rPr>
          <w:rFonts w:ascii="Times New Roman" w:eastAsia="Times New Roman" w:hAnsi="Times New Roman"/>
          <w:i/>
          <w:sz w:val="24"/>
          <w:szCs w:val="24"/>
          <w:lang w:eastAsia="pt-BR"/>
        </w:rPr>
        <w:tab/>
        <w:t>Na análise dos processos de transferência de outras instituições de ensino superior para o mesmo curso, quando a matéria do currículo pleno for integralmente cumprida na instituição de origem, a disciplina ou as disciplinas que a compõem são automaticamente aproveitadas.</w:t>
      </w:r>
    </w:p>
    <w:p w:rsidR="00B46DD3" w:rsidRPr="00432C42" w:rsidRDefault="00B46DD3"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FA1D0F">
      <w:pPr>
        <w:tabs>
          <w:tab w:val="left" w:pos="283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Pr="00432C42">
        <w:rPr>
          <w:rFonts w:ascii="Times New Roman" w:hAnsi="Times New Roman"/>
          <w:i/>
          <w:sz w:val="24"/>
          <w:szCs w:val="24"/>
          <w:lang w:eastAsia="pt-BR"/>
        </w:rPr>
        <w:tab/>
      </w:r>
      <w:r w:rsidRPr="00432C42">
        <w:rPr>
          <w:rFonts w:ascii="Times New Roman" w:hAnsi="Times New Roman"/>
          <w:i/>
          <w:sz w:val="24"/>
          <w:szCs w:val="24"/>
          <w:lang w:eastAsia="pt-BR"/>
        </w:rPr>
        <w:tab/>
        <w:t>O reconhecimento a que se refere este artigo implica a dispensa de qualquer adaptação ou suplementação de carga horária.</w:t>
      </w:r>
    </w:p>
    <w:p w:rsidR="00355F97" w:rsidRPr="00432C42" w:rsidRDefault="00355F97" w:rsidP="00FA1D0F">
      <w:pPr>
        <w:tabs>
          <w:tab w:val="left" w:pos="2835"/>
          <w:tab w:val="left" w:pos="2977"/>
        </w:tabs>
        <w:spacing w:after="0" w:line="240" w:lineRule="auto"/>
        <w:ind w:left="2977" w:hanging="709"/>
        <w:jc w:val="both"/>
        <w:rPr>
          <w:rFonts w:ascii="Times New Roman" w:hAnsi="Times New Roman"/>
          <w:b/>
          <w:i/>
          <w:sz w:val="24"/>
          <w:szCs w:val="24"/>
          <w:lang w:eastAsia="pt-BR"/>
        </w:rPr>
      </w:pPr>
    </w:p>
    <w:p w:rsidR="00355F97" w:rsidRPr="00432C42" w:rsidRDefault="00355F97" w:rsidP="00FA1D0F">
      <w:pPr>
        <w:tabs>
          <w:tab w:val="left" w:pos="283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r>
      <w:r w:rsidRPr="00432C42">
        <w:rPr>
          <w:rFonts w:ascii="Times New Roman" w:hAnsi="Times New Roman"/>
          <w:i/>
          <w:sz w:val="24"/>
          <w:szCs w:val="24"/>
          <w:lang w:eastAsia="pt-BR"/>
        </w:rPr>
        <w:tab/>
        <w:t xml:space="preserve">No caso da matéria ser desdobrada, nos cursos da UNIPAR, em diferentes disciplinas, o Colegiado de Curso pode exigir que o aluno </w:t>
      </w:r>
      <w:proofErr w:type="gramStart"/>
      <w:r w:rsidRPr="00432C42">
        <w:rPr>
          <w:rFonts w:ascii="Times New Roman" w:hAnsi="Times New Roman"/>
          <w:i/>
          <w:sz w:val="24"/>
          <w:szCs w:val="24"/>
          <w:lang w:eastAsia="pt-BR"/>
        </w:rPr>
        <w:t>curse</w:t>
      </w:r>
      <w:proofErr w:type="gramEnd"/>
      <w:r w:rsidRPr="00432C42">
        <w:rPr>
          <w:rFonts w:ascii="Times New Roman" w:hAnsi="Times New Roman"/>
          <w:i/>
          <w:sz w:val="24"/>
          <w:szCs w:val="24"/>
          <w:lang w:eastAsia="pt-BR"/>
        </w:rPr>
        <w:t xml:space="preserve"> em regime de adaptação a(s) disciplina(s) em falta para complementar a matéria, para efeito de integralização do currículo pleno, em função do total de horas obrigatórias para a expedição do diploma.</w:t>
      </w:r>
    </w:p>
    <w:p w:rsidR="008A27CF" w:rsidRPr="00432C42" w:rsidRDefault="008A27CF" w:rsidP="00FA1D0F">
      <w:pPr>
        <w:tabs>
          <w:tab w:val="left" w:pos="2835"/>
          <w:tab w:val="left" w:pos="2977"/>
        </w:tabs>
        <w:spacing w:after="0" w:line="240" w:lineRule="auto"/>
        <w:ind w:left="2977" w:hanging="709"/>
        <w:jc w:val="both"/>
        <w:rPr>
          <w:rFonts w:ascii="Times New Roman" w:hAnsi="Times New Roman"/>
          <w:i/>
          <w:sz w:val="24"/>
          <w:szCs w:val="24"/>
          <w:lang w:eastAsia="pt-BR"/>
        </w:rPr>
      </w:pPr>
    </w:p>
    <w:p w:rsidR="00432C42" w:rsidRPr="00432C42" w:rsidRDefault="00432C42" w:rsidP="00FA1D0F">
      <w:pPr>
        <w:tabs>
          <w:tab w:val="left" w:pos="2835"/>
          <w:tab w:val="left" w:pos="2977"/>
        </w:tabs>
        <w:spacing w:after="0" w:line="240" w:lineRule="auto"/>
        <w:ind w:left="2977" w:hanging="709"/>
        <w:jc w:val="both"/>
        <w:rPr>
          <w:rFonts w:ascii="Times New Roman" w:hAnsi="Times New Roman"/>
          <w:i/>
          <w:sz w:val="24"/>
          <w:szCs w:val="24"/>
          <w:lang w:eastAsia="pt-BR"/>
        </w:rPr>
      </w:pPr>
    </w:p>
    <w:p w:rsidR="00432C42" w:rsidRPr="00432C42" w:rsidRDefault="00432C42" w:rsidP="00FA1D0F">
      <w:pPr>
        <w:tabs>
          <w:tab w:val="left" w:pos="2835"/>
          <w:tab w:val="left" w:pos="2977"/>
        </w:tabs>
        <w:spacing w:after="0" w:line="240" w:lineRule="auto"/>
        <w:ind w:left="2977" w:hanging="709"/>
        <w:jc w:val="both"/>
        <w:rPr>
          <w:rFonts w:ascii="Times New Roman" w:hAnsi="Times New Roman"/>
          <w:i/>
          <w:sz w:val="24"/>
          <w:szCs w:val="24"/>
          <w:lang w:eastAsia="pt-BR"/>
        </w:rPr>
      </w:pPr>
    </w:p>
    <w:p w:rsidR="00355F97" w:rsidRPr="00432C42" w:rsidRDefault="00984B09" w:rsidP="00FA1D0F">
      <w:pPr>
        <w:tabs>
          <w:tab w:val="left" w:pos="1985"/>
          <w:tab w:val="left" w:pos="283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xml:space="preserve">§ 3.º </w:t>
      </w:r>
      <w:r w:rsidRPr="00432C42">
        <w:rPr>
          <w:rFonts w:ascii="Times New Roman" w:hAnsi="Times New Roman"/>
          <w:i/>
          <w:sz w:val="24"/>
          <w:szCs w:val="24"/>
          <w:lang w:eastAsia="pt-BR"/>
        </w:rPr>
        <w:tab/>
      </w:r>
      <w:r w:rsidR="005F3C9E" w:rsidRPr="00432C42">
        <w:rPr>
          <w:rFonts w:ascii="Times New Roman" w:hAnsi="Times New Roman"/>
          <w:i/>
          <w:sz w:val="24"/>
          <w:szCs w:val="24"/>
          <w:lang w:eastAsia="pt-BR"/>
        </w:rPr>
        <w:tab/>
      </w:r>
      <w:r w:rsidRPr="00432C42">
        <w:rPr>
          <w:rFonts w:ascii="Times New Roman" w:hAnsi="Times New Roman"/>
          <w:i/>
          <w:sz w:val="24"/>
          <w:szCs w:val="24"/>
          <w:lang w:eastAsia="pt-BR"/>
        </w:rPr>
        <w:t>Se a disciplina já cursada tiver equivalência parcial com a disciplina do currículo do curso em que o aluno estiver matriculado na UNIPAR, é concedido o aproveitamento de estudos desde que o conteúdo a ser aproveitado alcance, no mínimo, o conteúdo a ser ministrado em um semestre letivo;</w:t>
      </w:r>
    </w:p>
    <w:p w:rsidR="00BB5DA9" w:rsidRPr="00432C42" w:rsidRDefault="00BB5DA9"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FA1D0F">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129.</w:t>
      </w:r>
      <w:r w:rsidRPr="00432C42">
        <w:rPr>
          <w:rFonts w:ascii="Times New Roman" w:hAnsi="Times New Roman"/>
          <w:i/>
          <w:sz w:val="24"/>
          <w:szCs w:val="24"/>
          <w:lang w:eastAsia="pt-BR"/>
        </w:rPr>
        <w:tab/>
        <w:t xml:space="preserve">Na análise dos processos de </w:t>
      </w:r>
      <w:r w:rsidR="00BD77AB" w:rsidRPr="00432C42">
        <w:rPr>
          <w:rFonts w:ascii="Times New Roman" w:hAnsi="Times New Roman"/>
          <w:i/>
          <w:sz w:val="24"/>
          <w:szCs w:val="24"/>
          <w:lang w:eastAsia="pt-BR"/>
        </w:rPr>
        <w:t>ingressos por</w:t>
      </w:r>
      <w:r w:rsidRPr="00432C42">
        <w:rPr>
          <w:rFonts w:ascii="Times New Roman" w:hAnsi="Times New Roman"/>
          <w:i/>
          <w:sz w:val="24"/>
          <w:szCs w:val="24"/>
          <w:lang w:eastAsia="pt-BR"/>
        </w:rPr>
        <w:t xml:space="preserve"> portadores de diploma de curso superior</w:t>
      </w:r>
      <w:r w:rsidR="0073623E"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a documentação comprobatória necessária para instruir o pedido de aproveitamento de estudos é estabelecida conforme o tipo de disciplina cuja dispensa é pretendida.</w:t>
      </w:r>
    </w:p>
    <w:p w:rsidR="00355F97" w:rsidRPr="00432C42" w:rsidRDefault="00355F97"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Pr="00432C42">
        <w:rPr>
          <w:rFonts w:ascii="Times New Roman" w:hAnsi="Times New Roman"/>
          <w:i/>
          <w:sz w:val="24"/>
          <w:szCs w:val="24"/>
          <w:lang w:eastAsia="pt-BR"/>
        </w:rPr>
        <w:tab/>
        <w:t xml:space="preserve">Quando o requerente do Aproveitamento de Estudos for egresso de cursos de graduação de outras Instituições de Ensino Superior e a dispensa pretendida for de disciplina regular, assim entendida como disciplina organizada através de um plano de ensino e cumprida sob a responsabilidade de </w:t>
      </w:r>
      <w:proofErr w:type="gramStart"/>
      <w:r w:rsidRPr="00432C42">
        <w:rPr>
          <w:rFonts w:ascii="Times New Roman" w:hAnsi="Times New Roman"/>
          <w:i/>
          <w:sz w:val="24"/>
          <w:szCs w:val="24"/>
          <w:lang w:eastAsia="pt-BR"/>
        </w:rPr>
        <w:t>professor(</w:t>
      </w:r>
      <w:proofErr w:type="gramEnd"/>
      <w:r w:rsidRPr="00432C42">
        <w:rPr>
          <w:rFonts w:ascii="Times New Roman" w:hAnsi="Times New Roman"/>
          <w:i/>
          <w:sz w:val="24"/>
          <w:szCs w:val="24"/>
          <w:lang w:eastAsia="pt-BR"/>
        </w:rPr>
        <w:t>es) ministrante(s), devem ser apresentados um ou mais documentos emitidos pela instituição de ensino superior de origem, dos quais se possa extrair as seguintes informações:</w:t>
      </w:r>
    </w:p>
    <w:p w:rsidR="00287D32" w:rsidRPr="00432C42" w:rsidRDefault="00287D32"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FA1D0F">
      <w:pPr>
        <w:numPr>
          <w:ilvl w:val="0"/>
          <w:numId w:val="17"/>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identificação da disciplina, com a indicação de que foi ministrada em nível superior;</w:t>
      </w:r>
    </w:p>
    <w:p w:rsidR="00482CEF" w:rsidRPr="00432C42" w:rsidRDefault="00482CEF" w:rsidP="00FA1D0F">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FA1D0F">
      <w:pPr>
        <w:numPr>
          <w:ilvl w:val="0"/>
          <w:numId w:val="17"/>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conteúdo programático da disciplina cursada</w:t>
      </w:r>
      <w:r w:rsidR="00B812AD"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deve</w:t>
      </w:r>
      <w:r w:rsidR="00B812AD" w:rsidRPr="00432C42">
        <w:rPr>
          <w:rFonts w:ascii="Times New Roman" w:hAnsi="Times New Roman"/>
          <w:i/>
          <w:sz w:val="24"/>
          <w:szCs w:val="24"/>
          <w:lang w:eastAsia="pt-BR"/>
        </w:rPr>
        <w:t>ndo</w:t>
      </w:r>
      <w:r w:rsidRPr="00432C42">
        <w:rPr>
          <w:rFonts w:ascii="Times New Roman" w:hAnsi="Times New Roman"/>
          <w:i/>
          <w:sz w:val="24"/>
          <w:szCs w:val="24"/>
          <w:lang w:eastAsia="pt-BR"/>
        </w:rPr>
        <w:t xml:space="preserve"> ser igua</w:t>
      </w:r>
      <w:r w:rsidR="008902CE" w:rsidRPr="00432C42">
        <w:rPr>
          <w:rFonts w:ascii="Times New Roman" w:hAnsi="Times New Roman"/>
          <w:i/>
          <w:sz w:val="24"/>
          <w:szCs w:val="24"/>
          <w:lang w:eastAsia="pt-BR"/>
        </w:rPr>
        <w:t>l</w:t>
      </w:r>
      <w:r w:rsidRPr="00432C42">
        <w:rPr>
          <w:rFonts w:ascii="Times New Roman" w:hAnsi="Times New Roman"/>
          <w:i/>
          <w:sz w:val="24"/>
          <w:szCs w:val="24"/>
          <w:lang w:eastAsia="pt-BR"/>
        </w:rPr>
        <w:t xml:space="preserve"> ou superior ao programa</w:t>
      </w:r>
      <w:r w:rsidR="00B812AD"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e </w:t>
      </w:r>
      <w:r w:rsidR="00B812AD" w:rsidRPr="00432C42">
        <w:rPr>
          <w:rFonts w:ascii="Times New Roman" w:hAnsi="Times New Roman"/>
          <w:i/>
          <w:sz w:val="24"/>
          <w:szCs w:val="24"/>
          <w:lang w:eastAsia="pt-BR"/>
        </w:rPr>
        <w:t>a</w:t>
      </w:r>
      <w:r w:rsidRPr="00432C42">
        <w:rPr>
          <w:rFonts w:ascii="Times New Roman" w:hAnsi="Times New Roman"/>
          <w:i/>
          <w:sz w:val="24"/>
          <w:szCs w:val="24"/>
          <w:lang w:eastAsia="pt-BR"/>
        </w:rPr>
        <w:t xml:space="preserve"> carga horária total da disciplina cuja dispensa é pretendida, quando analisados comparativamente; e</w:t>
      </w:r>
    </w:p>
    <w:p w:rsidR="005F3C9E" w:rsidRPr="00432C42" w:rsidRDefault="005F3C9E" w:rsidP="00FA1D0F">
      <w:pPr>
        <w:pStyle w:val="PargrafodaLista"/>
        <w:tabs>
          <w:tab w:val="left" w:pos="3402"/>
        </w:tabs>
        <w:spacing w:after="0" w:line="240" w:lineRule="auto"/>
        <w:ind w:left="3402" w:hanging="425"/>
        <w:rPr>
          <w:rFonts w:ascii="Times New Roman" w:hAnsi="Times New Roman"/>
          <w:i/>
          <w:sz w:val="24"/>
          <w:szCs w:val="24"/>
          <w:lang w:eastAsia="pt-BR"/>
        </w:rPr>
      </w:pPr>
    </w:p>
    <w:p w:rsidR="005F3C9E" w:rsidRPr="00432C42" w:rsidRDefault="005F3C9E" w:rsidP="00FA1D0F">
      <w:pPr>
        <w:numPr>
          <w:ilvl w:val="0"/>
          <w:numId w:val="17"/>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critério de avaliação utilizado e o resultado final (nota ou conceito) obtido, caracterizando-se a aprovação do solicitante.</w:t>
      </w:r>
    </w:p>
    <w:p w:rsidR="00355F97" w:rsidRPr="00432C42" w:rsidRDefault="00355F97"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t>Quando o requerente do Aproveitamento de Estudos for egresso de cursos de graduação da UNIPAR</w:t>
      </w:r>
      <w:r w:rsidR="00BD77AB" w:rsidRPr="00432C42">
        <w:rPr>
          <w:rFonts w:ascii="Times New Roman" w:hAnsi="Times New Roman"/>
          <w:i/>
          <w:sz w:val="24"/>
          <w:szCs w:val="24"/>
          <w:lang w:eastAsia="pt-BR"/>
        </w:rPr>
        <w:t xml:space="preserve"> deve anexar ao pedido </w:t>
      </w:r>
      <w:proofErr w:type="gramStart"/>
      <w:r w:rsidR="00E059EF" w:rsidRPr="00432C42">
        <w:rPr>
          <w:rFonts w:ascii="Times New Roman" w:hAnsi="Times New Roman"/>
          <w:i/>
          <w:sz w:val="24"/>
          <w:szCs w:val="24"/>
          <w:lang w:eastAsia="pt-BR"/>
        </w:rPr>
        <w:t>a</w:t>
      </w:r>
      <w:proofErr w:type="gramEnd"/>
      <w:r w:rsidR="00E059EF" w:rsidRPr="00432C42">
        <w:rPr>
          <w:rFonts w:ascii="Times New Roman" w:hAnsi="Times New Roman"/>
          <w:i/>
          <w:sz w:val="24"/>
          <w:szCs w:val="24"/>
          <w:lang w:eastAsia="pt-BR"/>
        </w:rPr>
        <w:t xml:space="preserve"> documentação exigida, </w:t>
      </w:r>
      <w:r w:rsidR="00F44C41" w:rsidRPr="00432C42">
        <w:rPr>
          <w:rFonts w:ascii="Times New Roman" w:hAnsi="Times New Roman"/>
          <w:i/>
          <w:sz w:val="24"/>
          <w:szCs w:val="24"/>
          <w:lang w:eastAsia="pt-BR"/>
        </w:rPr>
        <w:t xml:space="preserve">sendo </w:t>
      </w:r>
      <w:r w:rsidRPr="00432C42">
        <w:rPr>
          <w:rFonts w:ascii="Times New Roman" w:hAnsi="Times New Roman"/>
          <w:i/>
          <w:sz w:val="24"/>
          <w:szCs w:val="24"/>
          <w:lang w:eastAsia="pt-BR"/>
        </w:rPr>
        <w:t>dispensa</w:t>
      </w:r>
      <w:r w:rsidR="00E059EF" w:rsidRPr="00432C42">
        <w:rPr>
          <w:rFonts w:ascii="Times New Roman" w:hAnsi="Times New Roman"/>
          <w:i/>
          <w:sz w:val="24"/>
          <w:szCs w:val="24"/>
          <w:lang w:eastAsia="pt-BR"/>
        </w:rPr>
        <w:t>d</w:t>
      </w:r>
      <w:r w:rsidR="00A41574" w:rsidRPr="00432C42">
        <w:rPr>
          <w:rFonts w:ascii="Times New Roman" w:hAnsi="Times New Roman"/>
          <w:i/>
          <w:sz w:val="24"/>
          <w:szCs w:val="24"/>
          <w:lang w:eastAsia="pt-BR"/>
        </w:rPr>
        <w:t>o</w:t>
      </w:r>
      <w:r w:rsidR="00DE6473" w:rsidRPr="00432C42">
        <w:rPr>
          <w:rFonts w:ascii="Times New Roman" w:hAnsi="Times New Roman"/>
          <w:i/>
          <w:sz w:val="24"/>
          <w:szCs w:val="24"/>
          <w:lang w:eastAsia="pt-BR"/>
        </w:rPr>
        <w:t xml:space="preserve"> </w:t>
      </w:r>
      <w:r w:rsidR="00A41574" w:rsidRPr="00432C42">
        <w:rPr>
          <w:rFonts w:ascii="Times New Roman" w:hAnsi="Times New Roman"/>
          <w:i/>
          <w:sz w:val="24"/>
          <w:szCs w:val="24"/>
          <w:lang w:eastAsia="pt-BR"/>
        </w:rPr>
        <w:t>d</w:t>
      </w:r>
      <w:r w:rsidR="00DE6473" w:rsidRPr="00432C42">
        <w:rPr>
          <w:rFonts w:ascii="Times New Roman" w:hAnsi="Times New Roman"/>
          <w:i/>
          <w:sz w:val="24"/>
          <w:szCs w:val="24"/>
          <w:lang w:eastAsia="pt-BR"/>
        </w:rPr>
        <w:t>a</w:t>
      </w:r>
      <w:r w:rsidR="00E059EF" w:rsidRPr="00432C42">
        <w:rPr>
          <w:rFonts w:ascii="Times New Roman" w:hAnsi="Times New Roman"/>
          <w:i/>
          <w:sz w:val="24"/>
          <w:szCs w:val="24"/>
          <w:lang w:eastAsia="pt-BR"/>
        </w:rPr>
        <w:t xml:space="preserve"> apresentação do conteúdo programático da disciplina cursada</w:t>
      </w:r>
      <w:r w:rsidRPr="00432C42">
        <w:rPr>
          <w:rFonts w:ascii="Times New Roman" w:hAnsi="Times New Roman"/>
          <w:i/>
          <w:sz w:val="24"/>
          <w:szCs w:val="24"/>
          <w:lang w:eastAsia="pt-BR"/>
        </w:rPr>
        <w:t>, bastando serem incluídas no requerimento as informações sobre o curso, a série e a época em que tais disciplinas ou práticas constaram no plano de estudos com aprovação final.</w:t>
      </w:r>
    </w:p>
    <w:p w:rsidR="00355F97" w:rsidRPr="00432C42" w:rsidRDefault="00355F97" w:rsidP="00FA1D0F">
      <w:pPr>
        <w:tabs>
          <w:tab w:val="left" w:pos="2977"/>
        </w:tabs>
        <w:spacing w:after="0" w:line="240" w:lineRule="auto"/>
        <w:ind w:left="2977" w:hanging="709"/>
        <w:jc w:val="both"/>
        <w:rPr>
          <w:rFonts w:ascii="Times New Roman" w:hAnsi="Times New Roman"/>
          <w:i/>
          <w:sz w:val="24"/>
          <w:szCs w:val="24"/>
          <w:lang w:eastAsia="pt-BR"/>
        </w:rPr>
      </w:pPr>
    </w:p>
    <w:p w:rsidR="00724179" w:rsidRPr="00432C42" w:rsidRDefault="00355F97" w:rsidP="00FA1D0F">
      <w:pPr>
        <w:pStyle w:val="Recuodecorpodetexto3"/>
        <w:tabs>
          <w:tab w:val="clear" w:pos="1134"/>
          <w:tab w:val="left" w:pos="2977"/>
        </w:tabs>
        <w:ind w:left="2977" w:hanging="709"/>
        <w:rPr>
          <w:i/>
          <w:szCs w:val="24"/>
        </w:rPr>
      </w:pPr>
      <w:r w:rsidRPr="00432C42">
        <w:rPr>
          <w:i/>
          <w:szCs w:val="24"/>
        </w:rPr>
        <w:t xml:space="preserve">§ </w:t>
      </w:r>
      <w:r w:rsidR="00A2418F" w:rsidRPr="00432C42">
        <w:rPr>
          <w:i/>
          <w:szCs w:val="24"/>
        </w:rPr>
        <w:t>3</w:t>
      </w:r>
      <w:r w:rsidRPr="00432C42">
        <w:rPr>
          <w:i/>
          <w:szCs w:val="24"/>
        </w:rPr>
        <w:t xml:space="preserve">.º </w:t>
      </w:r>
      <w:r w:rsidRPr="00432C42">
        <w:rPr>
          <w:i/>
          <w:szCs w:val="24"/>
        </w:rPr>
        <w:tab/>
      </w:r>
      <w:r w:rsidR="00724179" w:rsidRPr="00432C42">
        <w:rPr>
          <w:i/>
          <w:szCs w:val="24"/>
        </w:rPr>
        <w:t>A equivalência de estudos para as disciplinas do currículo pleno da universidade é concedida desde que a carga horária total e o conteúdo programático tenham sido cumpridos integralmente e sejam considerados satisfatórios.</w:t>
      </w:r>
    </w:p>
    <w:p w:rsidR="008A27CF" w:rsidRPr="00432C42" w:rsidRDefault="008A27CF" w:rsidP="00FA1D0F">
      <w:pPr>
        <w:pStyle w:val="Recuodecorpodetexto3"/>
        <w:tabs>
          <w:tab w:val="clear" w:pos="1134"/>
          <w:tab w:val="left" w:pos="2977"/>
        </w:tabs>
        <w:ind w:left="2977" w:hanging="709"/>
        <w:rPr>
          <w:i/>
          <w:szCs w:val="24"/>
        </w:rPr>
      </w:pPr>
    </w:p>
    <w:p w:rsidR="00355F97" w:rsidRPr="00432C42" w:rsidRDefault="00355F97" w:rsidP="00DC72BF">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w:t>
      </w:r>
      <w:r w:rsidR="00A2418F" w:rsidRPr="00432C42">
        <w:rPr>
          <w:rFonts w:ascii="Times New Roman" w:hAnsi="Times New Roman"/>
          <w:i/>
          <w:sz w:val="24"/>
          <w:szCs w:val="24"/>
          <w:lang w:eastAsia="pt-BR"/>
        </w:rPr>
        <w:t>30</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Na análise dos processos de aproveitamento de estudos, a dispensa de disciplina pode ser feita considerando um único conteúdo programático cumprido ou um conjunto deles.</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355F97" w:rsidP="00DC72BF">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xml:space="preserve">Parágrafo único. </w:t>
      </w:r>
      <w:r w:rsidRPr="00432C42">
        <w:rPr>
          <w:rFonts w:ascii="Times New Roman" w:hAnsi="Times New Roman"/>
          <w:i/>
          <w:sz w:val="24"/>
          <w:szCs w:val="24"/>
          <w:lang w:eastAsia="pt-BR"/>
        </w:rPr>
        <w:tab/>
        <w:t>A média final da disciplina dispensada deve ser obtida através da maior média final do conjunto de conteúdos programáticos cumpridos.</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DC72BF">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A2418F" w:rsidRPr="00432C42">
        <w:rPr>
          <w:rFonts w:ascii="Times New Roman" w:hAnsi="Times New Roman"/>
          <w:i/>
          <w:sz w:val="24"/>
          <w:szCs w:val="24"/>
          <w:lang w:eastAsia="pt-BR"/>
        </w:rPr>
        <w:t>1</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Pode ser concedido o aproveitamento de estudos por equivalente valor formativo quando for verificado que o conteúdo programático da disciplina cursada é relevante para substituir outra disciplina da parte complementar do currículo pleno do curso, ou quando isso acontecer entre disciplinas de currículos plenos de cursos afins, sem prejuízo para a formação do acadêmico dentro do perfil estabelecido no Projeto Pedagógico do Curso em que está matriculado.</w:t>
      </w:r>
    </w:p>
    <w:p w:rsidR="00355F97" w:rsidRPr="00432C42" w:rsidRDefault="00355F97" w:rsidP="00DC72BF">
      <w:pPr>
        <w:tabs>
          <w:tab w:val="left" w:pos="2268"/>
        </w:tabs>
        <w:spacing w:after="0" w:line="240" w:lineRule="auto"/>
        <w:ind w:left="2268" w:hanging="1134"/>
        <w:rPr>
          <w:rFonts w:ascii="Times New Roman" w:hAnsi="Times New Roman"/>
          <w:i/>
          <w:sz w:val="24"/>
          <w:szCs w:val="24"/>
          <w:lang w:eastAsia="pt-BR"/>
        </w:rPr>
      </w:pPr>
    </w:p>
    <w:p w:rsidR="00355F97" w:rsidRPr="00432C42" w:rsidRDefault="00355F97" w:rsidP="00DC72BF">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B3230F" w:rsidRPr="00432C42">
        <w:rPr>
          <w:rFonts w:ascii="Times New Roman" w:hAnsi="Times New Roman"/>
          <w:i/>
          <w:sz w:val="24"/>
          <w:szCs w:val="24"/>
          <w:lang w:eastAsia="pt-BR"/>
        </w:rPr>
        <w:t>2</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O Colegiado de Curso pode conceder aproveitamento de estudos por equivalência, no caso de adaptação curricular ou regularização da oferta, que será automaticamente assegurada para todos os acadêmicos do curso no qual foi declarada a equivalência.</w:t>
      </w:r>
    </w:p>
    <w:p w:rsidR="006D44B9" w:rsidRPr="00432C42" w:rsidRDefault="006D44B9" w:rsidP="00FA1D0F">
      <w:pPr>
        <w:spacing w:after="0" w:line="240" w:lineRule="auto"/>
        <w:jc w:val="center"/>
        <w:rPr>
          <w:rFonts w:ascii="Times New Roman" w:hAnsi="Times New Roman"/>
          <w:b/>
          <w:i/>
          <w:sz w:val="24"/>
          <w:szCs w:val="24"/>
          <w:lang w:eastAsia="pt-BR"/>
        </w:rPr>
      </w:pPr>
    </w:p>
    <w:p w:rsidR="00841DFA" w:rsidRPr="00432C42" w:rsidRDefault="00841DFA" w:rsidP="00FA1D0F">
      <w:pPr>
        <w:spacing w:after="0" w:line="240" w:lineRule="auto"/>
        <w:jc w:val="center"/>
        <w:rPr>
          <w:rFonts w:ascii="Times New Roman" w:hAnsi="Times New Roman"/>
          <w:b/>
          <w:i/>
          <w:sz w:val="24"/>
          <w:szCs w:val="24"/>
          <w:lang w:eastAsia="pt-BR"/>
        </w:rPr>
      </w:pPr>
    </w:p>
    <w:p w:rsidR="00355F97" w:rsidRPr="00432C42" w:rsidRDefault="00355F97" w:rsidP="00FA1D0F">
      <w:pPr>
        <w:spacing w:after="0" w:line="240" w:lineRule="auto"/>
        <w:jc w:val="center"/>
        <w:rPr>
          <w:rFonts w:ascii="Times New Roman" w:hAnsi="Times New Roman"/>
          <w:b/>
          <w:i/>
          <w:sz w:val="24"/>
          <w:szCs w:val="24"/>
          <w:lang w:eastAsia="pt-BR"/>
        </w:rPr>
      </w:pPr>
      <w:r w:rsidRPr="00432C42">
        <w:rPr>
          <w:rFonts w:ascii="Times New Roman" w:hAnsi="Times New Roman"/>
          <w:b/>
          <w:i/>
          <w:sz w:val="24"/>
          <w:szCs w:val="24"/>
          <w:lang w:eastAsia="pt-BR"/>
        </w:rPr>
        <w:t xml:space="preserve">Seção </w:t>
      </w:r>
      <w:r w:rsidR="00B9695C" w:rsidRPr="00432C42">
        <w:rPr>
          <w:rFonts w:ascii="Times New Roman" w:hAnsi="Times New Roman"/>
          <w:b/>
          <w:i/>
          <w:sz w:val="24"/>
          <w:szCs w:val="24"/>
          <w:lang w:eastAsia="pt-BR"/>
        </w:rPr>
        <w:t>I</w:t>
      </w:r>
      <w:r w:rsidR="00772F11" w:rsidRPr="00432C42">
        <w:rPr>
          <w:rFonts w:ascii="Times New Roman" w:hAnsi="Times New Roman"/>
          <w:b/>
          <w:i/>
          <w:sz w:val="24"/>
          <w:szCs w:val="24"/>
          <w:lang w:eastAsia="pt-BR"/>
        </w:rPr>
        <w:t>I</w:t>
      </w:r>
      <w:r w:rsidRPr="00432C42">
        <w:rPr>
          <w:rFonts w:ascii="Times New Roman" w:hAnsi="Times New Roman"/>
          <w:b/>
          <w:i/>
          <w:sz w:val="24"/>
          <w:szCs w:val="24"/>
          <w:lang w:eastAsia="pt-BR"/>
        </w:rPr>
        <w:t xml:space="preserve">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2" w:name="_Toc206216712"/>
      <w:r w:rsidRPr="00432C42">
        <w:rPr>
          <w:rFonts w:ascii="Times New Roman" w:hAnsi="Times New Roman"/>
          <w:b/>
          <w:i/>
          <w:sz w:val="24"/>
          <w:szCs w:val="24"/>
          <w:lang w:eastAsia="pt-BR"/>
        </w:rPr>
        <w:t>Do Enquadramento do Aluno na Série ou Período</w:t>
      </w:r>
      <w:bookmarkEnd w:id="2"/>
    </w:p>
    <w:p w:rsidR="00355F97" w:rsidRPr="00432C42" w:rsidRDefault="00355F97" w:rsidP="00FA1D0F">
      <w:pPr>
        <w:spacing w:after="0" w:line="240" w:lineRule="auto"/>
        <w:jc w:val="both"/>
        <w:rPr>
          <w:rFonts w:ascii="Times New Roman" w:hAnsi="Times New Roman"/>
          <w:i/>
          <w:sz w:val="24"/>
          <w:szCs w:val="24"/>
          <w:lang w:eastAsia="pt-BR"/>
        </w:rPr>
      </w:pPr>
    </w:p>
    <w:p w:rsidR="00355F97" w:rsidRPr="00432C42" w:rsidRDefault="00355F97" w:rsidP="00FA1D0F">
      <w:pPr>
        <w:spacing w:after="0" w:line="240" w:lineRule="auto"/>
        <w:jc w:val="both"/>
        <w:rPr>
          <w:rFonts w:ascii="Times New Roman" w:hAnsi="Times New Roman"/>
          <w:i/>
          <w:sz w:val="24"/>
          <w:szCs w:val="24"/>
          <w:lang w:eastAsia="pt-BR"/>
        </w:rPr>
      </w:pPr>
    </w:p>
    <w:p w:rsidR="00355F97" w:rsidRPr="00432C42" w:rsidRDefault="00355F97" w:rsidP="00DC72BF">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482CEF" w:rsidRPr="00432C42">
        <w:rPr>
          <w:rFonts w:ascii="Times New Roman" w:hAnsi="Times New Roman"/>
          <w:i/>
          <w:sz w:val="24"/>
          <w:szCs w:val="24"/>
          <w:lang w:eastAsia="pt-BR"/>
        </w:rPr>
        <w:t>3</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A efetivação de transferência</w:t>
      </w:r>
      <w:proofErr w:type="gramStart"/>
      <w:r w:rsidRPr="00432C42">
        <w:rPr>
          <w:rFonts w:ascii="Times New Roman" w:hAnsi="Times New Roman"/>
          <w:i/>
          <w:sz w:val="24"/>
          <w:szCs w:val="24"/>
          <w:lang w:eastAsia="pt-BR"/>
        </w:rPr>
        <w:t>, seja</w:t>
      </w:r>
      <w:proofErr w:type="gramEnd"/>
      <w:r w:rsidRPr="00432C42">
        <w:rPr>
          <w:rFonts w:ascii="Times New Roman" w:hAnsi="Times New Roman"/>
          <w:i/>
          <w:sz w:val="24"/>
          <w:szCs w:val="24"/>
          <w:lang w:eastAsia="pt-BR"/>
        </w:rPr>
        <w:t xml:space="preserve"> qual for a modalidade</w:t>
      </w:r>
      <w:r w:rsidR="00431C11"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ou o reingresso de aluno desistente ou com a matrícula trancada, não garante o enquadramento na série ou no período em que o aluno se encontrava</w:t>
      </w:r>
      <w:r w:rsidR="003469E4" w:rsidRPr="00432C42">
        <w:rPr>
          <w:rFonts w:ascii="Times New Roman" w:hAnsi="Times New Roman"/>
          <w:i/>
          <w:sz w:val="24"/>
          <w:szCs w:val="24"/>
          <w:lang w:eastAsia="pt-BR"/>
        </w:rPr>
        <w:t>, ou poderia matricular-se,</w:t>
      </w:r>
      <w:r w:rsidRPr="00432C42">
        <w:rPr>
          <w:rFonts w:ascii="Times New Roman" w:hAnsi="Times New Roman"/>
          <w:i/>
          <w:sz w:val="24"/>
          <w:szCs w:val="24"/>
          <w:lang w:eastAsia="pt-BR"/>
        </w:rPr>
        <w:t xml:space="preserve"> na Instituição </w:t>
      </w:r>
      <w:r w:rsidR="00431C11" w:rsidRPr="00432C42">
        <w:rPr>
          <w:rFonts w:ascii="Times New Roman" w:hAnsi="Times New Roman"/>
          <w:i/>
          <w:sz w:val="24"/>
          <w:szCs w:val="24"/>
          <w:lang w:eastAsia="pt-BR"/>
        </w:rPr>
        <w:t xml:space="preserve">ou </w:t>
      </w:r>
      <w:r w:rsidRPr="00432C42">
        <w:rPr>
          <w:rFonts w:ascii="Times New Roman" w:hAnsi="Times New Roman"/>
          <w:i/>
          <w:sz w:val="24"/>
          <w:szCs w:val="24"/>
          <w:lang w:eastAsia="pt-BR"/>
        </w:rPr>
        <w:t>no curso de origem.</w:t>
      </w:r>
    </w:p>
    <w:p w:rsidR="00355F97" w:rsidRPr="00432C42" w:rsidRDefault="00355F97" w:rsidP="00FA1D0F">
      <w:pPr>
        <w:spacing w:after="0" w:line="240" w:lineRule="auto"/>
        <w:jc w:val="both"/>
        <w:rPr>
          <w:rFonts w:ascii="Times New Roman" w:hAnsi="Times New Roman"/>
          <w:i/>
          <w:sz w:val="24"/>
          <w:szCs w:val="24"/>
          <w:lang w:eastAsia="pt-BR"/>
        </w:rPr>
      </w:pPr>
    </w:p>
    <w:p w:rsidR="00355F97" w:rsidRPr="00432C42" w:rsidRDefault="00355F97" w:rsidP="00DC72B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00DC72BF" w:rsidRPr="00432C42">
        <w:rPr>
          <w:rFonts w:ascii="Times New Roman" w:hAnsi="Times New Roman"/>
          <w:i/>
          <w:sz w:val="24"/>
          <w:szCs w:val="24"/>
          <w:lang w:eastAsia="pt-BR"/>
        </w:rPr>
        <w:tab/>
      </w:r>
      <w:r w:rsidRPr="00432C42">
        <w:rPr>
          <w:rFonts w:ascii="Times New Roman" w:hAnsi="Times New Roman"/>
          <w:i/>
          <w:sz w:val="24"/>
          <w:szCs w:val="24"/>
          <w:lang w:eastAsia="pt-BR"/>
        </w:rPr>
        <w:t>Para o enquadramento do aluno em determinada série ou período do curso, devem ser observados o limite máximo de duas disciplinas não aproveitadas, pertencentes às séries ou períodos anteriores</w:t>
      </w:r>
      <w:r w:rsidR="00782E5B" w:rsidRPr="00432C42">
        <w:rPr>
          <w:rFonts w:ascii="Times New Roman" w:hAnsi="Times New Roman"/>
          <w:i/>
          <w:sz w:val="24"/>
          <w:szCs w:val="24"/>
          <w:lang w:eastAsia="pt-BR"/>
        </w:rPr>
        <w:t>, ou a cursar na(s) série(s) seguinte(s), além das constantes na matriz curricular do Curso, na UNIPAR</w:t>
      </w:r>
      <w:r w:rsidRPr="00432C42">
        <w:rPr>
          <w:rFonts w:ascii="Times New Roman" w:hAnsi="Times New Roman"/>
          <w:i/>
          <w:sz w:val="24"/>
          <w:szCs w:val="24"/>
          <w:lang w:eastAsia="pt-BR"/>
        </w:rPr>
        <w:t>.</w:t>
      </w:r>
    </w:p>
    <w:p w:rsidR="00355F97" w:rsidRPr="00432C42" w:rsidRDefault="00355F97" w:rsidP="00DC72BF">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DC72BF">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00DC72BF" w:rsidRPr="00432C42">
        <w:rPr>
          <w:rFonts w:ascii="Times New Roman" w:hAnsi="Times New Roman"/>
          <w:i/>
          <w:sz w:val="24"/>
          <w:szCs w:val="24"/>
          <w:lang w:eastAsia="pt-BR"/>
        </w:rPr>
        <w:tab/>
      </w:r>
      <w:r w:rsidRPr="00432C42">
        <w:rPr>
          <w:rFonts w:ascii="Times New Roman" w:hAnsi="Times New Roman"/>
          <w:i/>
          <w:sz w:val="24"/>
          <w:szCs w:val="24"/>
          <w:lang w:eastAsia="pt-BR"/>
        </w:rPr>
        <w:t>Em caso excepcional, observado o aproveitamento de estudos com dispensa de disciplinas na série ou período anterior de enquadramento do aluno ou nas posteriores, e desde que o mesmo não tenha dependência a cursar, o limite de disciplinas não cursadas pode ser maior.</w:t>
      </w:r>
    </w:p>
    <w:p w:rsidR="00355F97" w:rsidRPr="00432C42" w:rsidRDefault="00355F97" w:rsidP="00DC72BF">
      <w:pPr>
        <w:tabs>
          <w:tab w:val="left" w:pos="1080"/>
          <w:tab w:val="left" w:pos="2977"/>
        </w:tabs>
        <w:spacing w:after="0" w:line="240" w:lineRule="auto"/>
        <w:ind w:left="2977" w:hanging="709"/>
        <w:jc w:val="both"/>
        <w:rPr>
          <w:rFonts w:ascii="Times New Roman" w:hAnsi="Times New Roman"/>
          <w:i/>
          <w:sz w:val="24"/>
          <w:szCs w:val="24"/>
          <w:lang w:eastAsia="pt-BR"/>
        </w:rPr>
      </w:pPr>
    </w:p>
    <w:p w:rsidR="00355F97" w:rsidRPr="00432C42" w:rsidRDefault="00E647F6" w:rsidP="00E647F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134</w:t>
      </w:r>
      <w:r w:rsidR="00B9695C" w:rsidRPr="00432C42">
        <w:rPr>
          <w:rFonts w:ascii="Times New Roman" w:hAnsi="Times New Roman"/>
          <w:i/>
          <w:sz w:val="24"/>
          <w:szCs w:val="24"/>
          <w:lang w:eastAsia="pt-BR"/>
        </w:rPr>
        <w:t>.</w:t>
      </w:r>
      <w:r w:rsidR="00DC72BF" w:rsidRPr="00432C42">
        <w:rPr>
          <w:rFonts w:ascii="Times New Roman" w:hAnsi="Times New Roman"/>
          <w:i/>
          <w:sz w:val="24"/>
          <w:szCs w:val="24"/>
          <w:lang w:eastAsia="pt-BR"/>
        </w:rPr>
        <w:tab/>
      </w:r>
      <w:r w:rsidR="00355F97" w:rsidRPr="00432C42">
        <w:rPr>
          <w:rFonts w:ascii="Times New Roman" w:hAnsi="Times New Roman"/>
          <w:i/>
          <w:sz w:val="24"/>
          <w:szCs w:val="24"/>
          <w:lang w:eastAsia="pt-BR"/>
        </w:rPr>
        <w:t>Em se tratando de transferência "</w:t>
      </w:r>
      <w:proofErr w:type="spellStart"/>
      <w:r w:rsidR="00355F97" w:rsidRPr="00432C42">
        <w:rPr>
          <w:rFonts w:ascii="Times New Roman" w:hAnsi="Times New Roman"/>
          <w:i/>
          <w:sz w:val="24"/>
          <w:szCs w:val="24"/>
          <w:lang w:eastAsia="pt-BR"/>
        </w:rPr>
        <w:t>ex-offício</w:t>
      </w:r>
      <w:proofErr w:type="spellEnd"/>
      <w:r w:rsidR="00355F97" w:rsidRPr="00432C42">
        <w:rPr>
          <w:rFonts w:ascii="Times New Roman" w:hAnsi="Times New Roman"/>
          <w:i/>
          <w:sz w:val="24"/>
          <w:szCs w:val="24"/>
          <w:lang w:eastAsia="pt-BR"/>
        </w:rPr>
        <w:t xml:space="preserve">", não estão isentos de adaptação os alunos beneficiados nos termos da lei e verificada a impossibilidade de </w:t>
      </w:r>
      <w:proofErr w:type="gramStart"/>
      <w:r w:rsidR="00355F97" w:rsidRPr="00432C42">
        <w:rPr>
          <w:rFonts w:ascii="Times New Roman" w:hAnsi="Times New Roman"/>
          <w:i/>
          <w:sz w:val="24"/>
          <w:szCs w:val="24"/>
          <w:lang w:eastAsia="pt-BR"/>
        </w:rPr>
        <w:t>adaptação no ano ou semestre letivo</w:t>
      </w:r>
      <w:proofErr w:type="gramEnd"/>
      <w:r w:rsidR="00355F97" w:rsidRPr="00432C42">
        <w:rPr>
          <w:rFonts w:ascii="Times New Roman" w:hAnsi="Times New Roman"/>
          <w:i/>
          <w:sz w:val="24"/>
          <w:szCs w:val="24"/>
          <w:lang w:eastAsia="pt-BR"/>
        </w:rPr>
        <w:t xml:space="preserve"> em andamento, o aluno pode trancar sua matrícula.</w:t>
      </w:r>
    </w:p>
    <w:p w:rsidR="00DC72BF" w:rsidRPr="00432C42" w:rsidRDefault="00DC72BF" w:rsidP="00DC72BF">
      <w:pPr>
        <w:tabs>
          <w:tab w:val="left" w:pos="1985"/>
          <w:tab w:val="left" w:pos="2977"/>
        </w:tabs>
        <w:spacing w:after="0" w:line="240" w:lineRule="auto"/>
        <w:ind w:left="2977" w:hanging="709"/>
        <w:jc w:val="both"/>
        <w:rPr>
          <w:rFonts w:ascii="Times New Roman" w:hAnsi="Times New Roman"/>
          <w:i/>
          <w:sz w:val="24"/>
          <w:szCs w:val="24"/>
          <w:lang w:eastAsia="pt-BR"/>
        </w:rPr>
      </w:pPr>
    </w:p>
    <w:p w:rsidR="00355F97" w:rsidRPr="00432C42" w:rsidRDefault="00E647F6" w:rsidP="00E647F6">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Parágrafo único</w:t>
      </w:r>
      <w:r w:rsidR="00B9695C" w:rsidRPr="00432C42">
        <w:rPr>
          <w:rFonts w:ascii="Times New Roman" w:hAnsi="Times New Roman"/>
          <w:i/>
          <w:sz w:val="24"/>
          <w:szCs w:val="24"/>
          <w:lang w:eastAsia="pt-BR"/>
        </w:rPr>
        <w:t>.</w:t>
      </w:r>
      <w:r w:rsidR="00DC72BF" w:rsidRPr="00432C42">
        <w:rPr>
          <w:rFonts w:ascii="Times New Roman" w:hAnsi="Times New Roman"/>
          <w:i/>
          <w:sz w:val="24"/>
          <w:szCs w:val="24"/>
          <w:lang w:eastAsia="pt-BR"/>
        </w:rPr>
        <w:tab/>
      </w:r>
      <w:r w:rsidR="00355F97" w:rsidRPr="00432C42">
        <w:rPr>
          <w:rFonts w:ascii="Times New Roman" w:hAnsi="Times New Roman"/>
          <w:i/>
          <w:sz w:val="24"/>
          <w:szCs w:val="24"/>
          <w:lang w:eastAsia="pt-BR"/>
        </w:rPr>
        <w:t xml:space="preserve">Quando a transferência </w:t>
      </w:r>
      <w:r w:rsidR="00431C11" w:rsidRPr="00432C42">
        <w:rPr>
          <w:rFonts w:ascii="Times New Roman" w:hAnsi="Times New Roman"/>
          <w:i/>
          <w:sz w:val="24"/>
          <w:szCs w:val="24"/>
          <w:lang w:eastAsia="pt-BR"/>
        </w:rPr>
        <w:t>"</w:t>
      </w:r>
      <w:proofErr w:type="spellStart"/>
      <w:r w:rsidR="00431C11" w:rsidRPr="00432C42">
        <w:rPr>
          <w:rFonts w:ascii="Times New Roman" w:hAnsi="Times New Roman"/>
          <w:i/>
          <w:sz w:val="24"/>
          <w:szCs w:val="24"/>
          <w:lang w:eastAsia="pt-BR"/>
        </w:rPr>
        <w:t>ex-offício</w:t>
      </w:r>
      <w:proofErr w:type="spellEnd"/>
      <w:r w:rsidR="00431C11" w:rsidRPr="00432C42">
        <w:rPr>
          <w:rFonts w:ascii="Times New Roman" w:hAnsi="Times New Roman"/>
          <w:i/>
          <w:sz w:val="24"/>
          <w:szCs w:val="24"/>
          <w:lang w:eastAsia="pt-BR"/>
        </w:rPr>
        <w:t xml:space="preserve">" </w:t>
      </w:r>
      <w:r w:rsidR="00355F97" w:rsidRPr="00432C42">
        <w:rPr>
          <w:rFonts w:ascii="Times New Roman" w:hAnsi="Times New Roman"/>
          <w:i/>
          <w:sz w:val="24"/>
          <w:szCs w:val="24"/>
          <w:lang w:eastAsia="pt-BR"/>
        </w:rPr>
        <w:t>se faz depois de iniciado o período letivo e as exigências de freq</w:t>
      </w:r>
      <w:r w:rsidR="0076667C" w:rsidRPr="00432C42">
        <w:rPr>
          <w:rFonts w:ascii="Times New Roman" w:hAnsi="Times New Roman"/>
          <w:i/>
          <w:sz w:val="24"/>
          <w:szCs w:val="24"/>
          <w:lang w:eastAsia="pt-BR"/>
        </w:rPr>
        <w:t>u</w:t>
      </w:r>
      <w:r w:rsidR="00355F97" w:rsidRPr="00432C42">
        <w:rPr>
          <w:rFonts w:ascii="Times New Roman" w:hAnsi="Times New Roman"/>
          <w:i/>
          <w:sz w:val="24"/>
          <w:szCs w:val="24"/>
          <w:lang w:eastAsia="pt-BR"/>
        </w:rPr>
        <w:t xml:space="preserve">ência do estabelecimento de origem </w:t>
      </w:r>
      <w:r w:rsidR="00A55692" w:rsidRPr="00432C42">
        <w:rPr>
          <w:rFonts w:ascii="Times New Roman" w:hAnsi="Times New Roman"/>
          <w:i/>
          <w:sz w:val="24"/>
          <w:szCs w:val="24"/>
          <w:lang w:eastAsia="pt-BR"/>
        </w:rPr>
        <w:t xml:space="preserve">do </w:t>
      </w:r>
      <w:r w:rsidR="00355F97" w:rsidRPr="00432C42">
        <w:rPr>
          <w:rFonts w:ascii="Times New Roman" w:hAnsi="Times New Roman"/>
          <w:i/>
          <w:sz w:val="24"/>
          <w:szCs w:val="24"/>
          <w:lang w:eastAsia="pt-BR"/>
        </w:rPr>
        <w:t>qu</w:t>
      </w:r>
      <w:r w:rsidR="00A55692" w:rsidRPr="00432C42">
        <w:rPr>
          <w:rFonts w:ascii="Times New Roman" w:hAnsi="Times New Roman"/>
          <w:i/>
          <w:sz w:val="24"/>
          <w:szCs w:val="24"/>
          <w:lang w:eastAsia="pt-BR"/>
        </w:rPr>
        <w:t>al</w:t>
      </w:r>
      <w:r w:rsidR="00355F97" w:rsidRPr="00432C42">
        <w:rPr>
          <w:rFonts w:ascii="Times New Roman" w:hAnsi="Times New Roman"/>
          <w:i/>
          <w:sz w:val="24"/>
          <w:szCs w:val="24"/>
          <w:lang w:eastAsia="pt-BR"/>
        </w:rPr>
        <w:t xml:space="preserve"> se transfere o aluno são inferiores às da UNIPAR, prevalecem, no cômputo de freq</w:t>
      </w:r>
      <w:r w:rsidR="0076667C" w:rsidRPr="00432C42">
        <w:rPr>
          <w:rFonts w:ascii="Times New Roman" w:hAnsi="Times New Roman"/>
          <w:i/>
          <w:sz w:val="24"/>
          <w:szCs w:val="24"/>
          <w:lang w:eastAsia="pt-BR"/>
        </w:rPr>
        <w:t>u</w:t>
      </w:r>
      <w:r w:rsidR="00355F97" w:rsidRPr="00432C42">
        <w:rPr>
          <w:rFonts w:ascii="Times New Roman" w:hAnsi="Times New Roman"/>
          <w:i/>
          <w:sz w:val="24"/>
          <w:szCs w:val="24"/>
          <w:lang w:eastAsia="pt-BR"/>
        </w:rPr>
        <w:t xml:space="preserve">ência do período já realizado, os dados </w:t>
      </w:r>
      <w:r w:rsidR="00196CD4" w:rsidRPr="00432C42">
        <w:rPr>
          <w:rFonts w:ascii="Times New Roman" w:hAnsi="Times New Roman"/>
          <w:i/>
          <w:sz w:val="24"/>
          <w:szCs w:val="24"/>
          <w:lang w:eastAsia="pt-BR"/>
        </w:rPr>
        <w:t xml:space="preserve">percentuais </w:t>
      </w:r>
      <w:r w:rsidR="00355F97" w:rsidRPr="00432C42">
        <w:rPr>
          <w:rFonts w:ascii="Times New Roman" w:hAnsi="Times New Roman"/>
          <w:i/>
          <w:sz w:val="24"/>
          <w:szCs w:val="24"/>
          <w:lang w:eastAsia="pt-BR"/>
        </w:rPr>
        <w:t>da escola de origem.</w:t>
      </w:r>
    </w:p>
    <w:p w:rsidR="00F44C41" w:rsidRPr="00432C42" w:rsidRDefault="00F44C41" w:rsidP="00FA1D0F">
      <w:pPr>
        <w:spacing w:after="0" w:line="240" w:lineRule="auto"/>
        <w:jc w:val="center"/>
        <w:rPr>
          <w:rFonts w:ascii="Times New Roman" w:hAnsi="Times New Roman"/>
          <w:b/>
          <w:i/>
          <w:sz w:val="24"/>
          <w:szCs w:val="24"/>
          <w:lang w:eastAsia="pt-BR"/>
        </w:rPr>
      </w:pPr>
      <w:r w:rsidRPr="00432C42">
        <w:rPr>
          <w:rFonts w:ascii="Times New Roman" w:hAnsi="Times New Roman"/>
          <w:b/>
          <w:i/>
          <w:sz w:val="24"/>
          <w:szCs w:val="24"/>
          <w:lang w:eastAsia="pt-BR"/>
        </w:rPr>
        <w:lastRenderedPageBreak/>
        <w:t xml:space="preserve">Seção III </w:t>
      </w:r>
    </w:p>
    <w:p w:rsidR="00F44C41" w:rsidRPr="00432C42" w:rsidRDefault="00F44C41" w:rsidP="00FA1D0F">
      <w:pPr>
        <w:keepNext/>
        <w:tabs>
          <w:tab w:val="left" w:pos="9180"/>
        </w:tabs>
        <w:spacing w:after="0" w:line="240" w:lineRule="auto"/>
        <w:jc w:val="center"/>
        <w:outlineLvl w:val="0"/>
        <w:rPr>
          <w:rFonts w:ascii="Times New Roman" w:hAnsi="Times New Roman"/>
          <w:b/>
          <w:i/>
          <w:sz w:val="24"/>
          <w:szCs w:val="24"/>
          <w:lang w:eastAsia="pt-BR"/>
        </w:rPr>
      </w:pPr>
      <w:r w:rsidRPr="00432C42">
        <w:rPr>
          <w:rFonts w:ascii="Times New Roman" w:hAnsi="Times New Roman"/>
          <w:b/>
          <w:i/>
          <w:sz w:val="24"/>
          <w:szCs w:val="24"/>
          <w:lang w:eastAsia="pt-BR"/>
        </w:rPr>
        <w:t>Do Regime de Adaptação</w:t>
      </w:r>
    </w:p>
    <w:p w:rsidR="00F44C41" w:rsidRPr="00432C42" w:rsidRDefault="00F44C41" w:rsidP="00FA1D0F">
      <w:pPr>
        <w:spacing w:after="0" w:line="240" w:lineRule="auto"/>
        <w:jc w:val="center"/>
        <w:rPr>
          <w:rFonts w:ascii="Times New Roman" w:hAnsi="Times New Roman"/>
          <w:b/>
          <w:i/>
          <w:snapToGrid w:val="0"/>
          <w:sz w:val="24"/>
          <w:szCs w:val="24"/>
          <w:lang w:eastAsia="pt-BR"/>
        </w:rPr>
      </w:pPr>
    </w:p>
    <w:p w:rsidR="00DC72BF" w:rsidRPr="00432C42" w:rsidRDefault="00DC72BF" w:rsidP="00FA1D0F">
      <w:pPr>
        <w:spacing w:after="0" w:line="240" w:lineRule="auto"/>
        <w:jc w:val="center"/>
        <w:rPr>
          <w:rFonts w:ascii="Times New Roman" w:hAnsi="Times New Roman"/>
          <w:b/>
          <w:i/>
          <w:snapToGrid w:val="0"/>
          <w:sz w:val="24"/>
          <w:szCs w:val="24"/>
          <w:lang w:eastAsia="pt-BR"/>
        </w:rPr>
      </w:pPr>
    </w:p>
    <w:p w:rsidR="00F44C41" w:rsidRPr="00432C42" w:rsidRDefault="00F44C41" w:rsidP="004C6860">
      <w:pPr>
        <w:tabs>
          <w:tab w:val="left" w:pos="2268"/>
        </w:tabs>
        <w:spacing w:after="0" w:line="240" w:lineRule="auto"/>
        <w:ind w:left="2268" w:hanging="1134"/>
        <w:jc w:val="both"/>
        <w:rPr>
          <w:rFonts w:ascii="Times New Roman" w:hAnsi="Times New Roman"/>
          <w:i/>
          <w:sz w:val="24"/>
          <w:szCs w:val="24"/>
        </w:rPr>
      </w:pPr>
      <w:r w:rsidRPr="00432C42">
        <w:rPr>
          <w:rFonts w:ascii="Times New Roman" w:hAnsi="Times New Roman"/>
          <w:i/>
          <w:sz w:val="24"/>
          <w:szCs w:val="24"/>
          <w:lang w:eastAsia="pt-BR"/>
        </w:rPr>
        <w:t>Art. 1</w:t>
      </w:r>
      <w:r w:rsidR="005214A4" w:rsidRPr="00432C42">
        <w:rPr>
          <w:rFonts w:ascii="Times New Roman" w:hAnsi="Times New Roman"/>
          <w:i/>
          <w:sz w:val="24"/>
          <w:szCs w:val="24"/>
          <w:lang w:eastAsia="pt-BR"/>
        </w:rPr>
        <w:t>3</w:t>
      </w:r>
      <w:r w:rsidR="00BC3253" w:rsidRPr="00432C42">
        <w:rPr>
          <w:rFonts w:ascii="Times New Roman" w:hAnsi="Times New Roman"/>
          <w:i/>
          <w:sz w:val="24"/>
          <w:szCs w:val="24"/>
          <w:lang w:eastAsia="pt-BR"/>
        </w:rPr>
        <w:t>5</w:t>
      </w:r>
      <w:r w:rsidRPr="00432C42">
        <w:rPr>
          <w:rFonts w:ascii="Times New Roman" w:hAnsi="Times New Roman"/>
          <w:i/>
          <w:sz w:val="24"/>
          <w:szCs w:val="24"/>
          <w:lang w:eastAsia="pt-BR"/>
        </w:rPr>
        <w:t>.</w:t>
      </w:r>
      <w:r w:rsidRPr="00432C42">
        <w:rPr>
          <w:rFonts w:ascii="Times New Roman" w:hAnsi="Times New Roman"/>
          <w:i/>
          <w:sz w:val="24"/>
          <w:szCs w:val="24"/>
          <w:lang w:eastAsia="pt-BR"/>
        </w:rPr>
        <w:tab/>
      </w:r>
      <w:r w:rsidRPr="00432C42">
        <w:rPr>
          <w:rFonts w:ascii="Times New Roman" w:hAnsi="Times New Roman"/>
          <w:i/>
          <w:sz w:val="24"/>
          <w:szCs w:val="24"/>
        </w:rPr>
        <w:t xml:space="preserve">Entende-se como regime de adaptação a disciplina a ser cursada integral ou parcialmente </w:t>
      </w:r>
      <w:r w:rsidRPr="00432C42">
        <w:rPr>
          <w:rFonts w:ascii="Times New Roman" w:hAnsi="Times New Roman"/>
          <w:i/>
          <w:sz w:val="24"/>
          <w:szCs w:val="24"/>
          <w:lang w:eastAsia="pt-BR"/>
        </w:rPr>
        <w:t>para complementação da matéria, para efeito de integralização do currículo pleno, em função do total de horas obrigatórias para a expedição do diploma,</w:t>
      </w:r>
      <w:r w:rsidRPr="00432C42">
        <w:rPr>
          <w:rFonts w:ascii="Times New Roman" w:hAnsi="Times New Roman"/>
          <w:i/>
          <w:sz w:val="24"/>
          <w:szCs w:val="24"/>
        </w:rPr>
        <w:t xml:space="preserve"> em decorrência de transferências internas, transferências externas, </w:t>
      </w:r>
      <w:r w:rsidRPr="00432C42">
        <w:rPr>
          <w:rFonts w:ascii="Times New Roman" w:hAnsi="Times New Roman"/>
          <w:i/>
          <w:sz w:val="24"/>
          <w:szCs w:val="24"/>
          <w:lang w:eastAsia="pt-BR"/>
        </w:rPr>
        <w:t>restabelecimento de vínculo</w:t>
      </w:r>
      <w:r w:rsidRPr="00432C42">
        <w:rPr>
          <w:rFonts w:ascii="Times New Roman" w:hAnsi="Times New Roman"/>
          <w:i/>
          <w:sz w:val="24"/>
          <w:szCs w:val="24"/>
        </w:rPr>
        <w:t xml:space="preserve"> e outros.</w:t>
      </w:r>
    </w:p>
    <w:p w:rsidR="00444A37" w:rsidRPr="00432C42" w:rsidRDefault="00444A37" w:rsidP="00FA1D0F">
      <w:pPr>
        <w:tabs>
          <w:tab w:val="left" w:pos="1077"/>
        </w:tabs>
        <w:spacing w:after="0" w:line="240" w:lineRule="auto"/>
        <w:ind w:left="1077" w:hanging="1077"/>
        <w:jc w:val="both"/>
        <w:rPr>
          <w:rFonts w:ascii="Times New Roman" w:hAnsi="Times New Roman"/>
          <w:i/>
          <w:sz w:val="24"/>
          <w:szCs w:val="24"/>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1.º </w:t>
      </w:r>
      <w:r w:rsidRPr="00432C42">
        <w:rPr>
          <w:rFonts w:ascii="Times New Roman" w:hAnsi="Times New Roman"/>
          <w:i/>
          <w:sz w:val="24"/>
          <w:szCs w:val="24"/>
          <w:lang w:eastAsia="pt-BR"/>
        </w:rPr>
        <w:tab/>
        <w:t>O Colegiado de Curso deve propor um programa de adaptação contendo o Plano de Estudo Específico para cada aluno, com o cronograma de oferecimento das atividades de adaptação curricular e das atividades complementares.</w:t>
      </w:r>
    </w:p>
    <w:p w:rsidR="00F44C41" w:rsidRPr="00432C42" w:rsidRDefault="00F44C41" w:rsidP="004C6860">
      <w:pPr>
        <w:tabs>
          <w:tab w:val="left" w:pos="1077"/>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2.º </w:t>
      </w:r>
      <w:r w:rsidRPr="00432C42">
        <w:rPr>
          <w:rFonts w:ascii="Times New Roman" w:hAnsi="Times New Roman"/>
          <w:i/>
          <w:sz w:val="24"/>
          <w:szCs w:val="24"/>
          <w:lang w:eastAsia="pt-BR"/>
        </w:rPr>
        <w:tab/>
        <w:t>De acordo com as peculiaridades da disciplina a ser cursada em regime de adaptação, a Coordenação do Curso pode autorizar a sua realização através:</w:t>
      </w:r>
    </w:p>
    <w:p w:rsidR="00F44C41" w:rsidRPr="00432C42" w:rsidRDefault="00F44C41" w:rsidP="00FA1D0F">
      <w:pPr>
        <w:tabs>
          <w:tab w:val="left" w:pos="1701"/>
        </w:tabs>
        <w:spacing w:after="0" w:line="240" w:lineRule="auto"/>
        <w:jc w:val="both"/>
        <w:rPr>
          <w:rFonts w:ascii="Times New Roman" w:hAnsi="Times New Roman"/>
          <w:i/>
          <w:sz w:val="24"/>
          <w:szCs w:val="24"/>
          <w:lang w:eastAsia="pt-BR"/>
        </w:rPr>
      </w:pPr>
    </w:p>
    <w:p w:rsidR="00F44C41" w:rsidRPr="00432C42" w:rsidRDefault="00F44C41" w:rsidP="004C6860">
      <w:pPr>
        <w:numPr>
          <w:ilvl w:val="0"/>
          <w:numId w:val="6"/>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das</w:t>
      </w:r>
      <w:proofErr w:type="gramEnd"/>
      <w:r w:rsidRPr="00432C42">
        <w:rPr>
          <w:rFonts w:ascii="Times New Roman" w:hAnsi="Times New Roman"/>
          <w:i/>
          <w:sz w:val="24"/>
          <w:szCs w:val="24"/>
          <w:lang w:eastAsia="pt-BR"/>
        </w:rPr>
        <w:t xml:space="preserve"> Modalidades/Regimes de Eliminação de Disciplinas Dependências ofertadas, de acordo com as regras estabelecidas neste regulamento; ou</w:t>
      </w:r>
    </w:p>
    <w:p w:rsidR="00F44C41" w:rsidRPr="00432C42" w:rsidRDefault="00F44C41" w:rsidP="004C6860">
      <w:pPr>
        <w:tabs>
          <w:tab w:val="left" w:pos="3402"/>
        </w:tabs>
        <w:spacing w:after="0" w:line="240" w:lineRule="auto"/>
        <w:ind w:left="3402" w:hanging="425"/>
        <w:jc w:val="both"/>
        <w:rPr>
          <w:rFonts w:ascii="Times New Roman" w:hAnsi="Times New Roman"/>
          <w:i/>
          <w:sz w:val="24"/>
          <w:szCs w:val="24"/>
          <w:lang w:eastAsia="pt-BR"/>
        </w:rPr>
      </w:pPr>
    </w:p>
    <w:p w:rsidR="00F44C41" w:rsidRPr="00432C42" w:rsidRDefault="00F44C41" w:rsidP="004C6860">
      <w:pPr>
        <w:numPr>
          <w:ilvl w:val="0"/>
          <w:numId w:val="6"/>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do</w:t>
      </w:r>
      <w:proofErr w:type="gramEnd"/>
      <w:r w:rsidRPr="00432C42">
        <w:rPr>
          <w:rFonts w:ascii="Times New Roman" w:hAnsi="Times New Roman"/>
          <w:i/>
          <w:sz w:val="24"/>
          <w:szCs w:val="24"/>
          <w:lang w:eastAsia="pt-BR"/>
        </w:rPr>
        <w:t xml:space="preserve"> Regime Especial com Acompanhamento Tutorial de Disciplina em Adaptação – REATDA, conforme o Plano de Estudos Específico.</w:t>
      </w:r>
    </w:p>
    <w:p w:rsidR="00F44C41" w:rsidRPr="00432C42" w:rsidRDefault="00F44C41" w:rsidP="00FA1D0F">
      <w:pPr>
        <w:tabs>
          <w:tab w:val="left" w:pos="1620"/>
        </w:tabs>
        <w:spacing w:after="0" w:line="240" w:lineRule="auto"/>
        <w:ind w:left="1980" w:hanging="900"/>
        <w:jc w:val="both"/>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3.º </w:t>
      </w:r>
      <w:r w:rsidRPr="00432C42">
        <w:rPr>
          <w:rFonts w:ascii="Times New Roman" w:hAnsi="Times New Roman"/>
          <w:i/>
          <w:sz w:val="24"/>
          <w:szCs w:val="24"/>
          <w:lang w:eastAsia="pt-BR"/>
        </w:rPr>
        <w:tab/>
        <w:t xml:space="preserve">A(s) disciplina(s) cursada(s) em regime de adaptação </w:t>
      </w:r>
      <w:proofErr w:type="gramStart"/>
      <w:r w:rsidRPr="00432C42">
        <w:rPr>
          <w:rFonts w:ascii="Times New Roman" w:hAnsi="Times New Roman"/>
          <w:i/>
          <w:sz w:val="24"/>
          <w:szCs w:val="24"/>
          <w:lang w:eastAsia="pt-BR"/>
        </w:rPr>
        <w:t>exige(</w:t>
      </w:r>
      <w:proofErr w:type="gramEnd"/>
      <w:r w:rsidRPr="00432C42">
        <w:rPr>
          <w:rFonts w:ascii="Times New Roman" w:hAnsi="Times New Roman"/>
          <w:i/>
          <w:sz w:val="24"/>
          <w:szCs w:val="24"/>
          <w:lang w:eastAsia="pt-BR"/>
        </w:rPr>
        <w:t xml:space="preserve">em), para aprovação, </w:t>
      </w:r>
      <w:r w:rsidR="00196CD4" w:rsidRPr="00432C42">
        <w:rPr>
          <w:rFonts w:ascii="Times New Roman" w:hAnsi="Times New Roman"/>
          <w:i/>
          <w:sz w:val="24"/>
          <w:szCs w:val="24"/>
          <w:lang w:eastAsia="pt-BR"/>
        </w:rPr>
        <w:t>o</w:t>
      </w:r>
      <w:r w:rsidRPr="00432C42">
        <w:rPr>
          <w:rFonts w:ascii="Times New Roman" w:hAnsi="Times New Roman"/>
          <w:i/>
          <w:sz w:val="24"/>
          <w:szCs w:val="24"/>
          <w:lang w:eastAsia="pt-BR"/>
        </w:rPr>
        <w:t xml:space="preserve"> mesm</w:t>
      </w:r>
      <w:r w:rsidR="00196CD4" w:rsidRPr="00432C42">
        <w:rPr>
          <w:rFonts w:ascii="Times New Roman" w:hAnsi="Times New Roman"/>
          <w:i/>
          <w:sz w:val="24"/>
          <w:szCs w:val="24"/>
          <w:lang w:eastAsia="pt-BR"/>
        </w:rPr>
        <w:t>o percentual de</w:t>
      </w:r>
      <w:r w:rsidRPr="00432C42">
        <w:rPr>
          <w:rFonts w:ascii="Times New Roman" w:hAnsi="Times New Roman"/>
          <w:i/>
          <w:sz w:val="24"/>
          <w:szCs w:val="24"/>
          <w:lang w:eastAsia="pt-BR"/>
        </w:rPr>
        <w:t xml:space="preserve"> frequência mínima e média final estabelecidas para as demais disciplinas.</w:t>
      </w:r>
    </w:p>
    <w:p w:rsidR="00610E1C" w:rsidRPr="00432C42" w:rsidRDefault="00610E1C" w:rsidP="004C6860">
      <w:pPr>
        <w:tabs>
          <w:tab w:val="left" w:pos="2977"/>
        </w:tabs>
        <w:spacing w:after="0" w:line="240" w:lineRule="auto"/>
        <w:ind w:left="2977" w:hanging="709"/>
        <w:jc w:val="both"/>
        <w:rPr>
          <w:rFonts w:ascii="Times New Roman" w:hAnsi="Times New Roman"/>
          <w:i/>
          <w:sz w:val="24"/>
          <w:szCs w:val="24"/>
          <w:lang w:eastAsia="pt-BR"/>
        </w:rPr>
      </w:pPr>
    </w:p>
    <w:p w:rsidR="00610E1C" w:rsidRPr="00432C42" w:rsidRDefault="00610E1C" w:rsidP="004C6860">
      <w:pPr>
        <w:tabs>
          <w:tab w:val="left" w:pos="1134"/>
          <w:tab w:val="left" w:pos="2977"/>
        </w:tabs>
        <w:spacing w:after="0" w:line="240" w:lineRule="auto"/>
        <w:ind w:left="2977" w:hanging="709"/>
        <w:jc w:val="both"/>
        <w:rPr>
          <w:rFonts w:ascii="Times New Roman" w:eastAsia="Times New Roman" w:hAnsi="Times New Roman"/>
          <w:i/>
          <w:sz w:val="24"/>
          <w:szCs w:val="24"/>
          <w:lang w:eastAsia="pt-BR"/>
        </w:rPr>
      </w:pPr>
      <w:r w:rsidRPr="00432C42">
        <w:rPr>
          <w:rFonts w:ascii="Times New Roman" w:hAnsi="Times New Roman"/>
          <w:i/>
          <w:sz w:val="24"/>
          <w:szCs w:val="24"/>
          <w:lang w:eastAsia="pt-BR"/>
        </w:rPr>
        <w:t>§ 4.º</w:t>
      </w:r>
      <w:r w:rsidR="004C6860" w:rsidRPr="00432C42">
        <w:rPr>
          <w:rFonts w:ascii="Times New Roman" w:hAnsi="Times New Roman"/>
          <w:i/>
          <w:sz w:val="24"/>
          <w:szCs w:val="24"/>
          <w:lang w:eastAsia="pt-BR"/>
        </w:rPr>
        <w:tab/>
      </w:r>
      <w:r w:rsidRPr="00432C42">
        <w:rPr>
          <w:rFonts w:ascii="Times New Roman" w:hAnsi="Times New Roman"/>
          <w:i/>
          <w:sz w:val="24"/>
          <w:szCs w:val="24"/>
          <w:lang w:eastAsia="pt-BR"/>
        </w:rPr>
        <w:t>Se</w:t>
      </w:r>
      <w:r w:rsidRPr="00432C42">
        <w:rPr>
          <w:rFonts w:ascii="Times New Roman" w:eastAsia="Times New Roman" w:hAnsi="Times New Roman"/>
          <w:i/>
          <w:sz w:val="24"/>
          <w:szCs w:val="24"/>
          <w:lang w:eastAsia="pt-BR"/>
        </w:rPr>
        <w:t xml:space="preserve"> a disciplina já cursada tiver equivalência parcial com a disciplina do currículo do curso em que o aluno estiver matriculado na UNIPAR, é concedido o aproveitamento de estudos desde que o conteúdo a ser aproveitado alcance, no mínimo, o conteúdo a ser ministrado em um semestre letivo;</w:t>
      </w:r>
    </w:p>
    <w:p w:rsidR="00610E1C" w:rsidRPr="00432C42" w:rsidRDefault="00610E1C" w:rsidP="004C6860">
      <w:pPr>
        <w:tabs>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610E1C" w:rsidRPr="00432C42">
        <w:rPr>
          <w:rFonts w:ascii="Times New Roman" w:hAnsi="Times New Roman"/>
          <w:i/>
          <w:sz w:val="24"/>
          <w:szCs w:val="24"/>
          <w:lang w:eastAsia="pt-BR"/>
        </w:rPr>
        <w:t>5</w:t>
      </w:r>
      <w:r w:rsidRPr="00432C42">
        <w:rPr>
          <w:rFonts w:ascii="Times New Roman" w:hAnsi="Times New Roman"/>
          <w:i/>
          <w:sz w:val="24"/>
          <w:szCs w:val="24"/>
          <w:lang w:eastAsia="pt-BR"/>
        </w:rPr>
        <w:t>.º</w:t>
      </w:r>
      <w:r w:rsidR="004C6860" w:rsidRPr="00432C42">
        <w:rPr>
          <w:rFonts w:ascii="Times New Roman" w:hAnsi="Times New Roman"/>
          <w:i/>
          <w:sz w:val="24"/>
          <w:szCs w:val="24"/>
          <w:lang w:eastAsia="pt-BR"/>
        </w:rPr>
        <w:tab/>
      </w:r>
      <w:r w:rsidRPr="00432C42">
        <w:rPr>
          <w:rFonts w:ascii="Times New Roman" w:hAnsi="Times New Roman"/>
          <w:i/>
          <w:sz w:val="24"/>
          <w:szCs w:val="24"/>
          <w:lang w:eastAsia="pt-BR"/>
        </w:rPr>
        <w:t>Do aluno dispensado de parte da disciplina, por aproveitamento de estudos, exige-se a frequência de, no mínimo, 75% (setenta e cinco por cento) na parte não dispensada, a qual deve ser considerada como frequência na disciplina para efeito de aprovação e registro em seu histórico escolar.</w:t>
      </w:r>
    </w:p>
    <w:p w:rsidR="00F44C41" w:rsidRPr="00432C42" w:rsidRDefault="00F44C41" w:rsidP="004C6860">
      <w:pPr>
        <w:pStyle w:val="PargrafodaLista"/>
        <w:tabs>
          <w:tab w:val="left" w:pos="2977"/>
        </w:tabs>
        <w:spacing w:after="0" w:line="240" w:lineRule="auto"/>
        <w:ind w:left="2977" w:hanging="709"/>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610E1C" w:rsidRPr="00432C42">
        <w:rPr>
          <w:rFonts w:ascii="Times New Roman" w:hAnsi="Times New Roman"/>
          <w:i/>
          <w:sz w:val="24"/>
          <w:szCs w:val="24"/>
          <w:lang w:eastAsia="pt-BR"/>
        </w:rPr>
        <w:t>6</w:t>
      </w:r>
      <w:r w:rsidRPr="00432C42">
        <w:rPr>
          <w:rFonts w:ascii="Times New Roman" w:hAnsi="Times New Roman"/>
          <w:i/>
          <w:sz w:val="24"/>
          <w:szCs w:val="24"/>
          <w:lang w:eastAsia="pt-BR"/>
        </w:rPr>
        <w:t xml:space="preserve">.º </w:t>
      </w:r>
      <w:r w:rsidRPr="00432C42">
        <w:rPr>
          <w:rFonts w:ascii="Times New Roman" w:hAnsi="Times New Roman"/>
          <w:i/>
          <w:sz w:val="24"/>
          <w:szCs w:val="24"/>
          <w:lang w:eastAsia="pt-BR"/>
        </w:rPr>
        <w:tab/>
        <w:t>Para aprovação na disciplina da qual o aluno foi parcialmente dispensado, será considerada a média obtida nas avaliações da aprendizagem referente à parte não dispensada por aproveitamento de estudos, a qual deve ser considerada para efeito de aprovação e registro em seu histórico escolar.</w:t>
      </w:r>
    </w:p>
    <w:p w:rsidR="00F44C41" w:rsidRPr="00432C42" w:rsidRDefault="00F44C41" w:rsidP="004C6860">
      <w:pPr>
        <w:pStyle w:val="PargrafodaLista"/>
        <w:tabs>
          <w:tab w:val="left" w:pos="2977"/>
        </w:tabs>
        <w:spacing w:after="0" w:line="240" w:lineRule="auto"/>
        <w:ind w:left="2977" w:hanging="709"/>
        <w:rPr>
          <w:rFonts w:ascii="Times New Roman" w:hAnsi="Times New Roman"/>
          <w:i/>
          <w:sz w:val="24"/>
          <w:szCs w:val="24"/>
          <w:lang w:eastAsia="pt-BR"/>
        </w:rPr>
      </w:pPr>
    </w:p>
    <w:p w:rsidR="00F44C41" w:rsidRPr="00432C42" w:rsidRDefault="00F44C41" w:rsidP="004C6860">
      <w:pPr>
        <w:tabs>
          <w:tab w:val="left" w:pos="1701"/>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xml:space="preserve">§ </w:t>
      </w:r>
      <w:r w:rsidR="00610E1C" w:rsidRPr="00432C42">
        <w:rPr>
          <w:rFonts w:ascii="Times New Roman" w:hAnsi="Times New Roman"/>
          <w:i/>
          <w:sz w:val="24"/>
          <w:szCs w:val="24"/>
          <w:lang w:eastAsia="pt-BR"/>
        </w:rPr>
        <w:t>7</w:t>
      </w:r>
      <w:r w:rsidRPr="00432C42">
        <w:rPr>
          <w:rFonts w:ascii="Times New Roman" w:hAnsi="Times New Roman"/>
          <w:i/>
          <w:sz w:val="24"/>
          <w:szCs w:val="24"/>
          <w:lang w:eastAsia="pt-BR"/>
        </w:rPr>
        <w:t>.º</w:t>
      </w:r>
      <w:r w:rsidRPr="00432C42">
        <w:rPr>
          <w:rFonts w:ascii="Times New Roman" w:hAnsi="Times New Roman"/>
          <w:i/>
          <w:sz w:val="24"/>
          <w:szCs w:val="24"/>
          <w:lang w:eastAsia="pt-BR"/>
        </w:rPr>
        <w:tab/>
        <w:t>A reprovação em disciplina(s) cursada(s) em regime de adaptação integral ou na qual o aluno foi parcialmente dispensado em qualquer dos semestres letivos, implica em reprovação, tornando-o sujeito ao regime de dependência, de acordo com as normas vigentes.</w:t>
      </w:r>
    </w:p>
    <w:p w:rsidR="00653F2C" w:rsidRPr="00432C42" w:rsidRDefault="00653F2C" w:rsidP="004C6860">
      <w:pPr>
        <w:tabs>
          <w:tab w:val="left" w:pos="1701"/>
          <w:tab w:val="left" w:pos="2977"/>
        </w:tabs>
        <w:spacing w:after="0" w:line="240" w:lineRule="auto"/>
        <w:ind w:left="2977" w:hanging="709"/>
        <w:jc w:val="both"/>
        <w:rPr>
          <w:rFonts w:ascii="Times New Roman" w:hAnsi="Times New Roman"/>
          <w:i/>
          <w:sz w:val="24"/>
          <w:szCs w:val="24"/>
          <w:lang w:eastAsia="pt-BR"/>
        </w:rPr>
      </w:pPr>
    </w:p>
    <w:p w:rsidR="009B1315" w:rsidRPr="00432C42" w:rsidRDefault="009B1315" w:rsidP="004C6860">
      <w:pPr>
        <w:tabs>
          <w:tab w:val="left" w:pos="2977"/>
        </w:tabs>
        <w:spacing w:after="0" w:line="240" w:lineRule="auto"/>
        <w:ind w:left="2977" w:hanging="709"/>
        <w:jc w:val="both"/>
        <w:rPr>
          <w:rFonts w:ascii="Times New Roman" w:eastAsia="Times New Roman" w:hAnsi="Times New Roman"/>
          <w:i/>
          <w:sz w:val="24"/>
          <w:szCs w:val="24"/>
          <w:lang w:eastAsia="pt-BR"/>
        </w:rPr>
      </w:pPr>
      <w:r w:rsidRPr="00432C42">
        <w:rPr>
          <w:rFonts w:ascii="Times New Roman" w:hAnsi="Times New Roman"/>
          <w:i/>
          <w:sz w:val="24"/>
          <w:szCs w:val="24"/>
          <w:lang w:eastAsia="pt-BR"/>
        </w:rPr>
        <w:t>§ 8.º</w:t>
      </w:r>
      <w:r w:rsidR="004C6860" w:rsidRPr="00432C42">
        <w:rPr>
          <w:rFonts w:ascii="Times New Roman" w:hAnsi="Times New Roman"/>
          <w:i/>
          <w:sz w:val="24"/>
          <w:szCs w:val="24"/>
          <w:lang w:eastAsia="pt-BR"/>
        </w:rPr>
        <w:tab/>
      </w:r>
      <w:r w:rsidRPr="00432C42">
        <w:rPr>
          <w:rFonts w:ascii="Times New Roman" w:eastAsia="Times New Roman" w:hAnsi="Times New Roman"/>
          <w:i/>
          <w:sz w:val="24"/>
          <w:szCs w:val="24"/>
          <w:lang w:eastAsia="pt-BR"/>
        </w:rPr>
        <w:t>No caso de transferência interna e/ou restabelecimento de vínculo para o mesmo curso, caso seja encontrada, no currículo pleno, disciplina que, por alteração curricular, tenha desdobramento diferente, aplica-se o disposto nos parágrafos anteriores.</w:t>
      </w:r>
    </w:p>
    <w:p w:rsidR="00610E1C" w:rsidRPr="00432C42" w:rsidRDefault="00610E1C" w:rsidP="004C6860">
      <w:pPr>
        <w:tabs>
          <w:tab w:val="left" w:pos="1701"/>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9B1315" w:rsidRPr="00432C42">
        <w:rPr>
          <w:rFonts w:ascii="Times New Roman" w:hAnsi="Times New Roman"/>
          <w:i/>
          <w:sz w:val="24"/>
          <w:szCs w:val="24"/>
          <w:lang w:eastAsia="pt-BR"/>
        </w:rPr>
        <w:t>9</w:t>
      </w:r>
      <w:r w:rsidRPr="00432C42">
        <w:rPr>
          <w:rFonts w:ascii="Times New Roman" w:hAnsi="Times New Roman"/>
          <w:i/>
          <w:sz w:val="24"/>
          <w:szCs w:val="24"/>
          <w:lang w:eastAsia="pt-BR"/>
        </w:rPr>
        <w:t>.º</w:t>
      </w:r>
      <w:r w:rsidR="004C6860" w:rsidRPr="00432C42">
        <w:rPr>
          <w:rFonts w:ascii="Times New Roman" w:hAnsi="Times New Roman"/>
          <w:i/>
          <w:sz w:val="24"/>
          <w:szCs w:val="24"/>
          <w:lang w:eastAsia="pt-BR"/>
        </w:rPr>
        <w:tab/>
      </w:r>
      <w:r w:rsidRPr="00432C42">
        <w:rPr>
          <w:rFonts w:ascii="Times New Roman" w:hAnsi="Times New Roman"/>
          <w:i/>
          <w:sz w:val="24"/>
          <w:szCs w:val="24"/>
          <w:lang w:eastAsia="pt-BR"/>
        </w:rPr>
        <w:t>A(s) disciplina(s) em regime de adaptação cursada(s) no Regime Especial com Acompanhamento Tutorial de Disciplina em Adaptação – REATDA obedece</w:t>
      </w:r>
      <w:r w:rsidR="00D63C03" w:rsidRPr="00432C42">
        <w:rPr>
          <w:rFonts w:ascii="Times New Roman" w:hAnsi="Times New Roman"/>
          <w:i/>
          <w:sz w:val="24"/>
          <w:szCs w:val="24"/>
          <w:lang w:eastAsia="pt-BR"/>
        </w:rPr>
        <w:t>(m)</w:t>
      </w:r>
      <w:r w:rsidRPr="00432C42">
        <w:rPr>
          <w:rFonts w:ascii="Times New Roman" w:hAnsi="Times New Roman"/>
          <w:i/>
          <w:sz w:val="24"/>
          <w:szCs w:val="24"/>
          <w:lang w:eastAsia="pt-BR"/>
        </w:rPr>
        <w:t xml:space="preserve"> aos mesmos objetivos, conteúdos programáticos e critérios de avaliação das disciplinas regulares, podendo, entretanto, divergir em sua metodologia de ensino e cronograma a critério da Coordenação de Curso.</w:t>
      </w: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9B1315" w:rsidRPr="00432C42">
        <w:rPr>
          <w:rFonts w:ascii="Times New Roman" w:hAnsi="Times New Roman"/>
          <w:i/>
          <w:sz w:val="24"/>
          <w:szCs w:val="24"/>
          <w:lang w:eastAsia="pt-BR"/>
        </w:rPr>
        <w:t>10.</w:t>
      </w:r>
      <w:r w:rsidR="004C6860" w:rsidRPr="00432C42">
        <w:rPr>
          <w:rFonts w:ascii="Times New Roman" w:hAnsi="Times New Roman"/>
          <w:i/>
          <w:sz w:val="24"/>
          <w:szCs w:val="24"/>
          <w:lang w:eastAsia="pt-BR"/>
        </w:rPr>
        <w:tab/>
      </w:r>
      <w:r w:rsidRPr="00432C42">
        <w:rPr>
          <w:rFonts w:ascii="Times New Roman" w:hAnsi="Times New Roman"/>
          <w:i/>
          <w:sz w:val="24"/>
          <w:szCs w:val="24"/>
        </w:rPr>
        <w:t>Os alunos que cursam disciplina em regime de adaptação em REATDA devem:</w:t>
      </w:r>
    </w:p>
    <w:p w:rsidR="00F44C41" w:rsidRPr="00432C42" w:rsidRDefault="00F44C41" w:rsidP="004C6860">
      <w:pPr>
        <w:tabs>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numPr>
          <w:ilvl w:val="0"/>
          <w:numId w:val="2"/>
        </w:numPr>
        <w:tabs>
          <w:tab w:val="clear" w:pos="2487"/>
          <w:tab w:val="left" w:pos="3402"/>
        </w:tabs>
        <w:spacing w:after="0" w:line="240" w:lineRule="auto"/>
        <w:ind w:left="3402" w:hanging="425"/>
        <w:jc w:val="both"/>
        <w:rPr>
          <w:rFonts w:ascii="Times New Roman" w:hAnsi="Times New Roman"/>
          <w:i/>
          <w:sz w:val="24"/>
          <w:szCs w:val="24"/>
        </w:rPr>
      </w:pPr>
      <w:proofErr w:type="gramStart"/>
      <w:r w:rsidRPr="00432C42">
        <w:rPr>
          <w:rFonts w:ascii="Times New Roman" w:hAnsi="Times New Roman"/>
          <w:i/>
          <w:sz w:val="24"/>
          <w:szCs w:val="24"/>
        </w:rPr>
        <w:t>cumprir</w:t>
      </w:r>
      <w:proofErr w:type="gramEnd"/>
      <w:r w:rsidRPr="00432C42">
        <w:rPr>
          <w:rFonts w:ascii="Times New Roman" w:hAnsi="Times New Roman"/>
          <w:i/>
          <w:sz w:val="24"/>
          <w:szCs w:val="24"/>
        </w:rPr>
        <w:t xml:space="preserve"> o plano de ensino fixado pelo professor regente de cada disciplina;</w:t>
      </w:r>
    </w:p>
    <w:p w:rsidR="00D63C03" w:rsidRPr="00432C42" w:rsidRDefault="00D63C03" w:rsidP="00D63C03">
      <w:pPr>
        <w:tabs>
          <w:tab w:val="left" w:pos="3402"/>
        </w:tabs>
        <w:spacing w:after="0" w:line="240" w:lineRule="auto"/>
        <w:jc w:val="both"/>
        <w:rPr>
          <w:rFonts w:ascii="Times New Roman" w:hAnsi="Times New Roman"/>
          <w:i/>
          <w:sz w:val="24"/>
          <w:szCs w:val="24"/>
        </w:rPr>
      </w:pPr>
    </w:p>
    <w:p w:rsidR="00D63C03" w:rsidRPr="00432C42" w:rsidRDefault="00D63C03" w:rsidP="004C6860">
      <w:pPr>
        <w:numPr>
          <w:ilvl w:val="0"/>
          <w:numId w:val="2"/>
        </w:numPr>
        <w:tabs>
          <w:tab w:val="clear" w:pos="2487"/>
          <w:tab w:val="left" w:pos="3402"/>
        </w:tabs>
        <w:spacing w:after="0" w:line="240" w:lineRule="auto"/>
        <w:ind w:left="3402" w:hanging="425"/>
        <w:jc w:val="both"/>
        <w:rPr>
          <w:rFonts w:ascii="Times New Roman" w:hAnsi="Times New Roman"/>
          <w:i/>
          <w:sz w:val="24"/>
          <w:szCs w:val="24"/>
        </w:rPr>
      </w:pPr>
      <w:proofErr w:type="gramStart"/>
      <w:r w:rsidRPr="00432C42">
        <w:rPr>
          <w:rFonts w:ascii="Times New Roman" w:hAnsi="Times New Roman"/>
          <w:i/>
          <w:sz w:val="24"/>
          <w:szCs w:val="24"/>
        </w:rPr>
        <w:t>frequentar</w:t>
      </w:r>
      <w:proofErr w:type="gramEnd"/>
      <w:r w:rsidRPr="00432C42">
        <w:rPr>
          <w:rFonts w:ascii="Times New Roman" w:hAnsi="Times New Roman"/>
          <w:i/>
          <w:sz w:val="24"/>
          <w:szCs w:val="24"/>
        </w:rPr>
        <w:t>, no mínimo, 75% (setenta e cinco por cento) das sessões teóricas e práticas presenciais constantes do plano de ensino da disciplina;</w:t>
      </w:r>
    </w:p>
    <w:p w:rsidR="00F44C41" w:rsidRPr="00432C42" w:rsidRDefault="00F44C41" w:rsidP="004C6860">
      <w:pPr>
        <w:tabs>
          <w:tab w:val="left" w:pos="3402"/>
        </w:tabs>
        <w:spacing w:after="0" w:line="240" w:lineRule="auto"/>
        <w:ind w:left="3402" w:hanging="425"/>
        <w:jc w:val="both"/>
        <w:rPr>
          <w:rFonts w:ascii="Times New Roman" w:hAnsi="Times New Roman"/>
          <w:i/>
          <w:sz w:val="24"/>
          <w:szCs w:val="24"/>
        </w:rPr>
      </w:pPr>
    </w:p>
    <w:p w:rsidR="00F44C41" w:rsidRPr="00432C42" w:rsidRDefault="00F44C41" w:rsidP="004C6860">
      <w:pPr>
        <w:numPr>
          <w:ilvl w:val="0"/>
          <w:numId w:val="2"/>
        </w:numPr>
        <w:tabs>
          <w:tab w:val="clear" w:pos="2487"/>
          <w:tab w:val="left" w:pos="3402"/>
        </w:tabs>
        <w:spacing w:after="0" w:line="240" w:lineRule="auto"/>
        <w:ind w:left="3402" w:hanging="425"/>
        <w:jc w:val="both"/>
        <w:rPr>
          <w:rFonts w:ascii="Times New Roman" w:hAnsi="Times New Roman"/>
          <w:i/>
          <w:sz w:val="24"/>
          <w:szCs w:val="24"/>
        </w:rPr>
      </w:pPr>
      <w:proofErr w:type="gramStart"/>
      <w:r w:rsidRPr="00432C42">
        <w:rPr>
          <w:rFonts w:ascii="Times New Roman" w:hAnsi="Times New Roman"/>
          <w:i/>
          <w:sz w:val="24"/>
          <w:szCs w:val="24"/>
        </w:rPr>
        <w:t>submeter</w:t>
      </w:r>
      <w:proofErr w:type="gramEnd"/>
      <w:r w:rsidRPr="00432C42">
        <w:rPr>
          <w:rFonts w:ascii="Times New Roman" w:hAnsi="Times New Roman"/>
          <w:i/>
          <w:sz w:val="24"/>
          <w:szCs w:val="24"/>
        </w:rPr>
        <w:t>-se às avaliações periódicas oficiais e às eventuais substitutivas que requerer, obedecendo ao calendário fixado pela Coordenação do Curso; e</w:t>
      </w:r>
    </w:p>
    <w:p w:rsidR="00F44C41" w:rsidRPr="00432C42" w:rsidRDefault="00F44C41" w:rsidP="004C6860">
      <w:pPr>
        <w:pStyle w:val="PargrafodaLista"/>
        <w:tabs>
          <w:tab w:val="left" w:pos="3402"/>
        </w:tabs>
        <w:spacing w:after="0" w:line="240" w:lineRule="auto"/>
        <w:ind w:left="3402" w:hanging="425"/>
        <w:rPr>
          <w:rFonts w:ascii="Times New Roman" w:hAnsi="Times New Roman"/>
          <w:i/>
          <w:sz w:val="24"/>
          <w:szCs w:val="24"/>
        </w:rPr>
      </w:pPr>
    </w:p>
    <w:p w:rsidR="00F44C41" w:rsidRPr="00432C42" w:rsidRDefault="00F44C41" w:rsidP="004C6860">
      <w:pPr>
        <w:numPr>
          <w:ilvl w:val="0"/>
          <w:numId w:val="2"/>
        </w:numPr>
        <w:tabs>
          <w:tab w:val="clear" w:pos="2487"/>
          <w:tab w:val="left" w:pos="3402"/>
        </w:tabs>
        <w:spacing w:after="0" w:line="240" w:lineRule="auto"/>
        <w:ind w:left="3402" w:hanging="425"/>
        <w:jc w:val="both"/>
        <w:rPr>
          <w:rFonts w:ascii="Times New Roman" w:hAnsi="Times New Roman"/>
          <w:i/>
          <w:sz w:val="24"/>
          <w:szCs w:val="24"/>
        </w:rPr>
      </w:pPr>
      <w:proofErr w:type="gramStart"/>
      <w:r w:rsidRPr="00432C42">
        <w:rPr>
          <w:rFonts w:ascii="Times New Roman" w:hAnsi="Times New Roman"/>
          <w:i/>
          <w:sz w:val="24"/>
          <w:szCs w:val="24"/>
        </w:rPr>
        <w:t>alcançar</w:t>
      </w:r>
      <w:proofErr w:type="gramEnd"/>
      <w:r w:rsidRPr="00432C42">
        <w:rPr>
          <w:rFonts w:ascii="Times New Roman" w:hAnsi="Times New Roman"/>
          <w:i/>
          <w:sz w:val="24"/>
          <w:szCs w:val="24"/>
        </w:rPr>
        <w:t xml:space="preserve"> a média mínima 6,0 (seis) para aprovação, de acordo com o disposto neste Regulamento.</w:t>
      </w:r>
    </w:p>
    <w:p w:rsidR="00610E1C" w:rsidRPr="00432C42" w:rsidRDefault="00610E1C" w:rsidP="00FA1D0F">
      <w:pPr>
        <w:tabs>
          <w:tab w:val="left" w:pos="2410"/>
        </w:tabs>
        <w:spacing w:after="0" w:line="240" w:lineRule="auto"/>
        <w:jc w:val="both"/>
        <w:rPr>
          <w:rFonts w:ascii="Times New Roman" w:hAnsi="Times New Roman"/>
          <w:i/>
          <w:sz w:val="24"/>
          <w:szCs w:val="24"/>
        </w:rPr>
      </w:pPr>
    </w:p>
    <w:p w:rsidR="00F44C41" w:rsidRPr="00432C42" w:rsidRDefault="00F44C41" w:rsidP="004C6860">
      <w:pPr>
        <w:tabs>
          <w:tab w:val="left" w:pos="198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610E1C" w:rsidRPr="00432C42">
        <w:rPr>
          <w:rFonts w:ascii="Times New Roman" w:hAnsi="Times New Roman"/>
          <w:i/>
          <w:sz w:val="24"/>
          <w:szCs w:val="24"/>
          <w:lang w:eastAsia="pt-BR"/>
        </w:rPr>
        <w:t>1</w:t>
      </w:r>
      <w:r w:rsidR="009B1315" w:rsidRPr="00432C42">
        <w:rPr>
          <w:rFonts w:ascii="Times New Roman" w:hAnsi="Times New Roman"/>
          <w:i/>
          <w:sz w:val="24"/>
          <w:szCs w:val="24"/>
          <w:lang w:eastAsia="pt-BR"/>
        </w:rPr>
        <w:t>1.</w:t>
      </w:r>
      <w:r w:rsidRPr="00432C42">
        <w:rPr>
          <w:rFonts w:ascii="Times New Roman" w:hAnsi="Times New Roman"/>
          <w:i/>
          <w:sz w:val="24"/>
          <w:szCs w:val="24"/>
        </w:rPr>
        <w:t xml:space="preserve"> </w:t>
      </w:r>
      <w:r w:rsidRPr="00432C42">
        <w:rPr>
          <w:rFonts w:ascii="Times New Roman" w:hAnsi="Times New Roman"/>
          <w:i/>
          <w:sz w:val="24"/>
          <w:szCs w:val="24"/>
        </w:rPr>
        <w:tab/>
        <w:t xml:space="preserve">No ato da matrícula no </w:t>
      </w:r>
      <w:r w:rsidRPr="00432C42">
        <w:rPr>
          <w:rFonts w:ascii="Times New Roman" w:hAnsi="Times New Roman"/>
          <w:i/>
          <w:sz w:val="24"/>
          <w:szCs w:val="24"/>
          <w:lang w:eastAsia="pt-BR"/>
        </w:rPr>
        <w:t xml:space="preserve">Regime Especial com Acompanhamento Tutorial de Disciplina em Adaptação – </w:t>
      </w:r>
      <w:r w:rsidRPr="00432C42">
        <w:rPr>
          <w:rFonts w:ascii="Times New Roman" w:hAnsi="Times New Roman"/>
          <w:i/>
          <w:sz w:val="24"/>
          <w:szCs w:val="24"/>
        </w:rPr>
        <w:t>REATDA, o aluno deve recolher, por disciplina, o valor proporcional ao total de horas-aula da disciplina na série respectiva, dividindo-se o total em parcelas cobradas concomitantemente às da anuidade.</w:t>
      </w:r>
    </w:p>
    <w:p w:rsidR="00F44C41" w:rsidRPr="00432C42" w:rsidRDefault="00F44C41" w:rsidP="004C6860">
      <w:pPr>
        <w:pStyle w:val="PargrafodaLista"/>
        <w:tabs>
          <w:tab w:val="left" w:pos="1985"/>
          <w:tab w:val="left" w:pos="2977"/>
        </w:tabs>
        <w:spacing w:after="0" w:line="240" w:lineRule="auto"/>
        <w:ind w:left="2977" w:hanging="709"/>
        <w:rPr>
          <w:rFonts w:ascii="Times New Roman" w:hAnsi="Times New Roman"/>
          <w:i/>
          <w:sz w:val="24"/>
          <w:szCs w:val="24"/>
          <w:lang w:eastAsia="pt-BR"/>
        </w:rPr>
      </w:pPr>
    </w:p>
    <w:p w:rsidR="00F44C41" w:rsidRPr="00432C42" w:rsidRDefault="00F44C41" w:rsidP="004C6860">
      <w:pPr>
        <w:tabs>
          <w:tab w:val="left" w:pos="198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w:t>
      </w:r>
      <w:r w:rsidR="009B1315" w:rsidRPr="00432C42">
        <w:rPr>
          <w:rFonts w:ascii="Times New Roman" w:hAnsi="Times New Roman"/>
          <w:i/>
          <w:sz w:val="24"/>
          <w:szCs w:val="24"/>
          <w:lang w:eastAsia="pt-BR"/>
        </w:rPr>
        <w:t>2</w:t>
      </w:r>
      <w:r w:rsidRPr="00432C42">
        <w:rPr>
          <w:rFonts w:ascii="Times New Roman" w:hAnsi="Times New Roman"/>
          <w:i/>
          <w:sz w:val="24"/>
          <w:szCs w:val="24"/>
          <w:lang w:eastAsia="pt-BR"/>
        </w:rPr>
        <w:t>.</w:t>
      </w:r>
      <w:r w:rsidRPr="00432C42">
        <w:rPr>
          <w:rFonts w:ascii="Times New Roman" w:hAnsi="Times New Roman"/>
          <w:i/>
          <w:sz w:val="24"/>
          <w:szCs w:val="24"/>
        </w:rPr>
        <w:t xml:space="preserve"> </w:t>
      </w:r>
      <w:r w:rsidRPr="00432C42">
        <w:rPr>
          <w:rFonts w:ascii="Times New Roman" w:hAnsi="Times New Roman"/>
          <w:i/>
          <w:sz w:val="24"/>
          <w:szCs w:val="24"/>
        </w:rPr>
        <w:tab/>
        <w:t>O aluno não pode solicitar o cancelamento de matrícula da disciplina em adaptação no REATDA, nem solicitar a redução do valor respectivo em caso de deixar de cursá-la por qualquer motivo.</w:t>
      </w:r>
    </w:p>
    <w:p w:rsidR="00F44C41" w:rsidRPr="00432C42" w:rsidRDefault="00F44C41" w:rsidP="004C6860">
      <w:pPr>
        <w:tabs>
          <w:tab w:val="left" w:pos="1701"/>
          <w:tab w:val="left" w:pos="1985"/>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tabs>
          <w:tab w:val="left" w:pos="1701"/>
          <w:tab w:val="left" w:pos="198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w:t>
      </w:r>
      <w:r w:rsidR="009B1315" w:rsidRPr="00432C42">
        <w:rPr>
          <w:rFonts w:ascii="Times New Roman" w:hAnsi="Times New Roman"/>
          <w:i/>
          <w:sz w:val="24"/>
          <w:szCs w:val="24"/>
          <w:lang w:eastAsia="pt-BR"/>
        </w:rPr>
        <w:t>3</w:t>
      </w:r>
      <w:r w:rsidRPr="00432C42">
        <w:rPr>
          <w:rFonts w:ascii="Times New Roman" w:hAnsi="Times New Roman"/>
          <w:i/>
          <w:sz w:val="24"/>
          <w:szCs w:val="24"/>
          <w:lang w:eastAsia="pt-BR"/>
        </w:rPr>
        <w:t>.</w:t>
      </w:r>
      <w:r w:rsidR="004C6860" w:rsidRPr="00432C42">
        <w:rPr>
          <w:rFonts w:ascii="Times New Roman" w:hAnsi="Times New Roman"/>
          <w:i/>
          <w:sz w:val="24"/>
          <w:szCs w:val="24"/>
          <w:lang w:eastAsia="pt-BR"/>
        </w:rPr>
        <w:tab/>
      </w:r>
      <w:r w:rsidRPr="00432C42">
        <w:rPr>
          <w:rFonts w:ascii="Times New Roman" w:hAnsi="Times New Roman"/>
          <w:i/>
          <w:sz w:val="24"/>
          <w:szCs w:val="24"/>
          <w:lang w:eastAsia="pt-BR"/>
        </w:rPr>
        <w:t>A Coordenação do Curso deve supervisionar as sessões de acompanhamento do REATDA que são documentadas através de relatórios e que integram a pasta individual do aluno.</w:t>
      </w:r>
    </w:p>
    <w:p w:rsidR="00F44C41" w:rsidRPr="00432C42" w:rsidRDefault="00F44C41" w:rsidP="004C6860">
      <w:pPr>
        <w:tabs>
          <w:tab w:val="left" w:pos="1701"/>
          <w:tab w:val="left" w:pos="1985"/>
          <w:tab w:val="left" w:pos="2977"/>
        </w:tabs>
        <w:spacing w:after="0" w:line="240" w:lineRule="auto"/>
        <w:ind w:left="2977" w:hanging="709"/>
        <w:jc w:val="both"/>
        <w:rPr>
          <w:rFonts w:ascii="Times New Roman" w:hAnsi="Times New Roman"/>
          <w:i/>
          <w:sz w:val="24"/>
          <w:szCs w:val="24"/>
          <w:lang w:eastAsia="pt-BR"/>
        </w:rPr>
      </w:pPr>
    </w:p>
    <w:p w:rsidR="00F44C41" w:rsidRPr="00432C42" w:rsidRDefault="00F44C41" w:rsidP="004C6860">
      <w:pPr>
        <w:pStyle w:val="PargrafodaLista"/>
        <w:tabs>
          <w:tab w:val="left" w:pos="1985"/>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1</w:t>
      </w:r>
      <w:r w:rsidR="009B1315" w:rsidRPr="00432C42">
        <w:rPr>
          <w:rFonts w:ascii="Times New Roman" w:hAnsi="Times New Roman"/>
          <w:i/>
          <w:sz w:val="24"/>
          <w:szCs w:val="24"/>
          <w:lang w:eastAsia="pt-BR"/>
        </w:rPr>
        <w:t>4</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Para todos os efeitos, a(s) disciplina(s) cursada(s) em regime de adaptação compõe(m) as disciplinas da série em que o aluno encontra-se matriculado, após a respectiva solicitação de aproveitamento de estudos.</w:t>
      </w:r>
    </w:p>
    <w:p w:rsidR="00F44C41" w:rsidRPr="00432C42" w:rsidRDefault="00F44C41" w:rsidP="00FA1D0F">
      <w:pPr>
        <w:spacing w:after="0" w:line="240" w:lineRule="auto"/>
        <w:jc w:val="center"/>
        <w:rPr>
          <w:rFonts w:ascii="Times New Roman" w:hAnsi="Times New Roman"/>
          <w:b/>
          <w:i/>
          <w:snapToGrid w:val="0"/>
          <w:sz w:val="24"/>
          <w:szCs w:val="24"/>
          <w:lang w:eastAsia="pt-BR"/>
        </w:rPr>
      </w:pPr>
    </w:p>
    <w:p w:rsidR="0060487A" w:rsidRPr="00432C42" w:rsidRDefault="0060487A" w:rsidP="00FA1D0F">
      <w:pPr>
        <w:spacing w:after="0" w:line="240" w:lineRule="auto"/>
        <w:jc w:val="center"/>
        <w:rPr>
          <w:rFonts w:ascii="Times New Roman" w:hAnsi="Times New Roman"/>
          <w:b/>
          <w:i/>
          <w:snapToGrid w:val="0"/>
          <w:sz w:val="24"/>
          <w:szCs w:val="24"/>
          <w:lang w:eastAsia="pt-BR"/>
        </w:rPr>
      </w:pPr>
    </w:p>
    <w:p w:rsidR="00355F97" w:rsidRPr="00432C42" w:rsidRDefault="00355F97" w:rsidP="00FA1D0F">
      <w:pPr>
        <w:spacing w:after="0" w:line="240" w:lineRule="auto"/>
        <w:jc w:val="center"/>
        <w:rPr>
          <w:rFonts w:ascii="Times New Roman" w:hAnsi="Times New Roman"/>
          <w:b/>
          <w:i/>
          <w:sz w:val="24"/>
          <w:szCs w:val="24"/>
          <w:lang w:eastAsia="pt-BR"/>
        </w:rPr>
      </w:pPr>
      <w:r w:rsidRPr="00432C42">
        <w:rPr>
          <w:rFonts w:ascii="Times New Roman" w:hAnsi="Times New Roman"/>
          <w:b/>
          <w:i/>
          <w:sz w:val="24"/>
          <w:szCs w:val="24"/>
          <w:lang w:eastAsia="pt-BR"/>
        </w:rPr>
        <w:t>Seção I</w:t>
      </w:r>
      <w:r w:rsidR="009B1315" w:rsidRPr="00432C42">
        <w:rPr>
          <w:rFonts w:ascii="Times New Roman" w:hAnsi="Times New Roman"/>
          <w:b/>
          <w:i/>
          <w:sz w:val="24"/>
          <w:szCs w:val="24"/>
          <w:lang w:eastAsia="pt-BR"/>
        </w:rPr>
        <w:t>V</w:t>
      </w:r>
      <w:r w:rsidRPr="00432C42">
        <w:rPr>
          <w:rFonts w:ascii="Times New Roman" w:hAnsi="Times New Roman"/>
          <w:b/>
          <w:i/>
          <w:sz w:val="24"/>
          <w:szCs w:val="24"/>
          <w:lang w:eastAsia="pt-BR"/>
        </w:rPr>
        <w:t xml:space="preserve">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u w:val="single"/>
          <w:lang w:eastAsia="pt-BR"/>
        </w:rPr>
      </w:pPr>
      <w:bookmarkStart w:id="3" w:name="_Toc206216713"/>
      <w:r w:rsidRPr="00432C42">
        <w:rPr>
          <w:rFonts w:ascii="Times New Roman" w:hAnsi="Times New Roman"/>
          <w:b/>
          <w:i/>
          <w:sz w:val="24"/>
          <w:szCs w:val="24"/>
          <w:lang w:eastAsia="pt-BR"/>
        </w:rPr>
        <w:t>Do Registro e Controle Acadêmico</w:t>
      </w:r>
      <w:bookmarkEnd w:id="3"/>
    </w:p>
    <w:p w:rsidR="00355F97" w:rsidRPr="00432C42" w:rsidRDefault="00355F97" w:rsidP="00FA1D0F">
      <w:pPr>
        <w:spacing w:after="0" w:line="240" w:lineRule="auto"/>
        <w:jc w:val="both"/>
        <w:rPr>
          <w:rFonts w:ascii="Times New Roman" w:hAnsi="Times New Roman"/>
          <w:i/>
          <w:sz w:val="24"/>
          <w:szCs w:val="24"/>
          <w:lang w:eastAsia="pt-BR"/>
        </w:rPr>
      </w:pPr>
    </w:p>
    <w:p w:rsidR="00653F2C" w:rsidRPr="00432C42" w:rsidRDefault="00653F2C" w:rsidP="00FA1D0F">
      <w:pPr>
        <w:spacing w:after="0" w:line="240" w:lineRule="auto"/>
        <w:jc w:val="both"/>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BC3253" w:rsidRPr="00432C42">
        <w:rPr>
          <w:rFonts w:ascii="Times New Roman" w:hAnsi="Times New Roman"/>
          <w:i/>
          <w:sz w:val="24"/>
          <w:szCs w:val="24"/>
          <w:lang w:eastAsia="pt-BR"/>
        </w:rPr>
        <w:t>6</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Para efeito de registro da vida escolar e controle da integralização curricular, após o deferimento do aproveitamento de estudos, são consignados no histórico escolar do aluno: </w:t>
      </w:r>
    </w:p>
    <w:p w:rsidR="00355F97" w:rsidRPr="00432C42" w:rsidRDefault="00355F97" w:rsidP="00FA1D0F">
      <w:pPr>
        <w:spacing w:after="0" w:line="240" w:lineRule="auto"/>
        <w:ind w:left="1080" w:hanging="1080"/>
        <w:jc w:val="both"/>
        <w:rPr>
          <w:rFonts w:ascii="Times New Roman" w:hAnsi="Times New Roman"/>
          <w:i/>
          <w:sz w:val="24"/>
          <w:szCs w:val="24"/>
          <w:lang w:eastAsia="pt-BR"/>
        </w:rPr>
      </w:pPr>
    </w:p>
    <w:p w:rsidR="00355F97" w:rsidRPr="00432C42" w:rsidRDefault="00355F97" w:rsidP="00877202">
      <w:pPr>
        <w:numPr>
          <w:ilvl w:val="0"/>
          <w:numId w:val="5"/>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código, a nomenclatura e a carga horária da disciplina integrante do currículo do curso da UNIPAR, para o qual foi concedida a dispensa;</w:t>
      </w:r>
    </w:p>
    <w:p w:rsidR="00877202" w:rsidRPr="00432C42" w:rsidRDefault="00877202" w:rsidP="00877202">
      <w:pPr>
        <w:tabs>
          <w:tab w:val="left" w:pos="2835"/>
        </w:tabs>
        <w:spacing w:after="0" w:line="240" w:lineRule="auto"/>
        <w:jc w:val="both"/>
        <w:rPr>
          <w:rFonts w:ascii="Times New Roman" w:hAnsi="Times New Roman"/>
          <w:i/>
          <w:sz w:val="24"/>
          <w:szCs w:val="24"/>
          <w:lang w:eastAsia="pt-BR"/>
        </w:rPr>
      </w:pPr>
    </w:p>
    <w:p w:rsidR="00355F97" w:rsidRPr="00432C42" w:rsidRDefault="00355F97" w:rsidP="00877202">
      <w:pPr>
        <w:numPr>
          <w:ilvl w:val="0"/>
          <w:numId w:val="5"/>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expressão “dispensado”, em cada disciplina cujos estudos foram aproveitados;</w:t>
      </w:r>
    </w:p>
    <w:p w:rsidR="00355F97" w:rsidRPr="00432C42" w:rsidRDefault="00355F97" w:rsidP="00877202">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877202">
      <w:pPr>
        <w:numPr>
          <w:ilvl w:val="0"/>
          <w:numId w:val="5"/>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período letivo no qual obteve a dispensa da disciplina;</w:t>
      </w:r>
    </w:p>
    <w:p w:rsidR="00355F97" w:rsidRPr="00432C42" w:rsidRDefault="00355F97" w:rsidP="00877202">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877202">
      <w:pPr>
        <w:numPr>
          <w:ilvl w:val="0"/>
          <w:numId w:val="5"/>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média final obtida através do aproveitamento de estudos.</w:t>
      </w:r>
    </w:p>
    <w:p w:rsidR="00355F97" w:rsidRPr="00432C42" w:rsidRDefault="00355F97" w:rsidP="00FA1D0F">
      <w:pPr>
        <w:spacing w:after="0" w:line="240" w:lineRule="auto"/>
        <w:ind w:left="1440" w:hanging="1440"/>
        <w:jc w:val="both"/>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BC3253" w:rsidRPr="00432C42">
        <w:rPr>
          <w:rFonts w:ascii="Times New Roman" w:hAnsi="Times New Roman"/>
          <w:i/>
          <w:sz w:val="24"/>
          <w:szCs w:val="24"/>
          <w:lang w:eastAsia="pt-BR"/>
        </w:rPr>
        <w:t>7</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Caso a disciplina objeto de aproveitamento de estudos tenha sido cursada na UNIPAR, </w:t>
      </w:r>
      <w:proofErr w:type="gramStart"/>
      <w:r w:rsidRPr="00432C42">
        <w:rPr>
          <w:rFonts w:ascii="Times New Roman" w:hAnsi="Times New Roman"/>
          <w:i/>
          <w:sz w:val="24"/>
          <w:szCs w:val="24"/>
          <w:lang w:eastAsia="pt-BR"/>
        </w:rPr>
        <w:t>são</w:t>
      </w:r>
      <w:proofErr w:type="gramEnd"/>
      <w:r w:rsidRPr="00432C42">
        <w:rPr>
          <w:rFonts w:ascii="Times New Roman" w:hAnsi="Times New Roman"/>
          <w:i/>
          <w:sz w:val="24"/>
          <w:szCs w:val="24"/>
          <w:lang w:eastAsia="pt-BR"/>
        </w:rPr>
        <w:t xml:space="preserve"> consignados no histórico escolar do aluno o código, a nomenclatura, o período letivo em que foi cursada, a média final obtida e a respectiva carga horária conforme o currículo do curso no qual se encontra matriculado.</w:t>
      </w:r>
    </w:p>
    <w:p w:rsidR="007C0326" w:rsidRPr="00432C42" w:rsidRDefault="007C0326" w:rsidP="00877202">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BC3253" w:rsidRPr="00432C42">
        <w:rPr>
          <w:rFonts w:ascii="Times New Roman" w:hAnsi="Times New Roman"/>
          <w:i/>
          <w:sz w:val="24"/>
          <w:szCs w:val="24"/>
          <w:lang w:eastAsia="pt-BR"/>
        </w:rPr>
        <w:t>8</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Sempre que necessário, a média final de cada disciplina aproveitada é convertida para o sistema próprio de avaliação da UNIPAR, e quando se tratar de conceitos, estes serão convertidos em notas, tomando-se como parâmetros os termos médios.</w:t>
      </w:r>
    </w:p>
    <w:p w:rsidR="00355F97" w:rsidRPr="00432C42" w:rsidRDefault="00355F97" w:rsidP="00877202">
      <w:pPr>
        <w:tabs>
          <w:tab w:val="left" w:pos="2268"/>
        </w:tabs>
        <w:spacing w:after="0" w:line="240" w:lineRule="auto"/>
        <w:ind w:left="2268" w:hanging="1134"/>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13</w:t>
      </w:r>
      <w:r w:rsidR="00BC3253" w:rsidRPr="00432C42">
        <w:rPr>
          <w:rFonts w:ascii="Times New Roman" w:hAnsi="Times New Roman"/>
          <w:i/>
          <w:sz w:val="24"/>
          <w:szCs w:val="24"/>
          <w:lang w:eastAsia="pt-BR"/>
        </w:rPr>
        <w:t>9</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Somente são aproveitados os estudos realizados em curso autorizado ou reconhecido pelo órgão oficial competente.</w:t>
      </w: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w:t>
      </w:r>
      <w:r w:rsidR="00BC3253" w:rsidRPr="00432C42">
        <w:rPr>
          <w:rFonts w:ascii="Times New Roman" w:hAnsi="Times New Roman"/>
          <w:i/>
          <w:sz w:val="24"/>
          <w:szCs w:val="24"/>
          <w:lang w:eastAsia="pt-BR"/>
        </w:rPr>
        <w:t>40</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O aluno é obrigado a freq</w:t>
      </w:r>
      <w:r w:rsidR="0076667C" w:rsidRPr="00432C42">
        <w:rPr>
          <w:rFonts w:ascii="Times New Roman" w:hAnsi="Times New Roman"/>
          <w:i/>
          <w:sz w:val="24"/>
          <w:szCs w:val="24"/>
          <w:lang w:eastAsia="pt-BR"/>
        </w:rPr>
        <w:t>u</w:t>
      </w:r>
      <w:r w:rsidRPr="00432C42">
        <w:rPr>
          <w:rFonts w:ascii="Times New Roman" w:hAnsi="Times New Roman"/>
          <w:i/>
          <w:sz w:val="24"/>
          <w:szCs w:val="24"/>
          <w:lang w:eastAsia="pt-BR"/>
        </w:rPr>
        <w:t>entar as aulas e participar de todas as atividades da disciplina, enquanto não tomar ciência do deferimento de seu pedido de dispensa.</w:t>
      </w: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877202">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w:t>
      </w:r>
      <w:r w:rsidR="005214A4" w:rsidRPr="00432C42">
        <w:rPr>
          <w:rFonts w:ascii="Times New Roman" w:hAnsi="Times New Roman"/>
          <w:i/>
          <w:sz w:val="24"/>
          <w:szCs w:val="24"/>
          <w:lang w:eastAsia="pt-BR"/>
        </w:rPr>
        <w:t>4</w:t>
      </w:r>
      <w:r w:rsidR="00BC3253" w:rsidRPr="00432C42">
        <w:rPr>
          <w:rFonts w:ascii="Times New Roman" w:hAnsi="Times New Roman"/>
          <w:i/>
          <w:sz w:val="24"/>
          <w:szCs w:val="24"/>
          <w:lang w:eastAsia="pt-BR"/>
        </w:rPr>
        <w:t>1</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Caso o aluno venha </w:t>
      </w:r>
      <w:r w:rsidR="00936C6D" w:rsidRPr="00432C42">
        <w:rPr>
          <w:rFonts w:ascii="Times New Roman" w:hAnsi="Times New Roman"/>
          <w:i/>
          <w:sz w:val="24"/>
          <w:szCs w:val="24"/>
          <w:lang w:eastAsia="pt-BR"/>
        </w:rPr>
        <w:t xml:space="preserve">a </w:t>
      </w:r>
      <w:r w:rsidRPr="00432C42">
        <w:rPr>
          <w:rFonts w:ascii="Times New Roman" w:hAnsi="Times New Roman"/>
          <w:i/>
          <w:sz w:val="24"/>
          <w:szCs w:val="24"/>
          <w:lang w:eastAsia="pt-BR"/>
        </w:rPr>
        <w:t xml:space="preserve">obter dispensa por aproveitamento de estudos em alguma disciplina da série ou período em que está matriculado, fica </w:t>
      </w:r>
      <w:proofErr w:type="gramStart"/>
      <w:r w:rsidRPr="00432C42">
        <w:rPr>
          <w:rFonts w:ascii="Times New Roman" w:hAnsi="Times New Roman"/>
          <w:i/>
          <w:sz w:val="24"/>
          <w:szCs w:val="24"/>
          <w:lang w:eastAsia="pt-BR"/>
        </w:rPr>
        <w:t>a seu</w:t>
      </w:r>
      <w:proofErr w:type="gramEnd"/>
      <w:r w:rsidRPr="00432C42">
        <w:rPr>
          <w:rFonts w:ascii="Times New Roman" w:hAnsi="Times New Roman"/>
          <w:i/>
          <w:sz w:val="24"/>
          <w:szCs w:val="24"/>
          <w:lang w:eastAsia="pt-BR"/>
        </w:rPr>
        <w:t xml:space="preserve"> critério deixar de freq</w:t>
      </w:r>
      <w:r w:rsidR="0076667C" w:rsidRPr="00432C42">
        <w:rPr>
          <w:rFonts w:ascii="Times New Roman" w:hAnsi="Times New Roman"/>
          <w:i/>
          <w:sz w:val="24"/>
          <w:szCs w:val="24"/>
          <w:lang w:eastAsia="pt-BR"/>
        </w:rPr>
        <w:t>u</w:t>
      </w:r>
      <w:r w:rsidRPr="00432C42">
        <w:rPr>
          <w:rFonts w:ascii="Times New Roman" w:hAnsi="Times New Roman"/>
          <w:i/>
          <w:sz w:val="24"/>
          <w:szCs w:val="24"/>
          <w:lang w:eastAsia="pt-BR"/>
        </w:rPr>
        <w:t>entar a referida disciplina.</w:t>
      </w:r>
    </w:p>
    <w:p w:rsidR="008A27CF" w:rsidRPr="00432C42" w:rsidRDefault="008A27CF" w:rsidP="00877202">
      <w:pPr>
        <w:tabs>
          <w:tab w:val="left" w:pos="4253"/>
        </w:tabs>
        <w:spacing w:after="0" w:line="240" w:lineRule="auto"/>
        <w:ind w:left="4253" w:hanging="1985"/>
        <w:jc w:val="both"/>
        <w:rPr>
          <w:rFonts w:ascii="Times New Roman" w:hAnsi="Times New Roman"/>
          <w:i/>
          <w:sz w:val="24"/>
          <w:szCs w:val="24"/>
          <w:lang w:eastAsia="pt-BR"/>
        </w:rPr>
      </w:pPr>
    </w:p>
    <w:p w:rsidR="00432C42" w:rsidRPr="00432C42" w:rsidRDefault="00432C42" w:rsidP="00877202">
      <w:pPr>
        <w:tabs>
          <w:tab w:val="left" w:pos="4253"/>
        </w:tabs>
        <w:spacing w:after="0" w:line="240" w:lineRule="auto"/>
        <w:ind w:left="4253" w:hanging="1985"/>
        <w:jc w:val="both"/>
        <w:rPr>
          <w:rFonts w:ascii="Times New Roman" w:hAnsi="Times New Roman"/>
          <w:i/>
          <w:sz w:val="24"/>
          <w:szCs w:val="24"/>
          <w:lang w:eastAsia="pt-BR"/>
        </w:rPr>
      </w:pPr>
    </w:p>
    <w:p w:rsidR="00432C42" w:rsidRPr="00432C42" w:rsidRDefault="00432C42" w:rsidP="00877202">
      <w:pPr>
        <w:tabs>
          <w:tab w:val="left" w:pos="4253"/>
        </w:tabs>
        <w:spacing w:after="0" w:line="240" w:lineRule="auto"/>
        <w:ind w:left="4253" w:hanging="1985"/>
        <w:jc w:val="both"/>
        <w:rPr>
          <w:rFonts w:ascii="Times New Roman" w:hAnsi="Times New Roman"/>
          <w:i/>
          <w:sz w:val="24"/>
          <w:szCs w:val="24"/>
          <w:lang w:eastAsia="pt-BR"/>
        </w:rPr>
      </w:pPr>
    </w:p>
    <w:p w:rsidR="00355F97" w:rsidRPr="00432C42" w:rsidRDefault="00355F97" w:rsidP="00877202">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xml:space="preserve">Parágrafo </w:t>
      </w:r>
      <w:r w:rsidR="00772F11" w:rsidRPr="00432C42">
        <w:rPr>
          <w:rFonts w:ascii="Times New Roman" w:hAnsi="Times New Roman"/>
          <w:i/>
          <w:sz w:val="24"/>
          <w:szCs w:val="24"/>
          <w:lang w:eastAsia="pt-BR"/>
        </w:rPr>
        <w:t>ú</w:t>
      </w:r>
      <w:r w:rsidRPr="00432C42">
        <w:rPr>
          <w:rFonts w:ascii="Times New Roman" w:hAnsi="Times New Roman"/>
          <w:i/>
          <w:sz w:val="24"/>
          <w:szCs w:val="24"/>
          <w:lang w:eastAsia="pt-BR"/>
        </w:rPr>
        <w:t xml:space="preserve">nico. </w:t>
      </w:r>
      <w:r w:rsidRPr="00432C42">
        <w:rPr>
          <w:rFonts w:ascii="Times New Roman" w:hAnsi="Times New Roman"/>
          <w:i/>
          <w:sz w:val="24"/>
          <w:szCs w:val="24"/>
          <w:lang w:eastAsia="pt-BR"/>
        </w:rPr>
        <w:tab/>
        <w:t>Os reflexos financeiros da dispensa deferida são tratados à vista do Contrato de Prestação de Serviços Educacionais celebrado entre a UNIPAR e o aluno, ou através de um procurador legalmente constituído.</w:t>
      </w:r>
    </w:p>
    <w:p w:rsidR="00432C42" w:rsidRPr="00432C42" w:rsidRDefault="00432C42" w:rsidP="00FA1D0F">
      <w:pPr>
        <w:spacing w:after="0" w:line="240" w:lineRule="auto"/>
        <w:jc w:val="center"/>
        <w:rPr>
          <w:rFonts w:ascii="Times New Roman" w:hAnsi="Times New Roman"/>
          <w:b/>
          <w:i/>
          <w:snapToGrid w:val="0"/>
          <w:sz w:val="24"/>
          <w:szCs w:val="24"/>
          <w:lang w:eastAsia="pt-BR"/>
        </w:rPr>
      </w:pPr>
    </w:p>
    <w:p w:rsidR="00432C42" w:rsidRPr="00432C42" w:rsidRDefault="00432C42" w:rsidP="00FA1D0F">
      <w:pPr>
        <w:spacing w:after="0" w:line="240" w:lineRule="auto"/>
        <w:jc w:val="center"/>
        <w:rPr>
          <w:rFonts w:ascii="Times New Roman" w:hAnsi="Times New Roman"/>
          <w:b/>
          <w:i/>
          <w:snapToGrid w:val="0"/>
          <w:sz w:val="24"/>
          <w:szCs w:val="24"/>
          <w:lang w:eastAsia="pt-BR"/>
        </w:rPr>
      </w:pPr>
    </w:p>
    <w:p w:rsidR="00355F97" w:rsidRPr="00432C42" w:rsidRDefault="00355F97" w:rsidP="00FA1D0F">
      <w:pPr>
        <w:spacing w:after="0" w:line="240" w:lineRule="auto"/>
        <w:jc w:val="center"/>
        <w:rPr>
          <w:rFonts w:ascii="Times New Roman" w:hAnsi="Times New Roman"/>
          <w:b/>
          <w:i/>
          <w:snapToGrid w:val="0"/>
          <w:sz w:val="24"/>
          <w:szCs w:val="24"/>
          <w:lang w:eastAsia="pt-BR"/>
        </w:rPr>
      </w:pPr>
      <w:r w:rsidRPr="00432C42">
        <w:rPr>
          <w:rFonts w:ascii="Times New Roman" w:hAnsi="Times New Roman"/>
          <w:b/>
          <w:i/>
          <w:snapToGrid w:val="0"/>
          <w:sz w:val="24"/>
          <w:szCs w:val="24"/>
          <w:lang w:eastAsia="pt-BR"/>
        </w:rPr>
        <w:t>CAPÍTULO VII</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4" w:name="_Toc206216714"/>
      <w:r w:rsidRPr="00432C42">
        <w:rPr>
          <w:rFonts w:ascii="Times New Roman" w:hAnsi="Times New Roman"/>
          <w:b/>
          <w:i/>
          <w:sz w:val="24"/>
          <w:szCs w:val="24"/>
          <w:lang w:eastAsia="pt-BR"/>
        </w:rPr>
        <w:t>DO APROVEITAMENTO EXTRAORDINÁRIO DE ESTUDOS</w:t>
      </w:r>
      <w:bookmarkEnd w:id="4"/>
    </w:p>
    <w:p w:rsidR="00355F97" w:rsidRPr="00432C42" w:rsidRDefault="00355F97" w:rsidP="00FA1D0F">
      <w:pPr>
        <w:spacing w:after="0" w:line="240" w:lineRule="auto"/>
        <w:jc w:val="center"/>
        <w:rPr>
          <w:rFonts w:ascii="Times New Roman" w:hAnsi="Times New Roman"/>
          <w:b/>
          <w:i/>
          <w:snapToGrid w:val="0"/>
          <w:sz w:val="24"/>
          <w:szCs w:val="24"/>
          <w:lang w:eastAsia="pt-BR"/>
        </w:rPr>
      </w:pPr>
    </w:p>
    <w:p w:rsidR="001B001D" w:rsidRPr="00432C42" w:rsidRDefault="001B001D" w:rsidP="00FA1D0F">
      <w:pPr>
        <w:spacing w:after="0" w:line="240" w:lineRule="auto"/>
        <w:jc w:val="center"/>
        <w:rPr>
          <w:rFonts w:ascii="Times New Roman" w:hAnsi="Times New Roman"/>
          <w:b/>
          <w:i/>
          <w:snapToGrid w:val="0"/>
          <w:sz w:val="24"/>
          <w:szCs w:val="24"/>
          <w:lang w:eastAsia="pt-BR"/>
        </w:rPr>
      </w:pPr>
    </w:p>
    <w:p w:rsidR="000F18CD"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napToGrid w:val="0"/>
          <w:sz w:val="24"/>
          <w:szCs w:val="24"/>
          <w:lang w:eastAsia="pt-BR"/>
        </w:rPr>
        <w:t>Art. 14</w:t>
      </w:r>
      <w:r w:rsidR="00BC3253" w:rsidRPr="00432C42">
        <w:rPr>
          <w:rFonts w:ascii="Times New Roman" w:hAnsi="Times New Roman"/>
          <w:i/>
          <w:snapToGrid w:val="0"/>
          <w:sz w:val="24"/>
          <w:szCs w:val="24"/>
          <w:lang w:eastAsia="pt-BR"/>
        </w:rPr>
        <w:t>2</w:t>
      </w:r>
      <w:r w:rsidRPr="00432C42">
        <w:rPr>
          <w:rFonts w:ascii="Times New Roman" w:hAnsi="Times New Roman"/>
          <w:i/>
          <w:snapToGrid w:val="0"/>
          <w:sz w:val="24"/>
          <w:szCs w:val="24"/>
          <w:lang w:eastAsia="pt-BR"/>
        </w:rPr>
        <w:t xml:space="preserve">. </w:t>
      </w:r>
      <w:r w:rsidRPr="00432C42">
        <w:rPr>
          <w:rFonts w:ascii="Times New Roman" w:hAnsi="Times New Roman"/>
          <w:i/>
          <w:snapToGrid w:val="0"/>
          <w:sz w:val="24"/>
          <w:szCs w:val="24"/>
          <w:lang w:eastAsia="pt-BR"/>
        </w:rPr>
        <w:tab/>
        <w:t xml:space="preserve">Na forma da legislação vigente </w:t>
      </w:r>
      <w:r w:rsidRPr="00432C42">
        <w:rPr>
          <w:rFonts w:ascii="Times New Roman" w:hAnsi="Times New Roman"/>
          <w:i/>
          <w:sz w:val="24"/>
          <w:szCs w:val="24"/>
          <w:lang w:eastAsia="pt-BR"/>
        </w:rPr>
        <w:t>os acadêmicos interessados podem obter a dispensa de disciplina ou atividade dos Cursos de Graduação da Universidade Paranaense – UNIPAR, solicitando o aproveitamento extraordinário de estudos a ser concedido conforme o</w:t>
      </w:r>
      <w:r w:rsidR="000F18CD"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previsto no § 2.º</w:t>
      </w:r>
      <w:r w:rsidR="002E68FF"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do Art. 47</w:t>
      </w:r>
      <w:r w:rsidR="002E68FF"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da Lei n.º 9.394/1996</w:t>
      </w:r>
      <w:r w:rsidR="000F18CD" w:rsidRPr="00432C42">
        <w:rPr>
          <w:rFonts w:ascii="Times New Roman" w:hAnsi="Times New Roman"/>
          <w:i/>
          <w:sz w:val="24"/>
          <w:szCs w:val="24"/>
          <w:lang w:eastAsia="pt-BR"/>
        </w:rPr>
        <w:t>.</w:t>
      </w:r>
    </w:p>
    <w:p w:rsidR="000F18CD" w:rsidRPr="00432C42" w:rsidRDefault="000F18CD" w:rsidP="00FA1D0F">
      <w:pPr>
        <w:spacing w:after="0" w:line="240" w:lineRule="auto"/>
        <w:ind w:left="1080" w:hanging="1080"/>
        <w:jc w:val="both"/>
        <w:rPr>
          <w:rFonts w:ascii="Times New Roman" w:hAnsi="Times New Roman"/>
          <w:i/>
          <w:sz w:val="24"/>
          <w:szCs w:val="24"/>
          <w:lang w:eastAsia="pt-BR"/>
        </w:rPr>
      </w:pPr>
    </w:p>
    <w:p w:rsidR="00355F97" w:rsidRPr="00432C42" w:rsidRDefault="000F18CD" w:rsidP="00A42F96">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ab/>
        <w:t>O aproveitamento extraordinário de estudos</w:t>
      </w:r>
      <w:r w:rsidR="00355F97" w:rsidRPr="00432C42">
        <w:rPr>
          <w:rFonts w:ascii="Times New Roman" w:hAnsi="Times New Roman"/>
          <w:i/>
          <w:sz w:val="24"/>
          <w:szCs w:val="24"/>
          <w:lang w:eastAsia="pt-BR"/>
        </w:rPr>
        <w:t xml:space="preserve"> permite que o acadêmico possa utilizar-se de conhecimentos adquiridos na vida profissional</w:t>
      </w:r>
      <w:r w:rsidRPr="00432C42">
        <w:rPr>
          <w:rFonts w:ascii="Times New Roman" w:hAnsi="Times New Roman"/>
          <w:i/>
          <w:sz w:val="24"/>
          <w:szCs w:val="24"/>
          <w:lang w:eastAsia="pt-BR"/>
        </w:rPr>
        <w:t>,</w:t>
      </w:r>
      <w:r w:rsidR="00355F97" w:rsidRPr="00432C42">
        <w:rPr>
          <w:rFonts w:ascii="Times New Roman" w:hAnsi="Times New Roman"/>
          <w:i/>
          <w:sz w:val="24"/>
          <w:szCs w:val="24"/>
          <w:lang w:eastAsia="pt-BR"/>
        </w:rPr>
        <w:t xml:space="preserve"> demonstrados por meio de provas e outros instrumentos de avaliação específicos, para obter a dispensa de disciplina(s) ou atividade(s) do curso de graduação em andamento, independentemente da sua forma de ingresso. </w:t>
      </w:r>
    </w:p>
    <w:p w:rsidR="00355F97" w:rsidRPr="00432C42" w:rsidRDefault="00355F97" w:rsidP="00FA1D0F">
      <w:pPr>
        <w:spacing w:after="0" w:line="240" w:lineRule="auto"/>
        <w:ind w:left="1080" w:hanging="1080"/>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3</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Os conhecimentos a que se refere o </w:t>
      </w:r>
      <w:r w:rsidR="000F18CD"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do artigo anterior devem ser suficientes e em profundidade tal que habilitem o acadêmico a ser dispensado de cursar a disciplina ou de executar a atividade em questão.</w:t>
      </w:r>
    </w:p>
    <w:p w:rsidR="00A42F96" w:rsidRPr="00432C42" w:rsidRDefault="00A42F96"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Pr="00432C42">
        <w:rPr>
          <w:rFonts w:ascii="Times New Roman" w:hAnsi="Times New Roman"/>
          <w:i/>
          <w:sz w:val="24"/>
          <w:szCs w:val="24"/>
          <w:lang w:eastAsia="pt-BR"/>
        </w:rPr>
        <w:tab/>
        <w:t>A demonstração desses conhecimentos deve ser feita em duas fases consecutivas, ambas eliminatórias:</w:t>
      </w:r>
    </w:p>
    <w:p w:rsidR="000F18CD" w:rsidRPr="00432C42" w:rsidRDefault="000F18CD" w:rsidP="00FA1D0F">
      <w:pPr>
        <w:spacing w:after="0" w:line="240" w:lineRule="auto"/>
        <w:ind w:left="1980" w:hanging="900"/>
        <w:jc w:val="both"/>
        <w:rPr>
          <w:rFonts w:ascii="Times New Roman" w:hAnsi="Times New Roman"/>
          <w:i/>
          <w:sz w:val="24"/>
          <w:szCs w:val="24"/>
          <w:lang w:eastAsia="pt-BR"/>
        </w:rPr>
      </w:pPr>
    </w:p>
    <w:p w:rsidR="00355F97" w:rsidRPr="00432C42" w:rsidRDefault="00355F97" w:rsidP="00A42F96">
      <w:pPr>
        <w:numPr>
          <w:ilvl w:val="0"/>
          <w:numId w:val="7"/>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através</w:t>
      </w:r>
      <w:proofErr w:type="gramEnd"/>
      <w:r w:rsidRPr="00432C42">
        <w:rPr>
          <w:rFonts w:ascii="Times New Roman" w:hAnsi="Times New Roman"/>
          <w:i/>
          <w:sz w:val="24"/>
          <w:szCs w:val="24"/>
          <w:lang w:eastAsia="pt-BR"/>
        </w:rPr>
        <w:t xml:space="preserve"> da apresentação de documentação comprobatória do estudo realizado ou da prática exercida; e</w:t>
      </w:r>
    </w:p>
    <w:p w:rsidR="00CB069A" w:rsidRPr="00432C42" w:rsidRDefault="00CB069A" w:rsidP="00A42F96">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A42F96">
      <w:pPr>
        <w:tabs>
          <w:tab w:val="left" w:pos="3402"/>
        </w:tabs>
        <w:spacing w:after="0" w:line="240" w:lineRule="auto"/>
        <w:ind w:left="3402" w:hanging="425"/>
        <w:jc w:val="both"/>
        <w:rPr>
          <w:rFonts w:ascii="Times New Roman" w:hAnsi="Times New Roman"/>
          <w:i/>
          <w:sz w:val="24"/>
          <w:szCs w:val="24"/>
          <w:lang w:eastAsia="pt-BR"/>
        </w:rPr>
      </w:pPr>
      <w:r w:rsidRPr="00432C42">
        <w:rPr>
          <w:rFonts w:ascii="Times New Roman" w:hAnsi="Times New Roman"/>
          <w:i/>
          <w:sz w:val="24"/>
          <w:szCs w:val="24"/>
          <w:lang w:eastAsia="pt-BR"/>
        </w:rPr>
        <w:t xml:space="preserve">b) </w:t>
      </w:r>
      <w:r w:rsidRPr="00432C42">
        <w:rPr>
          <w:rFonts w:ascii="Times New Roman" w:hAnsi="Times New Roman"/>
          <w:i/>
          <w:sz w:val="24"/>
          <w:szCs w:val="24"/>
          <w:lang w:eastAsia="pt-BR"/>
        </w:rPr>
        <w:tab/>
        <w:t xml:space="preserve">através da aprovação em </w:t>
      </w:r>
      <w:r w:rsidRPr="00432C42">
        <w:rPr>
          <w:rFonts w:ascii="Times New Roman" w:hAnsi="Times New Roman"/>
          <w:bCs/>
          <w:i/>
          <w:sz w:val="24"/>
          <w:szCs w:val="24"/>
          <w:lang w:eastAsia="pt-BR"/>
        </w:rPr>
        <w:t>exame de suficiência</w:t>
      </w:r>
      <w:r w:rsidRPr="00432C42">
        <w:rPr>
          <w:rFonts w:ascii="Times New Roman" w:hAnsi="Times New Roman"/>
          <w:i/>
          <w:sz w:val="24"/>
          <w:szCs w:val="24"/>
          <w:lang w:eastAsia="pt-BR"/>
        </w:rPr>
        <w:t xml:space="preserve"> a ser realizado sob a responsabilidade de banca examinadora especialmente constituída.</w:t>
      </w:r>
    </w:p>
    <w:p w:rsidR="00355F97" w:rsidRPr="00432C42" w:rsidRDefault="00355F97" w:rsidP="00FA1D0F">
      <w:pPr>
        <w:tabs>
          <w:tab w:val="left" w:pos="1980"/>
        </w:tabs>
        <w:spacing w:after="0" w:line="240" w:lineRule="auto"/>
        <w:ind w:left="2340" w:hanging="900"/>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t>Os conhecimentos teóricos devem ser demonstrados através da realização de prova escrita sobre todos os assuntos pertinentes ao conteúdo programático divulgado para a realização do exame de suficiência.</w:t>
      </w:r>
    </w:p>
    <w:p w:rsidR="009B1315" w:rsidRPr="00432C42" w:rsidRDefault="009B1315" w:rsidP="00A42F96">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3.º</w:t>
      </w:r>
      <w:r w:rsidRPr="00432C42">
        <w:rPr>
          <w:rFonts w:ascii="Times New Roman" w:hAnsi="Times New Roman"/>
          <w:i/>
          <w:sz w:val="24"/>
          <w:szCs w:val="24"/>
          <w:lang w:eastAsia="pt-BR"/>
        </w:rPr>
        <w:tab/>
        <w:t>Os conhecimentos práticos devem ser demonstrados através da realização de prova em que se exija do aluno a realização de práticas similares às previstas para essa disciplina ou atividade, quando regularmente cursada.</w:t>
      </w: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p>
    <w:p w:rsidR="00432C42" w:rsidRPr="00432C42" w:rsidRDefault="00432C42" w:rsidP="00A42F96">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4.º</w:t>
      </w:r>
      <w:r w:rsidRPr="00432C42">
        <w:rPr>
          <w:rFonts w:ascii="Times New Roman" w:hAnsi="Times New Roman"/>
          <w:i/>
          <w:sz w:val="24"/>
          <w:szCs w:val="24"/>
          <w:lang w:eastAsia="pt-BR"/>
        </w:rPr>
        <w:tab/>
        <w:t>A concessão do aproveitamento extraordinário de estudos é necessário para a dispensa da disciplina ou atividade pretendida.</w:t>
      </w:r>
    </w:p>
    <w:p w:rsidR="00355F97" w:rsidRPr="00432C42" w:rsidRDefault="00355F97" w:rsidP="00FA1D0F">
      <w:pPr>
        <w:tabs>
          <w:tab w:val="left" w:pos="1980"/>
        </w:tabs>
        <w:spacing w:after="0" w:line="240" w:lineRule="auto"/>
        <w:ind w:left="2340" w:hanging="900"/>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4</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Não pode ser concedido o aproveitamento extraordinário de estudos quando o objetivo do aluno for </w:t>
      </w: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dispensa de Trabalho de Conclusão de Curso ou outro componente curricular de mesmos objetivos.</w:t>
      </w: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5</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Pode ser concedida a dispensa do cumprimento de até 50% (cinq</w:t>
      </w:r>
      <w:r w:rsidR="00CB069A" w:rsidRPr="00432C42">
        <w:rPr>
          <w:rFonts w:ascii="Times New Roman" w:hAnsi="Times New Roman"/>
          <w:i/>
          <w:sz w:val="24"/>
          <w:szCs w:val="24"/>
          <w:lang w:eastAsia="pt-BR"/>
        </w:rPr>
        <w:t>u</w:t>
      </w:r>
      <w:r w:rsidRPr="00432C42">
        <w:rPr>
          <w:rFonts w:ascii="Times New Roman" w:hAnsi="Times New Roman"/>
          <w:i/>
          <w:sz w:val="24"/>
          <w:szCs w:val="24"/>
          <w:lang w:eastAsia="pt-BR"/>
        </w:rPr>
        <w:t>enta por cento) da carga horária total exigida para a disciplina ou atividade curricular sujeita a regulamentação específica como</w:t>
      </w:r>
      <w:r w:rsidR="009B1315"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o estágio supervisionado, a prática de ensino, </w:t>
      </w:r>
      <w:proofErr w:type="gramStart"/>
      <w:r w:rsidRPr="00432C42">
        <w:rPr>
          <w:rFonts w:ascii="Times New Roman" w:hAnsi="Times New Roman"/>
          <w:i/>
          <w:sz w:val="24"/>
          <w:szCs w:val="24"/>
          <w:lang w:eastAsia="pt-BR"/>
        </w:rPr>
        <w:t>a prática acadêmico-profissional</w:t>
      </w:r>
      <w:proofErr w:type="gramEnd"/>
      <w:r w:rsidRPr="00432C42">
        <w:rPr>
          <w:rFonts w:ascii="Times New Roman" w:hAnsi="Times New Roman"/>
          <w:i/>
          <w:sz w:val="24"/>
          <w:szCs w:val="24"/>
          <w:lang w:eastAsia="pt-BR"/>
        </w:rPr>
        <w:t xml:space="preserve"> e as atividades acadêmicas complementares, mediante comprovação de exercício de atividade profissional correlata, ficando o aluno integralmente sujeito ao critério de avaliação estabelecido para os demais alunos desse componente curricular. </w:t>
      </w: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6</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Nos casos em que o objeto da dispensa constitui-se de dois ou mais componentes curriculares com subdivisões de conteúdo ou delimitação de áreas temáticas, o limite de carga horária estabelecido no artigo anterior deve ser considerado em relação a cada componente curricular, isoladamente.</w:t>
      </w: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7</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 xml:space="preserve">A dispensa de múltiplas disciplinas previstas para serem cursadas em um mesmo período letivo pode permitir ao aluno ter abreviada a duração de seu curso superior em andamento, conforme o previsto na Lei n.º 9.394, de 20/12/1996 (artigo 47, § 2.º), e de acordo com os critérios estabelecidos neste Regulamento. </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355F97" w:rsidP="00A42F96">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ab/>
        <w:t>A somatória das cargas horárias totais das disciplinas parcial ou integralmente dispensadas por aproveitamento extraordinário de estudos não pode exceder, para cada aluno, 50% (cinq</w:t>
      </w:r>
      <w:r w:rsidR="009470EB" w:rsidRPr="00432C42">
        <w:rPr>
          <w:rFonts w:ascii="Times New Roman" w:hAnsi="Times New Roman"/>
          <w:i/>
          <w:sz w:val="24"/>
          <w:szCs w:val="24"/>
          <w:lang w:eastAsia="pt-BR"/>
        </w:rPr>
        <w:t>u</w:t>
      </w:r>
      <w:r w:rsidRPr="00432C42">
        <w:rPr>
          <w:rFonts w:ascii="Times New Roman" w:hAnsi="Times New Roman"/>
          <w:i/>
          <w:sz w:val="24"/>
          <w:szCs w:val="24"/>
          <w:lang w:eastAsia="pt-BR"/>
        </w:rPr>
        <w:t>enta por cento) da carga horária total da matriz curricular a que se vincula</w:t>
      </w:r>
      <w:r w:rsidR="0060487A" w:rsidRPr="00432C42">
        <w:rPr>
          <w:rFonts w:ascii="Times New Roman" w:hAnsi="Times New Roman"/>
          <w:i/>
          <w:sz w:val="24"/>
          <w:szCs w:val="24"/>
          <w:lang w:eastAsia="pt-BR"/>
        </w:rPr>
        <w:t xml:space="preserve"> o curso</w:t>
      </w:r>
      <w:r w:rsidRPr="00432C42">
        <w:rPr>
          <w:rFonts w:ascii="Times New Roman" w:hAnsi="Times New Roman"/>
          <w:i/>
          <w:sz w:val="24"/>
          <w:szCs w:val="24"/>
          <w:lang w:eastAsia="pt-BR"/>
        </w:rPr>
        <w:t>.</w:t>
      </w:r>
    </w:p>
    <w:p w:rsidR="00355F97" w:rsidRPr="00432C42" w:rsidRDefault="00355F97" w:rsidP="00FA1D0F">
      <w:pPr>
        <w:spacing w:after="0" w:line="240" w:lineRule="auto"/>
        <w:jc w:val="center"/>
        <w:rPr>
          <w:rFonts w:ascii="Times New Roman" w:hAnsi="Times New Roman"/>
          <w:bCs/>
          <w:i/>
          <w:sz w:val="24"/>
          <w:szCs w:val="24"/>
          <w:lang w:eastAsia="pt-BR"/>
        </w:rPr>
      </w:pPr>
    </w:p>
    <w:p w:rsidR="00946B17" w:rsidRPr="00432C42" w:rsidRDefault="00946B17" w:rsidP="00FA1D0F">
      <w:pPr>
        <w:spacing w:after="0" w:line="240" w:lineRule="auto"/>
        <w:jc w:val="center"/>
        <w:rPr>
          <w:rFonts w:ascii="Times New Roman" w:hAnsi="Times New Roman"/>
          <w:bCs/>
          <w:i/>
          <w:sz w:val="24"/>
          <w:szCs w:val="24"/>
          <w:lang w:eastAsia="pt-BR"/>
        </w:rPr>
      </w:pPr>
    </w:p>
    <w:p w:rsidR="00355F97" w:rsidRPr="00432C42" w:rsidRDefault="00355F97" w:rsidP="00FA1D0F">
      <w:pPr>
        <w:spacing w:after="0" w:line="240" w:lineRule="auto"/>
        <w:jc w:val="center"/>
        <w:rPr>
          <w:rFonts w:ascii="Times New Roman" w:hAnsi="Times New Roman"/>
          <w:b/>
          <w:bCs/>
          <w:i/>
          <w:sz w:val="24"/>
          <w:szCs w:val="24"/>
          <w:lang w:eastAsia="pt-BR"/>
        </w:rPr>
      </w:pPr>
      <w:r w:rsidRPr="00432C42">
        <w:rPr>
          <w:rFonts w:ascii="Times New Roman" w:hAnsi="Times New Roman"/>
          <w:b/>
          <w:bCs/>
          <w:i/>
          <w:sz w:val="24"/>
          <w:szCs w:val="24"/>
          <w:lang w:eastAsia="pt-BR"/>
        </w:rPr>
        <w:t xml:space="preserve">Seção I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5" w:name="_Toc206216715"/>
      <w:r w:rsidRPr="00432C42">
        <w:rPr>
          <w:rFonts w:ascii="Times New Roman" w:hAnsi="Times New Roman"/>
          <w:b/>
          <w:i/>
          <w:sz w:val="24"/>
          <w:szCs w:val="24"/>
          <w:lang w:eastAsia="pt-BR"/>
        </w:rPr>
        <w:t>Da Apresentação do Pedido</w:t>
      </w:r>
      <w:bookmarkEnd w:id="5"/>
    </w:p>
    <w:p w:rsidR="00355F97" w:rsidRPr="00432C42" w:rsidRDefault="00355F97" w:rsidP="00FA1D0F">
      <w:pPr>
        <w:spacing w:after="0" w:line="240" w:lineRule="auto"/>
        <w:jc w:val="both"/>
        <w:rPr>
          <w:rFonts w:ascii="Times New Roman" w:hAnsi="Times New Roman"/>
          <w:bCs/>
          <w:i/>
          <w:sz w:val="24"/>
          <w:szCs w:val="24"/>
          <w:lang w:eastAsia="pt-BR"/>
        </w:rPr>
      </w:pPr>
    </w:p>
    <w:p w:rsidR="00946B17" w:rsidRPr="00432C42" w:rsidRDefault="00946B17" w:rsidP="00FA1D0F">
      <w:pPr>
        <w:spacing w:after="0" w:line="240" w:lineRule="auto"/>
        <w:jc w:val="both"/>
        <w:rPr>
          <w:rFonts w:ascii="Times New Roman" w:hAnsi="Times New Roman"/>
          <w:bCs/>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14</w:t>
      </w:r>
      <w:r w:rsidR="00BC3253" w:rsidRPr="00432C42">
        <w:rPr>
          <w:rFonts w:ascii="Times New Roman" w:hAnsi="Times New Roman"/>
          <w:i/>
          <w:sz w:val="24"/>
          <w:szCs w:val="24"/>
          <w:lang w:eastAsia="pt-BR"/>
        </w:rPr>
        <w:t>8</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O Calendário Acadêmico estabelece anualmente o prazo para a solicitação do aproveitamento extraordinário de estudos, bem como o prazo para a publicação dos resultados pelas Coordenações de Curso.</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355F97" w:rsidP="00A42F96">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ab/>
        <w:t>O aproveitamento extraordinário de estudos deve ser solicitado mediante a apresentação da cópia autenticada de todos os documentos comprobatórios exigidos, não sendo permitida qualquer juntada posterior.</w:t>
      </w:r>
    </w:p>
    <w:p w:rsidR="008F686D" w:rsidRPr="00432C42" w:rsidRDefault="008F686D" w:rsidP="00FA1D0F">
      <w:pPr>
        <w:tabs>
          <w:tab w:val="left" w:pos="3060"/>
        </w:tabs>
        <w:spacing w:after="0" w:line="240" w:lineRule="auto"/>
        <w:ind w:left="851"/>
        <w:jc w:val="both"/>
        <w:rPr>
          <w:rFonts w:ascii="Times New Roman" w:hAnsi="Times New Roman"/>
          <w:i/>
          <w:sz w:val="24"/>
          <w:szCs w:val="24"/>
          <w:lang w:eastAsia="pt-BR"/>
        </w:rPr>
      </w:pPr>
    </w:p>
    <w:p w:rsidR="00355F97" w:rsidRPr="00432C42" w:rsidRDefault="00355F97" w:rsidP="00A42F96">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Art. 14</w:t>
      </w:r>
      <w:r w:rsidR="00BC3253" w:rsidRPr="00432C42">
        <w:rPr>
          <w:rFonts w:ascii="Times New Roman" w:hAnsi="Times New Roman"/>
          <w:i/>
          <w:sz w:val="24"/>
          <w:szCs w:val="24"/>
          <w:lang w:eastAsia="pt-BR"/>
        </w:rPr>
        <w:t>9</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r>
      <w:r w:rsidR="00285126" w:rsidRPr="00432C42">
        <w:rPr>
          <w:rFonts w:ascii="Times New Roman" w:hAnsi="Times New Roman"/>
          <w:i/>
          <w:sz w:val="24"/>
          <w:szCs w:val="24"/>
          <w:lang w:eastAsia="pt-BR"/>
        </w:rPr>
        <w:t>O aluno regularmente matriculado na UNIPAR que, no curso ou habilitação em andamento, nunca esteve matriculado na disciplina ou atividade cuja dispensa é pretendida, p</w:t>
      </w:r>
      <w:r w:rsidRPr="00432C42">
        <w:rPr>
          <w:rFonts w:ascii="Times New Roman" w:hAnsi="Times New Roman"/>
          <w:i/>
          <w:sz w:val="24"/>
          <w:szCs w:val="24"/>
          <w:lang w:eastAsia="pt-BR"/>
        </w:rPr>
        <w:t xml:space="preserve">ode solicitar o aproveitamento extraordinário de estudos, mediante o pagamento da taxa </w:t>
      </w:r>
      <w:r w:rsidR="00285126" w:rsidRPr="00432C42">
        <w:rPr>
          <w:rFonts w:ascii="Times New Roman" w:hAnsi="Times New Roman"/>
          <w:i/>
          <w:sz w:val="24"/>
          <w:szCs w:val="24"/>
          <w:lang w:eastAsia="pt-BR"/>
        </w:rPr>
        <w:t xml:space="preserve">respectiva </w:t>
      </w:r>
      <w:r w:rsidRPr="00432C42">
        <w:rPr>
          <w:rFonts w:ascii="Times New Roman" w:hAnsi="Times New Roman"/>
          <w:i/>
          <w:sz w:val="24"/>
          <w:szCs w:val="24"/>
          <w:lang w:eastAsia="pt-BR"/>
        </w:rPr>
        <w:t>e a anexação da documentação comprobatória exigida</w:t>
      </w:r>
      <w:r w:rsidR="00285126" w:rsidRPr="00432C42">
        <w:rPr>
          <w:rFonts w:ascii="Times New Roman" w:hAnsi="Times New Roman"/>
          <w:i/>
          <w:sz w:val="24"/>
          <w:szCs w:val="24"/>
          <w:lang w:eastAsia="pt-BR"/>
        </w:rPr>
        <w:t xml:space="preserve">. </w:t>
      </w:r>
    </w:p>
    <w:p w:rsidR="00355F97" w:rsidRPr="00432C42" w:rsidRDefault="00355F97" w:rsidP="00FA1D0F">
      <w:pPr>
        <w:tabs>
          <w:tab w:val="left" w:pos="1980"/>
        </w:tabs>
        <w:spacing w:after="0" w:line="240" w:lineRule="auto"/>
        <w:ind w:left="2340" w:hanging="900"/>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1.º </w:t>
      </w:r>
      <w:r w:rsidRPr="00432C42">
        <w:rPr>
          <w:rFonts w:ascii="Times New Roman" w:hAnsi="Times New Roman"/>
          <w:i/>
          <w:sz w:val="24"/>
          <w:szCs w:val="24"/>
          <w:lang w:eastAsia="pt-BR"/>
        </w:rPr>
        <w:tab/>
        <w:t xml:space="preserve">A solicitação deve explicitar a disciplina ou atividade em questão, de forma individual, e o pedido deve ser endereçado à Coordenação do Curso e apresentado à Secretaria Acadêmica Setorial da Unidade </w:t>
      </w:r>
      <w:r w:rsidR="007B6EAE" w:rsidRPr="00432C42">
        <w:rPr>
          <w:rFonts w:ascii="Times New Roman" w:hAnsi="Times New Roman"/>
          <w:i/>
          <w:sz w:val="24"/>
          <w:szCs w:val="24"/>
          <w:lang w:eastAsia="pt-BR"/>
        </w:rPr>
        <w:t>Universitária</w:t>
      </w:r>
      <w:r w:rsidRPr="00432C42">
        <w:rPr>
          <w:rFonts w:ascii="Times New Roman" w:hAnsi="Times New Roman"/>
          <w:i/>
          <w:sz w:val="24"/>
          <w:szCs w:val="24"/>
          <w:lang w:eastAsia="pt-BR"/>
        </w:rPr>
        <w:t xml:space="preserve"> no prazo estabelecido.</w:t>
      </w: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t>Cada pedido deve referir-se a um único componente curricular, observado o disposto no artigo 14</w:t>
      </w:r>
      <w:r w:rsidR="00BC3253" w:rsidRPr="00432C42">
        <w:rPr>
          <w:rFonts w:ascii="Times New Roman" w:hAnsi="Times New Roman"/>
          <w:i/>
          <w:sz w:val="24"/>
          <w:szCs w:val="24"/>
          <w:lang w:eastAsia="pt-BR"/>
        </w:rPr>
        <w:t>4</w:t>
      </w:r>
      <w:r w:rsidRPr="00432C42">
        <w:rPr>
          <w:rFonts w:ascii="Times New Roman" w:hAnsi="Times New Roman"/>
          <w:i/>
          <w:sz w:val="24"/>
          <w:szCs w:val="24"/>
          <w:lang w:eastAsia="pt-BR"/>
        </w:rPr>
        <w:t>.</w:t>
      </w: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3.º</w:t>
      </w:r>
      <w:r w:rsidRPr="00432C42">
        <w:rPr>
          <w:rFonts w:ascii="Times New Roman" w:hAnsi="Times New Roman"/>
          <w:i/>
          <w:sz w:val="24"/>
          <w:szCs w:val="24"/>
          <w:lang w:eastAsia="pt-BR"/>
        </w:rPr>
        <w:tab/>
        <w:t>Não poderá ser aceito pedido para a dispensa de disciplina cuja carga horária, somada às cargas horárias das demais disciplinas em que o aluno já foi integralmente dispensado, ultrapassar o limite estabelecido no parágrafo único do artigo</w:t>
      </w:r>
      <w:r w:rsidR="007B6EAE"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14</w:t>
      </w:r>
      <w:r w:rsidR="00BC3253" w:rsidRPr="00432C42">
        <w:rPr>
          <w:rFonts w:ascii="Times New Roman" w:hAnsi="Times New Roman"/>
          <w:i/>
          <w:sz w:val="24"/>
          <w:szCs w:val="24"/>
          <w:lang w:eastAsia="pt-BR"/>
        </w:rPr>
        <w:t>7</w:t>
      </w:r>
      <w:r w:rsidRPr="00432C42">
        <w:rPr>
          <w:rFonts w:ascii="Times New Roman" w:hAnsi="Times New Roman"/>
          <w:i/>
          <w:sz w:val="24"/>
          <w:szCs w:val="24"/>
          <w:lang w:eastAsia="pt-BR"/>
        </w:rPr>
        <w:t>.</w:t>
      </w: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A42F96">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4.º</w:t>
      </w:r>
      <w:r w:rsidRPr="00432C42">
        <w:rPr>
          <w:rFonts w:ascii="Times New Roman" w:hAnsi="Times New Roman"/>
          <w:i/>
          <w:sz w:val="24"/>
          <w:szCs w:val="24"/>
          <w:lang w:eastAsia="pt-BR"/>
        </w:rPr>
        <w:tab/>
        <w:t>A taxa a ser cobrada refere-se ao recebimento e à análise do pedido, e independe da realização ou não do exame de suficiência previsto.</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8F1734">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w:t>
      </w:r>
      <w:r w:rsidR="00BC3253" w:rsidRPr="00432C42">
        <w:rPr>
          <w:rFonts w:ascii="Times New Roman" w:hAnsi="Times New Roman"/>
          <w:i/>
          <w:sz w:val="24"/>
          <w:szCs w:val="24"/>
          <w:lang w:eastAsia="pt-BR"/>
        </w:rPr>
        <w:t>50</w:t>
      </w:r>
      <w:r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ab/>
        <w:t>A documentação comprobatória necessária para instruir o pedido de aproveitamento extraordinário de estudos é estabelecida conforme o tipo de disciplina ou atividade cuja dispensa é pretendida.</w:t>
      </w:r>
    </w:p>
    <w:p w:rsidR="00355F97" w:rsidRPr="00432C42" w:rsidRDefault="00355F97" w:rsidP="00FA1D0F">
      <w:pPr>
        <w:tabs>
          <w:tab w:val="left" w:pos="1980"/>
        </w:tabs>
        <w:spacing w:after="0" w:line="240" w:lineRule="auto"/>
        <w:ind w:left="2340" w:hanging="900"/>
        <w:jc w:val="both"/>
        <w:rPr>
          <w:rFonts w:ascii="Times New Roman" w:hAnsi="Times New Roman"/>
          <w:i/>
          <w:sz w:val="24"/>
          <w:szCs w:val="24"/>
          <w:lang w:eastAsia="pt-BR"/>
        </w:rPr>
      </w:pPr>
    </w:p>
    <w:p w:rsidR="00355F97" w:rsidRPr="00432C42" w:rsidRDefault="00355F97" w:rsidP="008F1734">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1.º </w:t>
      </w:r>
      <w:r w:rsidRPr="00432C42">
        <w:rPr>
          <w:rFonts w:ascii="Times New Roman" w:hAnsi="Times New Roman"/>
          <w:i/>
          <w:sz w:val="24"/>
          <w:szCs w:val="24"/>
          <w:lang w:eastAsia="pt-BR"/>
        </w:rPr>
        <w:tab/>
        <w:t>Quando a dispensa pretendida for de conteúdos práticos de disciplinas regulares mediante aproveitamento de capacidades e habilidades adquiridas em atividade profissional, o aluno deve submeter-se ao exame de suficiência, específico dessas práticas.</w:t>
      </w:r>
    </w:p>
    <w:p w:rsidR="00355F97" w:rsidRPr="00432C42" w:rsidRDefault="00355F97" w:rsidP="008F1734">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8F1734">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2.º </w:t>
      </w:r>
      <w:r w:rsidRPr="00432C42">
        <w:rPr>
          <w:rFonts w:ascii="Times New Roman" w:hAnsi="Times New Roman"/>
          <w:i/>
          <w:sz w:val="24"/>
          <w:szCs w:val="24"/>
          <w:lang w:eastAsia="pt-BR"/>
        </w:rPr>
        <w:tab/>
        <w:t>A critério da Coordenação do Curso o aluno pode, ao final do processo de análise documental do conteúdo de disciplina(s) cursada(s) e do resultado do exame de suficiência, ser dispensado parcialmente de cursar a disciplina(s) do seu currículo atual</w:t>
      </w:r>
      <w:r w:rsidR="00C12134" w:rsidRPr="00432C42">
        <w:rPr>
          <w:rFonts w:ascii="Times New Roman" w:hAnsi="Times New Roman"/>
          <w:i/>
          <w:sz w:val="24"/>
          <w:szCs w:val="24"/>
          <w:lang w:eastAsia="pt-BR"/>
        </w:rPr>
        <w:t>, devendo cursar a parte não dispensada em regime de adaptação, conforme o estabelecido n</w:t>
      </w:r>
      <w:r w:rsidR="0069219D" w:rsidRPr="00432C42">
        <w:rPr>
          <w:rFonts w:ascii="Times New Roman" w:hAnsi="Times New Roman"/>
          <w:i/>
          <w:sz w:val="24"/>
          <w:szCs w:val="24"/>
          <w:lang w:eastAsia="pt-BR"/>
        </w:rPr>
        <w:t xml:space="preserve">a sessão </w:t>
      </w:r>
      <w:r w:rsidR="00A77DA7" w:rsidRPr="00432C42">
        <w:rPr>
          <w:rFonts w:ascii="Times New Roman" w:hAnsi="Times New Roman"/>
          <w:i/>
          <w:sz w:val="24"/>
          <w:szCs w:val="24"/>
          <w:lang w:eastAsia="pt-BR"/>
        </w:rPr>
        <w:t>III</w:t>
      </w:r>
      <w:r w:rsidR="0069219D" w:rsidRPr="00432C42">
        <w:rPr>
          <w:rFonts w:ascii="Times New Roman" w:hAnsi="Times New Roman"/>
          <w:i/>
          <w:sz w:val="24"/>
          <w:szCs w:val="24"/>
          <w:lang w:eastAsia="pt-BR"/>
        </w:rPr>
        <w:t xml:space="preserve"> d</w:t>
      </w:r>
      <w:r w:rsidR="00C12134" w:rsidRPr="00432C42">
        <w:rPr>
          <w:rFonts w:ascii="Times New Roman" w:hAnsi="Times New Roman"/>
          <w:i/>
          <w:sz w:val="24"/>
          <w:szCs w:val="24"/>
          <w:lang w:eastAsia="pt-BR"/>
        </w:rPr>
        <w:t>o capítulo anterior</w:t>
      </w:r>
      <w:r w:rsidRPr="00432C42">
        <w:rPr>
          <w:rFonts w:ascii="Times New Roman" w:hAnsi="Times New Roman"/>
          <w:i/>
          <w:sz w:val="24"/>
          <w:szCs w:val="24"/>
          <w:lang w:eastAsia="pt-BR"/>
        </w:rPr>
        <w:t>.</w:t>
      </w:r>
    </w:p>
    <w:p w:rsidR="00355F97" w:rsidRPr="00432C42" w:rsidRDefault="00355F97" w:rsidP="008F1734">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8F1734">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3.º </w:t>
      </w:r>
      <w:r w:rsidRPr="00432C42">
        <w:rPr>
          <w:rFonts w:ascii="Times New Roman" w:hAnsi="Times New Roman"/>
          <w:i/>
          <w:sz w:val="24"/>
          <w:szCs w:val="24"/>
          <w:lang w:eastAsia="pt-BR"/>
        </w:rPr>
        <w:tab/>
        <w:t>Quando a dispensa pretendida for de componente curricular sujeito a regulamentação específica, nos termos do artigo 14</w:t>
      </w:r>
      <w:r w:rsidR="00BC3253" w:rsidRPr="00432C42">
        <w:rPr>
          <w:rFonts w:ascii="Times New Roman" w:hAnsi="Times New Roman"/>
          <w:i/>
          <w:sz w:val="24"/>
          <w:szCs w:val="24"/>
          <w:lang w:eastAsia="pt-BR"/>
        </w:rPr>
        <w:t>5</w:t>
      </w:r>
      <w:r w:rsidRPr="00432C42">
        <w:rPr>
          <w:rFonts w:ascii="Times New Roman" w:hAnsi="Times New Roman"/>
          <w:i/>
          <w:sz w:val="24"/>
          <w:szCs w:val="24"/>
          <w:lang w:eastAsia="pt-BR"/>
        </w:rPr>
        <w:t xml:space="preserve">, </w:t>
      </w:r>
      <w:proofErr w:type="gramStart"/>
      <w:r w:rsidRPr="00432C42">
        <w:rPr>
          <w:rFonts w:ascii="Times New Roman" w:hAnsi="Times New Roman"/>
          <w:i/>
          <w:sz w:val="24"/>
          <w:szCs w:val="24"/>
          <w:lang w:eastAsia="pt-BR"/>
        </w:rPr>
        <w:t>devem ser apresentados</w:t>
      </w:r>
      <w:proofErr w:type="gramEnd"/>
      <w:r w:rsidRPr="00432C42">
        <w:rPr>
          <w:rFonts w:ascii="Times New Roman" w:hAnsi="Times New Roman"/>
          <w:i/>
          <w:sz w:val="24"/>
          <w:szCs w:val="24"/>
          <w:lang w:eastAsia="pt-BR"/>
        </w:rPr>
        <w:t xml:space="preserve"> os seguintes documentos:</w:t>
      </w:r>
    </w:p>
    <w:p w:rsidR="00C12134" w:rsidRPr="00432C42" w:rsidRDefault="00C12134" w:rsidP="00FA1D0F">
      <w:pPr>
        <w:spacing w:after="0" w:line="240" w:lineRule="auto"/>
        <w:ind w:left="1980" w:hanging="900"/>
        <w:jc w:val="both"/>
        <w:rPr>
          <w:rFonts w:ascii="Times New Roman" w:hAnsi="Times New Roman"/>
          <w:i/>
          <w:sz w:val="24"/>
          <w:szCs w:val="24"/>
          <w:lang w:eastAsia="pt-BR"/>
        </w:rPr>
      </w:pPr>
    </w:p>
    <w:p w:rsidR="00BD4416" w:rsidRPr="00432C42" w:rsidRDefault="00355F97" w:rsidP="008F1734">
      <w:pPr>
        <w:numPr>
          <w:ilvl w:val="0"/>
          <w:numId w:val="18"/>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quando</w:t>
      </w:r>
      <w:proofErr w:type="gramEnd"/>
      <w:r w:rsidRPr="00432C42">
        <w:rPr>
          <w:rFonts w:ascii="Times New Roman" w:hAnsi="Times New Roman"/>
          <w:i/>
          <w:sz w:val="24"/>
          <w:szCs w:val="24"/>
          <w:lang w:eastAsia="pt-BR"/>
        </w:rPr>
        <w:t xml:space="preserve"> se tratar de função profissional exercida como empregado: cópia da carteira profissional ou declaração do empregador, em que se comprove ter o aluno exercido, por tempo total, igual ou superior a um ano em jornada de tempo integral, ou dois anos em jornada de tempo parcial, função profissional correlata à atividade em questão;</w:t>
      </w:r>
    </w:p>
    <w:p w:rsidR="00A77DA7" w:rsidRPr="00432C42" w:rsidRDefault="00A77DA7" w:rsidP="008F1734">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8F1734">
      <w:pPr>
        <w:tabs>
          <w:tab w:val="left" w:pos="3402"/>
        </w:tabs>
        <w:spacing w:after="0" w:line="240" w:lineRule="auto"/>
        <w:ind w:left="3402" w:hanging="425"/>
        <w:jc w:val="both"/>
        <w:rPr>
          <w:rFonts w:ascii="Times New Roman" w:hAnsi="Times New Roman"/>
          <w:i/>
          <w:sz w:val="24"/>
          <w:szCs w:val="24"/>
          <w:lang w:eastAsia="pt-BR"/>
        </w:rPr>
      </w:pPr>
      <w:r w:rsidRPr="00432C42">
        <w:rPr>
          <w:rFonts w:ascii="Times New Roman" w:hAnsi="Times New Roman"/>
          <w:i/>
          <w:sz w:val="24"/>
          <w:szCs w:val="24"/>
          <w:lang w:eastAsia="pt-BR"/>
        </w:rPr>
        <w:lastRenderedPageBreak/>
        <w:t xml:space="preserve">b) </w:t>
      </w:r>
      <w:r w:rsidRPr="00432C42">
        <w:rPr>
          <w:rFonts w:ascii="Times New Roman" w:hAnsi="Times New Roman"/>
          <w:i/>
          <w:sz w:val="24"/>
          <w:szCs w:val="24"/>
          <w:lang w:eastAsia="pt-BR"/>
        </w:rPr>
        <w:tab/>
        <w:t>quando se tratar de função profissional exercida como autônomo: cópia do documento de inscrição junto à prefeitura municipal e do comprovante do último pagamento realizado da taxa de ISSQN, em que se comprove o exercício de função profissional regular e por tempo total não inferior a 12 (doze) meses.</w:t>
      </w:r>
    </w:p>
    <w:p w:rsidR="00A77DA7" w:rsidRPr="00432C42" w:rsidRDefault="00A77DA7" w:rsidP="00FA1D0F">
      <w:pPr>
        <w:spacing w:after="0" w:line="240" w:lineRule="auto"/>
        <w:jc w:val="center"/>
        <w:rPr>
          <w:rFonts w:ascii="Times New Roman" w:hAnsi="Times New Roman"/>
          <w:b/>
          <w:bCs/>
          <w:i/>
          <w:sz w:val="24"/>
          <w:szCs w:val="24"/>
          <w:lang w:eastAsia="pt-BR"/>
        </w:rPr>
      </w:pPr>
    </w:p>
    <w:p w:rsidR="00355F97" w:rsidRPr="00432C42" w:rsidRDefault="00355F97" w:rsidP="00FA1D0F">
      <w:pPr>
        <w:spacing w:after="0" w:line="240" w:lineRule="auto"/>
        <w:jc w:val="center"/>
        <w:rPr>
          <w:rFonts w:ascii="Times New Roman" w:hAnsi="Times New Roman"/>
          <w:b/>
          <w:bCs/>
          <w:i/>
          <w:sz w:val="24"/>
          <w:szCs w:val="24"/>
          <w:lang w:eastAsia="pt-BR"/>
        </w:rPr>
      </w:pPr>
      <w:r w:rsidRPr="00432C42">
        <w:rPr>
          <w:rFonts w:ascii="Times New Roman" w:hAnsi="Times New Roman"/>
          <w:b/>
          <w:bCs/>
          <w:i/>
          <w:sz w:val="24"/>
          <w:szCs w:val="24"/>
          <w:lang w:eastAsia="pt-BR"/>
        </w:rPr>
        <w:t xml:space="preserve">Seção II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6" w:name="_Toc206216716"/>
      <w:r w:rsidRPr="00432C42">
        <w:rPr>
          <w:rFonts w:ascii="Times New Roman" w:hAnsi="Times New Roman"/>
          <w:b/>
          <w:i/>
          <w:sz w:val="24"/>
          <w:szCs w:val="24"/>
          <w:lang w:eastAsia="pt-BR"/>
        </w:rPr>
        <w:t>Da Análise do Pedido e da Realização do Exame de Suficiência</w:t>
      </w:r>
      <w:bookmarkEnd w:id="6"/>
    </w:p>
    <w:p w:rsidR="00355F97" w:rsidRPr="00432C42" w:rsidRDefault="00355F97" w:rsidP="00FA1D0F">
      <w:pPr>
        <w:tabs>
          <w:tab w:val="left" w:pos="1080"/>
        </w:tabs>
        <w:spacing w:after="0" w:line="240" w:lineRule="auto"/>
        <w:ind w:left="1440" w:hanging="1440"/>
        <w:jc w:val="both"/>
        <w:rPr>
          <w:rFonts w:ascii="Times New Roman" w:hAnsi="Times New Roman"/>
          <w:b/>
          <w:bCs/>
          <w:i/>
          <w:sz w:val="24"/>
          <w:szCs w:val="24"/>
          <w:lang w:eastAsia="pt-BR"/>
        </w:rPr>
      </w:pPr>
    </w:p>
    <w:p w:rsidR="00C12134" w:rsidRPr="00432C42" w:rsidRDefault="00C12134" w:rsidP="00FA1D0F">
      <w:pPr>
        <w:tabs>
          <w:tab w:val="left" w:pos="1080"/>
        </w:tabs>
        <w:spacing w:after="0" w:line="240" w:lineRule="auto"/>
        <w:ind w:left="1440" w:hanging="1440"/>
        <w:jc w:val="both"/>
        <w:rPr>
          <w:rFonts w:ascii="Times New Roman" w:hAnsi="Times New Roman"/>
          <w:b/>
          <w:bCs/>
          <w:i/>
          <w:sz w:val="24"/>
          <w:szCs w:val="24"/>
          <w:lang w:eastAsia="pt-BR"/>
        </w:rPr>
      </w:pPr>
    </w:p>
    <w:p w:rsidR="00355F97" w:rsidRPr="00432C42" w:rsidRDefault="006D06E1" w:rsidP="00C23513">
      <w:pPr>
        <w:tabs>
          <w:tab w:val="left" w:pos="1134"/>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Art. 151</w:t>
      </w:r>
      <w:r w:rsidR="00355F97" w:rsidRPr="00432C42">
        <w:rPr>
          <w:rFonts w:ascii="Times New Roman" w:hAnsi="Times New Roman"/>
          <w:i/>
          <w:sz w:val="24"/>
          <w:szCs w:val="24"/>
          <w:lang w:eastAsia="pt-BR"/>
        </w:rPr>
        <w:t>.</w:t>
      </w:r>
      <w:r w:rsidR="00355F97" w:rsidRPr="00432C42">
        <w:rPr>
          <w:rFonts w:ascii="Times New Roman" w:hAnsi="Times New Roman"/>
          <w:i/>
          <w:sz w:val="24"/>
          <w:szCs w:val="24"/>
          <w:lang w:eastAsia="pt-BR"/>
        </w:rPr>
        <w:tab/>
      </w:r>
      <w:r w:rsidR="003A6251" w:rsidRPr="00432C42">
        <w:rPr>
          <w:rFonts w:ascii="Times New Roman" w:hAnsi="Times New Roman"/>
          <w:i/>
          <w:sz w:val="24"/>
          <w:szCs w:val="24"/>
          <w:lang w:eastAsia="pt-BR"/>
        </w:rPr>
        <w:t xml:space="preserve">Esgotado o prazo estabelecido para a apresentação dos pedidos, a Secretaria Acadêmica Setorial da Unidade </w:t>
      </w:r>
      <w:r w:rsidR="007C7104" w:rsidRPr="00432C42">
        <w:rPr>
          <w:rFonts w:ascii="Times New Roman" w:hAnsi="Times New Roman"/>
          <w:i/>
          <w:sz w:val="24"/>
          <w:szCs w:val="24"/>
          <w:lang w:eastAsia="pt-BR"/>
        </w:rPr>
        <w:t xml:space="preserve">Universitária </w:t>
      </w:r>
      <w:r w:rsidR="003A6251" w:rsidRPr="00432C42">
        <w:rPr>
          <w:rFonts w:ascii="Times New Roman" w:hAnsi="Times New Roman"/>
          <w:i/>
          <w:sz w:val="24"/>
          <w:szCs w:val="24"/>
          <w:lang w:eastAsia="pt-BR"/>
        </w:rPr>
        <w:t>verificará cada pedido apresentado, quanto ao cumprimento deste Regulamento, devendo ser indeferidos de pronto pela Coordenação do Curso e retirados da tramitação os pedidos que não lograrem êxito nesta verificação</w:t>
      </w:r>
      <w:r w:rsidR="00355F97" w:rsidRPr="00432C42">
        <w:rPr>
          <w:rFonts w:ascii="Times New Roman" w:hAnsi="Times New Roman"/>
          <w:i/>
          <w:sz w:val="24"/>
          <w:szCs w:val="24"/>
          <w:lang w:eastAsia="pt-BR"/>
        </w:rPr>
        <w:t>.</w:t>
      </w:r>
    </w:p>
    <w:p w:rsidR="00355F97" w:rsidRPr="00432C42" w:rsidRDefault="00355F97" w:rsidP="00FA1D0F">
      <w:pPr>
        <w:spacing w:after="0" w:line="240" w:lineRule="auto"/>
        <w:ind w:left="1440" w:hanging="1440"/>
        <w:jc w:val="both"/>
        <w:rPr>
          <w:rFonts w:ascii="Times New Roman" w:hAnsi="Times New Roman"/>
          <w:i/>
          <w:sz w:val="24"/>
          <w:szCs w:val="24"/>
          <w:lang w:eastAsia="pt-BR"/>
        </w:rPr>
      </w:pPr>
    </w:p>
    <w:p w:rsidR="00355F97" w:rsidRPr="00432C42" w:rsidRDefault="00FB2C2B" w:rsidP="00C23513">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Pr="00432C42">
        <w:rPr>
          <w:rFonts w:ascii="Times New Roman" w:hAnsi="Times New Roman"/>
          <w:i/>
          <w:sz w:val="24"/>
          <w:szCs w:val="24"/>
          <w:lang w:eastAsia="pt-BR"/>
        </w:rPr>
        <w:tab/>
      </w:r>
      <w:r w:rsidR="00355F97" w:rsidRPr="00432C42">
        <w:rPr>
          <w:rFonts w:ascii="Times New Roman" w:hAnsi="Times New Roman"/>
          <w:i/>
          <w:sz w:val="24"/>
          <w:szCs w:val="24"/>
          <w:lang w:eastAsia="pt-BR"/>
        </w:rPr>
        <w:t xml:space="preserve">Na continuidade da tramitação dos pedidos não indeferidos com base no </w:t>
      </w:r>
      <w:r w:rsidRPr="00432C42">
        <w:rPr>
          <w:rFonts w:ascii="Times New Roman" w:hAnsi="Times New Roman"/>
          <w:i/>
          <w:sz w:val="24"/>
          <w:szCs w:val="24"/>
          <w:lang w:eastAsia="pt-BR"/>
        </w:rPr>
        <w:t>caput</w:t>
      </w:r>
      <w:r w:rsidR="00355F97" w:rsidRPr="00432C42">
        <w:rPr>
          <w:rFonts w:ascii="Times New Roman" w:hAnsi="Times New Roman"/>
          <w:i/>
          <w:sz w:val="24"/>
          <w:szCs w:val="24"/>
          <w:lang w:eastAsia="pt-BR"/>
        </w:rPr>
        <w:t>, compete ao Coordenador do Curso fixar e divulgar, para conhecimento dos solicitantes de cada componente curricular:</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C23513">
      <w:pPr>
        <w:numPr>
          <w:ilvl w:val="0"/>
          <w:numId w:val="9"/>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banca examinadora específica, composta de 2 (dois) professores da área de ensino da disciplina ou atividade em questão;</w:t>
      </w:r>
    </w:p>
    <w:p w:rsidR="00355F97" w:rsidRPr="00432C42" w:rsidRDefault="00355F97" w:rsidP="00C23513">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C23513">
      <w:pPr>
        <w:numPr>
          <w:ilvl w:val="0"/>
          <w:numId w:val="9"/>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rol de solicitantes;</w:t>
      </w:r>
    </w:p>
    <w:p w:rsidR="00355F97" w:rsidRPr="00432C42" w:rsidRDefault="00355F97" w:rsidP="00C23513">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C23513">
      <w:pPr>
        <w:numPr>
          <w:ilvl w:val="0"/>
          <w:numId w:val="9"/>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data, o horário e o local de realização das provas teóricas e das provas práticas, quando houver;</w:t>
      </w:r>
    </w:p>
    <w:p w:rsidR="00355F97" w:rsidRPr="00432C42" w:rsidRDefault="00355F97" w:rsidP="00C23513">
      <w:pPr>
        <w:tabs>
          <w:tab w:val="left" w:pos="3402"/>
        </w:tabs>
        <w:spacing w:after="0" w:line="240" w:lineRule="auto"/>
        <w:ind w:left="3402" w:hanging="425"/>
        <w:jc w:val="both"/>
        <w:rPr>
          <w:rFonts w:ascii="Times New Roman" w:hAnsi="Times New Roman"/>
          <w:i/>
          <w:sz w:val="24"/>
          <w:szCs w:val="24"/>
          <w:lang w:eastAsia="pt-BR"/>
        </w:rPr>
      </w:pPr>
    </w:p>
    <w:p w:rsidR="00355F97" w:rsidRPr="00432C42" w:rsidRDefault="00355F97" w:rsidP="00C23513">
      <w:pPr>
        <w:numPr>
          <w:ilvl w:val="0"/>
          <w:numId w:val="9"/>
        </w:numPr>
        <w:tabs>
          <w:tab w:val="left" w:pos="3402"/>
        </w:tabs>
        <w:spacing w:after="0" w:line="240" w:lineRule="auto"/>
        <w:ind w:left="3402" w:hanging="425"/>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data máxima para a publicação dos resultados parciais e finais, e à concessão ou não do aproveitamento requerido.</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FB2C2B" w:rsidP="00C23513">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r>
      <w:r w:rsidR="00355F97" w:rsidRPr="00432C42">
        <w:rPr>
          <w:rFonts w:ascii="Times New Roman" w:hAnsi="Times New Roman"/>
          <w:i/>
          <w:sz w:val="24"/>
          <w:szCs w:val="24"/>
          <w:lang w:eastAsia="pt-BR"/>
        </w:rPr>
        <w:t>Quando há mais de um solicitante para a mesma disciplina ou atividade, os interessados devem realizar suas provas na mesma data e horário, porém individualmente.</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C23513">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152. </w:t>
      </w:r>
      <w:r w:rsidRPr="00432C42">
        <w:rPr>
          <w:rFonts w:ascii="Times New Roman" w:hAnsi="Times New Roman"/>
          <w:i/>
          <w:sz w:val="24"/>
          <w:szCs w:val="24"/>
          <w:lang w:eastAsia="pt-BR"/>
        </w:rPr>
        <w:tab/>
        <w:t>À banca examinadora compete:</w:t>
      </w:r>
    </w:p>
    <w:p w:rsidR="00355F97" w:rsidRPr="00432C42" w:rsidRDefault="00355F97" w:rsidP="00FA1D0F">
      <w:pPr>
        <w:tabs>
          <w:tab w:val="left" w:pos="1620"/>
        </w:tabs>
        <w:spacing w:after="0" w:line="240" w:lineRule="auto"/>
        <w:ind w:left="1980" w:hanging="900"/>
        <w:jc w:val="both"/>
        <w:rPr>
          <w:rFonts w:ascii="Times New Roman" w:hAnsi="Times New Roman"/>
          <w:i/>
          <w:sz w:val="24"/>
          <w:szCs w:val="24"/>
          <w:lang w:eastAsia="pt-BR"/>
        </w:rPr>
      </w:pPr>
    </w:p>
    <w:p w:rsidR="00A77DA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verificar</w:t>
      </w:r>
      <w:proofErr w:type="gramEnd"/>
      <w:r w:rsidRPr="00432C42">
        <w:rPr>
          <w:rFonts w:ascii="Times New Roman" w:hAnsi="Times New Roman"/>
          <w:i/>
          <w:sz w:val="24"/>
          <w:szCs w:val="24"/>
          <w:lang w:eastAsia="pt-BR"/>
        </w:rPr>
        <w:t xml:space="preserve"> cada pedido quanto ao cumprimento das disposições deste Regulamento, indeferindo, de pronto, os pedidos que forem considerados impróprios e aceitando os pedidos considerados cabíveis;</w:t>
      </w:r>
    </w:p>
    <w:p w:rsidR="00A77DA7" w:rsidRPr="00432C42" w:rsidRDefault="00A77DA7" w:rsidP="00C23513">
      <w:pPr>
        <w:tabs>
          <w:tab w:val="left" w:pos="2835"/>
        </w:tabs>
        <w:spacing w:after="0" w:line="240" w:lineRule="auto"/>
        <w:ind w:left="2835" w:hanging="567"/>
        <w:jc w:val="both"/>
        <w:rPr>
          <w:rFonts w:ascii="Times New Roman" w:hAnsi="Times New Roman"/>
          <w:i/>
          <w:sz w:val="24"/>
          <w:szCs w:val="24"/>
          <w:lang w:eastAsia="pt-BR"/>
        </w:rPr>
      </w:pPr>
    </w:p>
    <w:p w:rsidR="00C11D3D" w:rsidRPr="00432C42" w:rsidRDefault="00355F97" w:rsidP="00C23513">
      <w:pPr>
        <w:pStyle w:val="PargrafodaLista"/>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analisar</w:t>
      </w:r>
      <w:proofErr w:type="gramEnd"/>
      <w:r w:rsidRPr="00432C42">
        <w:rPr>
          <w:rFonts w:ascii="Times New Roman" w:hAnsi="Times New Roman"/>
          <w:i/>
          <w:sz w:val="24"/>
          <w:szCs w:val="24"/>
          <w:lang w:eastAsia="pt-BR"/>
        </w:rPr>
        <w:t xml:space="preserve">, quanto ao mérito, a documentação comprobatória apresentada pelos solicitantes dos pedidos aceitos, considerando-a como satisfatória </w:t>
      </w:r>
      <w:r w:rsidR="00A77DA7" w:rsidRPr="00432C42">
        <w:rPr>
          <w:rFonts w:ascii="Times New Roman" w:hAnsi="Times New Roman"/>
          <w:i/>
          <w:sz w:val="24"/>
          <w:szCs w:val="24"/>
          <w:lang w:eastAsia="pt-BR"/>
        </w:rPr>
        <w:t xml:space="preserve">quando </w:t>
      </w:r>
      <w:r w:rsidR="00C11D3D" w:rsidRPr="00432C42">
        <w:rPr>
          <w:rFonts w:ascii="Times New Roman" w:hAnsi="Times New Roman"/>
          <w:i/>
          <w:sz w:val="24"/>
          <w:szCs w:val="24"/>
          <w:lang w:eastAsia="pt-BR"/>
        </w:rPr>
        <w:t>a prática profissional comprovada t</w:t>
      </w:r>
      <w:r w:rsidR="00A77DA7" w:rsidRPr="00432C42">
        <w:rPr>
          <w:rFonts w:ascii="Times New Roman" w:hAnsi="Times New Roman"/>
          <w:i/>
          <w:sz w:val="24"/>
          <w:szCs w:val="24"/>
          <w:lang w:eastAsia="pt-BR"/>
        </w:rPr>
        <w:t xml:space="preserve">iver </w:t>
      </w:r>
      <w:r w:rsidR="00C11D3D" w:rsidRPr="00432C42">
        <w:rPr>
          <w:rFonts w:ascii="Times New Roman" w:hAnsi="Times New Roman"/>
          <w:i/>
          <w:sz w:val="24"/>
          <w:szCs w:val="24"/>
          <w:lang w:eastAsia="pt-BR"/>
        </w:rPr>
        <w:t>sido cumprida no exercício de função devidamente registrada, conforme os critérios estabelecidos pelo Ministério do Trabalho.</w:t>
      </w:r>
    </w:p>
    <w:p w:rsidR="00A77DA7" w:rsidRPr="00432C42" w:rsidRDefault="00A77DA7" w:rsidP="00C23513">
      <w:pPr>
        <w:tabs>
          <w:tab w:val="left" w:pos="2127"/>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lastRenderedPageBreak/>
        <w:t>convocar</w:t>
      </w:r>
      <w:proofErr w:type="gramEnd"/>
      <w:r w:rsidRPr="00432C42">
        <w:rPr>
          <w:rFonts w:ascii="Times New Roman" w:hAnsi="Times New Roman"/>
          <w:i/>
          <w:sz w:val="24"/>
          <w:szCs w:val="24"/>
          <w:lang w:eastAsia="pt-BR"/>
        </w:rPr>
        <w:t xml:space="preserve"> nominalmente, por edital, para a realização das provas, os solicitantes cuja documentação tenha sido considerada satisfatória, discriminando em anexo à convocação o conteúdo programático a ser exigido conforme o plano de ensino ou regulamento pertinente, previamente aprovado pelo Colegiado de Curso;</w:t>
      </w:r>
    </w:p>
    <w:p w:rsidR="00355F97" w:rsidRPr="00432C42" w:rsidRDefault="00355F97"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definir</w:t>
      </w:r>
      <w:proofErr w:type="gramEnd"/>
      <w:r w:rsidRPr="00432C42">
        <w:rPr>
          <w:rFonts w:ascii="Times New Roman" w:hAnsi="Times New Roman"/>
          <w:i/>
          <w:sz w:val="24"/>
          <w:szCs w:val="24"/>
          <w:lang w:eastAsia="pt-BR"/>
        </w:rPr>
        <w:t xml:space="preserve"> as questões para a prova escrita, de forma a abranger todo o conteúdo programático estabelecido, e fixar o valor de cada questão ou parte dela, com uma decimal, considerando que o valor total dessa prova deve ser 10,0 (dez inteiros);</w:t>
      </w:r>
    </w:p>
    <w:p w:rsidR="00355F97" w:rsidRPr="00432C42" w:rsidRDefault="00355F97"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definir</w:t>
      </w:r>
      <w:proofErr w:type="gramEnd"/>
      <w:r w:rsidRPr="00432C42">
        <w:rPr>
          <w:rFonts w:ascii="Times New Roman" w:hAnsi="Times New Roman"/>
          <w:i/>
          <w:sz w:val="24"/>
          <w:szCs w:val="24"/>
          <w:lang w:eastAsia="pt-BR"/>
        </w:rPr>
        <w:t>, quando for o caso, para a prova prática, as práticas a serem realizadas pelo aluno, similares às exigidas dos alunos regulares da disciplina ou atividade em questão, de forma a confirmar o conhecimento e a experiência do aluno na realização das mesmas, bem como estabelecer o valor de cada prática ou parte dela, com uma decimal, considerando que o valor total dessa prova deve ser 10,0 (dez inteiros);</w:t>
      </w:r>
    </w:p>
    <w:p w:rsidR="00355F97" w:rsidRPr="00432C42" w:rsidRDefault="00355F97"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aplicar</w:t>
      </w:r>
      <w:proofErr w:type="gramEnd"/>
      <w:r w:rsidRPr="00432C42">
        <w:rPr>
          <w:rFonts w:ascii="Times New Roman" w:hAnsi="Times New Roman"/>
          <w:i/>
          <w:sz w:val="24"/>
          <w:szCs w:val="24"/>
          <w:lang w:eastAsia="pt-BR"/>
        </w:rPr>
        <w:t xml:space="preserve"> as provas definidas aos alunos convocados, os quais devem assinar a lista de presença referente a cada prova;</w:t>
      </w:r>
    </w:p>
    <w:p w:rsidR="00355F97" w:rsidRPr="00432C42" w:rsidRDefault="00355F97"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avaliar</w:t>
      </w:r>
      <w:proofErr w:type="gramEnd"/>
      <w:r w:rsidRPr="00432C42">
        <w:rPr>
          <w:rFonts w:ascii="Times New Roman" w:hAnsi="Times New Roman"/>
          <w:i/>
          <w:sz w:val="24"/>
          <w:szCs w:val="24"/>
          <w:lang w:eastAsia="pt-BR"/>
        </w:rPr>
        <w:t xml:space="preserve"> as respostas às questões da prova escrita e os procedimentos e resultados da prova prática, quando houver, atribuindo ao aluno, em cada prova realizada, uma nota, na escala de 0,0 (zero) a 10,0 (dez), com uma casa decimal;</w:t>
      </w:r>
    </w:p>
    <w:p w:rsidR="00355F97" w:rsidRPr="00432C42" w:rsidRDefault="00355F97"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calcular</w:t>
      </w:r>
      <w:proofErr w:type="gramEnd"/>
      <w:r w:rsidRPr="00432C42">
        <w:rPr>
          <w:rFonts w:ascii="Times New Roman" w:hAnsi="Times New Roman"/>
          <w:i/>
          <w:sz w:val="24"/>
          <w:szCs w:val="24"/>
          <w:lang w:eastAsia="pt-BR"/>
        </w:rPr>
        <w:t xml:space="preserve"> a nota final de cada aluno no exame de suficiência realizado, de acordo com o</w:t>
      </w:r>
      <w:r w:rsidR="003C03DC" w:rsidRPr="00432C42">
        <w:rPr>
          <w:rFonts w:ascii="Times New Roman" w:hAnsi="Times New Roman"/>
          <w:i/>
          <w:sz w:val="24"/>
          <w:szCs w:val="24"/>
          <w:lang w:eastAsia="pt-BR"/>
        </w:rPr>
        <w:t>s</w:t>
      </w:r>
      <w:r w:rsidRPr="00432C42">
        <w:rPr>
          <w:rFonts w:ascii="Times New Roman" w:hAnsi="Times New Roman"/>
          <w:i/>
          <w:sz w:val="24"/>
          <w:szCs w:val="24"/>
          <w:lang w:eastAsia="pt-BR"/>
        </w:rPr>
        <w:t xml:space="preserve"> seguinte</w:t>
      </w:r>
      <w:r w:rsidR="003C03DC" w:rsidRPr="00432C42">
        <w:rPr>
          <w:rFonts w:ascii="Times New Roman" w:hAnsi="Times New Roman"/>
          <w:i/>
          <w:sz w:val="24"/>
          <w:szCs w:val="24"/>
          <w:lang w:eastAsia="pt-BR"/>
        </w:rPr>
        <w:t>s</w:t>
      </w:r>
      <w:r w:rsidRPr="00432C42">
        <w:rPr>
          <w:rFonts w:ascii="Times New Roman" w:hAnsi="Times New Roman"/>
          <w:i/>
          <w:sz w:val="24"/>
          <w:szCs w:val="24"/>
          <w:lang w:eastAsia="pt-BR"/>
        </w:rPr>
        <w:t xml:space="preserve"> critério</w:t>
      </w:r>
      <w:r w:rsidR="003C03DC" w:rsidRPr="00432C42">
        <w:rPr>
          <w:rFonts w:ascii="Times New Roman" w:hAnsi="Times New Roman"/>
          <w:i/>
          <w:sz w:val="24"/>
          <w:szCs w:val="24"/>
          <w:lang w:eastAsia="pt-BR"/>
        </w:rPr>
        <w:t>s</w:t>
      </w:r>
      <w:r w:rsidRPr="00432C42">
        <w:rPr>
          <w:rFonts w:ascii="Times New Roman" w:hAnsi="Times New Roman"/>
          <w:i/>
          <w:sz w:val="24"/>
          <w:szCs w:val="24"/>
          <w:lang w:eastAsia="pt-BR"/>
        </w:rPr>
        <w:t>:</w:t>
      </w:r>
    </w:p>
    <w:p w:rsidR="00C11D3D" w:rsidRPr="00432C42" w:rsidRDefault="00C11D3D" w:rsidP="00C23513">
      <w:pPr>
        <w:pStyle w:val="PargrafodaLista"/>
        <w:tabs>
          <w:tab w:val="left" w:pos="2835"/>
        </w:tabs>
        <w:spacing w:after="0" w:line="240" w:lineRule="auto"/>
        <w:ind w:left="2835" w:hanging="567"/>
        <w:rPr>
          <w:rFonts w:ascii="Times New Roman" w:hAnsi="Times New Roman"/>
          <w:i/>
          <w:sz w:val="24"/>
          <w:szCs w:val="24"/>
          <w:lang w:eastAsia="pt-BR"/>
        </w:rPr>
      </w:pPr>
    </w:p>
    <w:p w:rsidR="00355F97" w:rsidRPr="00432C42" w:rsidRDefault="00355F97" w:rsidP="00C23513">
      <w:pPr>
        <w:numPr>
          <w:ilvl w:val="0"/>
          <w:numId w:val="16"/>
        </w:numPr>
        <w:tabs>
          <w:tab w:val="left" w:pos="2127"/>
          <w:tab w:val="left" w:pos="3261"/>
        </w:tabs>
        <w:spacing w:after="0" w:line="240" w:lineRule="auto"/>
        <w:ind w:left="3261" w:hanging="426"/>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no</w:t>
      </w:r>
      <w:proofErr w:type="gramEnd"/>
      <w:r w:rsidRPr="00432C42">
        <w:rPr>
          <w:rFonts w:ascii="Times New Roman" w:hAnsi="Times New Roman"/>
          <w:i/>
          <w:sz w:val="24"/>
          <w:szCs w:val="24"/>
          <w:lang w:eastAsia="pt-BR"/>
        </w:rPr>
        <w:t xml:space="preserve"> caso de ter havido apenas a prova escrita, a nota final corresponderá à nota obtida nessa prova;</w:t>
      </w:r>
    </w:p>
    <w:p w:rsidR="00E3408F" w:rsidRPr="00432C42" w:rsidRDefault="00E3408F" w:rsidP="00C23513">
      <w:pPr>
        <w:tabs>
          <w:tab w:val="left" w:pos="2127"/>
          <w:tab w:val="left" w:pos="3261"/>
        </w:tabs>
        <w:spacing w:after="0" w:line="240" w:lineRule="auto"/>
        <w:ind w:left="3261" w:hanging="426"/>
        <w:jc w:val="both"/>
        <w:rPr>
          <w:rFonts w:ascii="Times New Roman" w:hAnsi="Times New Roman"/>
          <w:i/>
          <w:sz w:val="24"/>
          <w:szCs w:val="24"/>
          <w:lang w:eastAsia="pt-BR"/>
        </w:rPr>
      </w:pPr>
    </w:p>
    <w:p w:rsidR="00355F97" w:rsidRPr="00432C42" w:rsidRDefault="00355F97" w:rsidP="00C23513">
      <w:pPr>
        <w:numPr>
          <w:ilvl w:val="0"/>
          <w:numId w:val="16"/>
        </w:numPr>
        <w:tabs>
          <w:tab w:val="left" w:pos="2127"/>
          <w:tab w:val="left" w:pos="3261"/>
        </w:tabs>
        <w:spacing w:after="0" w:line="240" w:lineRule="auto"/>
        <w:ind w:left="3261" w:hanging="426"/>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no</w:t>
      </w:r>
      <w:proofErr w:type="gramEnd"/>
      <w:r w:rsidRPr="00432C42">
        <w:rPr>
          <w:rFonts w:ascii="Times New Roman" w:hAnsi="Times New Roman"/>
          <w:i/>
          <w:sz w:val="24"/>
          <w:szCs w:val="24"/>
          <w:lang w:eastAsia="pt-BR"/>
        </w:rPr>
        <w:t xml:space="preserve"> caso de ter havido apenas a avaliação de conhecimentos práticos de disciplinas específicas, a nota final corresponderá à nota obtida nesta prova;</w:t>
      </w:r>
    </w:p>
    <w:p w:rsidR="00E3408F" w:rsidRPr="00432C42" w:rsidRDefault="00E3408F" w:rsidP="00C23513">
      <w:pPr>
        <w:pStyle w:val="PargrafodaLista"/>
        <w:tabs>
          <w:tab w:val="left" w:pos="3261"/>
        </w:tabs>
        <w:spacing w:after="0" w:line="240" w:lineRule="auto"/>
        <w:ind w:left="3261" w:hanging="426"/>
        <w:rPr>
          <w:rFonts w:ascii="Times New Roman" w:hAnsi="Times New Roman"/>
          <w:i/>
          <w:sz w:val="24"/>
          <w:szCs w:val="24"/>
          <w:lang w:eastAsia="pt-BR"/>
        </w:rPr>
      </w:pPr>
    </w:p>
    <w:p w:rsidR="00355F97" w:rsidRPr="00432C42" w:rsidRDefault="00355F97" w:rsidP="00C23513">
      <w:pPr>
        <w:numPr>
          <w:ilvl w:val="0"/>
          <w:numId w:val="16"/>
        </w:numPr>
        <w:tabs>
          <w:tab w:val="left" w:pos="2127"/>
          <w:tab w:val="left" w:pos="3261"/>
        </w:tabs>
        <w:spacing w:after="0" w:line="240" w:lineRule="auto"/>
        <w:ind w:left="3261" w:hanging="426"/>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no</w:t>
      </w:r>
      <w:proofErr w:type="gramEnd"/>
      <w:r w:rsidRPr="00432C42">
        <w:rPr>
          <w:rFonts w:ascii="Times New Roman" w:hAnsi="Times New Roman"/>
          <w:i/>
          <w:sz w:val="24"/>
          <w:szCs w:val="24"/>
          <w:lang w:eastAsia="pt-BR"/>
        </w:rPr>
        <w:t xml:space="preserve"> caso de ter havido prova teórica e prova prática, a nota final corresponderá à média simples das notas obtidas em ambas as provas, com uma casa decimal, arredondando-se para maior, se necessário.</w:t>
      </w:r>
    </w:p>
    <w:p w:rsidR="00355F97" w:rsidRPr="00432C42" w:rsidRDefault="00355F97" w:rsidP="00FA1D0F">
      <w:pPr>
        <w:tabs>
          <w:tab w:val="left" w:pos="1701"/>
          <w:tab w:val="left" w:pos="1980"/>
        </w:tabs>
        <w:spacing w:after="0" w:line="240" w:lineRule="auto"/>
        <w:ind w:left="1701"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definir</w:t>
      </w:r>
      <w:proofErr w:type="gramEnd"/>
      <w:r w:rsidRPr="00432C42">
        <w:rPr>
          <w:rFonts w:ascii="Times New Roman" w:hAnsi="Times New Roman"/>
          <w:i/>
          <w:sz w:val="24"/>
          <w:szCs w:val="24"/>
          <w:lang w:eastAsia="pt-BR"/>
        </w:rPr>
        <w:t xml:space="preserve"> como </w:t>
      </w:r>
      <w:r w:rsidRPr="00432C42">
        <w:rPr>
          <w:rFonts w:ascii="Times New Roman" w:hAnsi="Times New Roman"/>
          <w:i/>
          <w:smallCaps/>
          <w:sz w:val="24"/>
          <w:szCs w:val="24"/>
          <w:lang w:eastAsia="pt-BR"/>
        </w:rPr>
        <w:t>aprovado</w:t>
      </w:r>
      <w:r w:rsidRPr="00432C42">
        <w:rPr>
          <w:rFonts w:ascii="Times New Roman" w:hAnsi="Times New Roman"/>
          <w:i/>
          <w:sz w:val="24"/>
          <w:szCs w:val="24"/>
          <w:lang w:eastAsia="pt-BR"/>
        </w:rPr>
        <w:t xml:space="preserve"> o aluno que obtém, no exame de suficiência realizado, nota final igual ou superior a 6,0 (seis), e como </w:t>
      </w:r>
      <w:r w:rsidRPr="00432C42">
        <w:rPr>
          <w:rFonts w:ascii="Times New Roman" w:hAnsi="Times New Roman"/>
          <w:i/>
          <w:smallCaps/>
          <w:sz w:val="24"/>
          <w:szCs w:val="24"/>
          <w:lang w:eastAsia="pt-BR"/>
        </w:rPr>
        <w:t>reprovado</w:t>
      </w:r>
      <w:r w:rsidRPr="00432C42">
        <w:rPr>
          <w:rFonts w:ascii="Times New Roman" w:hAnsi="Times New Roman"/>
          <w:i/>
          <w:sz w:val="24"/>
          <w:szCs w:val="24"/>
          <w:lang w:eastAsia="pt-BR"/>
        </w:rPr>
        <w:t xml:space="preserve"> o aluno que não atender a esta condição;</w:t>
      </w:r>
    </w:p>
    <w:p w:rsidR="00E967EE" w:rsidRPr="00432C42" w:rsidRDefault="00E967EE" w:rsidP="00C23513">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C23513">
      <w:pPr>
        <w:numPr>
          <w:ilvl w:val="0"/>
          <w:numId w:val="14"/>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elaborar</w:t>
      </w:r>
      <w:proofErr w:type="gramEnd"/>
      <w:r w:rsidRPr="00432C42">
        <w:rPr>
          <w:rFonts w:ascii="Times New Roman" w:hAnsi="Times New Roman"/>
          <w:i/>
          <w:sz w:val="24"/>
          <w:szCs w:val="24"/>
          <w:lang w:eastAsia="pt-BR"/>
        </w:rPr>
        <w:t xml:space="preserve"> e encaminhar ao Coordenador de Curso o relatório geral dos trabalhos, relacionando nominalmente cada aluno solicitante e os resultados por ele obtidos em cada uma das duas fases do processo de aproveitamento extraordinário de estudos</w:t>
      </w:r>
      <w:r w:rsidR="003970E8" w:rsidRPr="00432C42">
        <w:rPr>
          <w:rFonts w:ascii="Times New Roman" w:hAnsi="Times New Roman"/>
          <w:i/>
          <w:sz w:val="24"/>
          <w:szCs w:val="24"/>
          <w:lang w:eastAsia="pt-BR"/>
        </w:rPr>
        <w:t>.</w:t>
      </w:r>
      <w:r w:rsidRPr="00432C42">
        <w:rPr>
          <w:rFonts w:ascii="Times New Roman" w:hAnsi="Times New Roman"/>
          <w:i/>
          <w:sz w:val="24"/>
          <w:szCs w:val="24"/>
          <w:lang w:eastAsia="pt-BR"/>
        </w:rPr>
        <w:t xml:space="preserve"> </w:t>
      </w:r>
    </w:p>
    <w:p w:rsidR="00C23513" w:rsidRPr="00432C42" w:rsidRDefault="00C23513" w:rsidP="00FA1D0F">
      <w:pPr>
        <w:tabs>
          <w:tab w:val="left" w:pos="1985"/>
        </w:tabs>
        <w:spacing w:after="0" w:line="240" w:lineRule="auto"/>
        <w:ind w:left="1985" w:hanging="851"/>
        <w:jc w:val="both"/>
        <w:rPr>
          <w:rFonts w:ascii="Times New Roman" w:hAnsi="Times New Roman"/>
          <w:i/>
          <w:sz w:val="24"/>
          <w:szCs w:val="24"/>
          <w:lang w:eastAsia="pt-BR"/>
        </w:rPr>
      </w:pPr>
    </w:p>
    <w:p w:rsidR="00355F97" w:rsidRPr="00432C42" w:rsidRDefault="00E3408F" w:rsidP="00C23513">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1.º </w:t>
      </w:r>
      <w:r w:rsidRPr="00432C42">
        <w:rPr>
          <w:rFonts w:ascii="Times New Roman" w:hAnsi="Times New Roman"/>
          <w:i/>
          <w:sz w:val="24"/>
          <w:szCs w:val="24"/>
          <w:lang w:eastAsia="pt-BR"/>
        </w:rPr>
        <w:tab/>
        <w:t>A</w:t>
      </w:r>
      <w:r w:rsidR="00355F97" w:rsidRPr="00432C42">
        <w:rPr>
          <w:rFonts w:ascii="Times New Roman" w:hAnsi="Times New Roman"/>
          <w:i/>
          <w:sz w:val="24"/>
          <w:szCs w:val="24"/>
          <w:lang w:eastAsia="pt-BR"/>
        </w:rPr>
        <w:t xml:space="preserve"> Secretaria Acadêmica Setorial da Unidade </w:t>
      </w:r>
      <w:r w:rsidR="00C11D3D" w:rsidRPr="00432C42">
        <w:rPr>
          <w:rFonts w:ascii="Times New Roman" w:hAnsi="Times New Roman"/>
          <w:i/>
          <w:sz w:val="24"/>
          <w:szCs w:val="24"/>
          <w:lang w:eastAsia="pt-BR"/>
        </w:rPr>
        <w:t xml:space="preserve">Universitária </w:t>
      </w:r>
      <w:r w:rsidR="00355F97" w:rsidRPr="00432C42">
        <w:rPr>
          <w:rFonts w:ascii="Times New Roman" w:hAnsi="Times New Roman"/>
          <w:i/>
          <w:sz w:val="24"/>
          <w:szCs w:val="24"/>
          <w:lang w:eastAsia="pt-BR"/>
        </w:rPr>
        <w:t>deve oferecer à banca examinadora o suporte técnico-administrativo necessário para o cumprimento do disposto neste artigo.</w:t>
      </w:r>
    </w:p>
    <w:p w:rsidR="00355F97" w:rsidRPr="00432C42" w:rsidRDefault="00355F97" w:rsidP="00C23513">
      <w:pPr>
        <w:tabs>
          <w:tab w:val="left" w:pos="1620"/>
          <w:tab w:val="left" w:pos="2880"/>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C23513">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E3408F" w:rsidRPr="00432C42">
        <w:rPr>
          <w:rFonts w:ascii="Times New Roman" w:hAnsi="Times New Roman"/>
          <w:i/>
          <w:sz w:val="24"/>
          <w:szCs w:val="24"/>
          <w:lang w:eastAsia="pt-BR"/>
        </w:rPr>
        <w:t>2</w:t>
      </w:r>
      <w:r w:rsidRPr="00432C42">
        <w:rPr>
          <w:rFonts w:ascii="Times New Roman" w:hAnsi="Times New Roman"/>
          <w:i/>
          <w:sz w:val="24"/>
          <w:szCs w:val="24"/>
          <w:lang w:eastAsia="pt-BR"/>
        </w:rPr>
        <w:t>.º</w:t>
      </w:r>
      <w:r w:rsidRPr="00432C42">
        <w:rPr>
          <w:rFonts w:ascii="Times New Roman" w:hAnsi="Times New Roman"/>
          <w:i/>
          <w:sz w:val="24"/>
          <w:szCs w:val="24"/>
          <w:lang w:eastAsia="pt-BR"/>
        </w:rPr>
        <w:tab/>
        <w:t>A documentação comprobatória considerada insatisfatória pela banca examinadora é condição impeditiva para a realização do exame de suficiência.</w:t>
      </w:r>
    </w:p>
    <w:p w:rsidR="00355F97" w:rsidRPr="00432C42" w:rsidRDefault="00355F97" w:rsidP="00C23513">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C23513">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xml:space="preserve">§ </w:t>
      </w:r>
      <w:r w:rsidR="00E3408F" w:rsidRPr="00432C42">
        <w:rPr>
          <w:rFonts w:ascii="Times New Roman" w:hAnsi="Times New Roman"/>
          <w:i/>
          <w:sz w:val="24"/>
          <w:szCs w:val="24"/>
          <w:lang w:eastAsia="pt-BR"/>
        </w:rPr>
        <w:t>3</w:t>
      </w:r>
      <w:r w:rsidRPr="00432C42">
        <w:rPr>
          <w:rFonts w:ascii="Times New Roman" w:hAnsi="Times New Roman"/>
          <w:i/>
          <w:sz w:val="24"/>
          <w:szCs w:val="24"/>
          <w:lang w:eastAsia="pt-BR"/>
        </w:rPr>
        <w:t>.º</w:t>
      </w:r>
      <w:r w:rsidRPr="00432C42">
        <w:rPr>
          <w:rFonts w:ascii="Times New Roman" w:hAnsi="Times New Roman"/>
          <w:i/>
          <w:sz w:val="24"/>
          <w:szCs w:val="24"/>
          <w:lang w:eastAsia="pt-BR"/>
        </w:rPr>
        <w:tab/>
        <w:t>Na lista de presença devem ser registradas as ausências e as ocorrências havidas durante a aplicação da prova.</w:t>
      </w:r>
    </w:p>
    <w:p w:rsidR="003970E8" w:rsidRPr="00432C42" w:rsidRDefault="003970E8" w:rsidP="00C23513">
      <w:pPr>
        <w:tabs>
          <w:tab w:val="left" w:pos="2977"/>
        </w:tabs>
        <w:spacing w:after="0" w:line="240" w:lineRule="auto"/>
        <w:ind w:left="2977" w:hanging="709"/>
        <w:jc w:val="both"/>
        <w:rPr>
          <w:rFonts w:ascii="Times New Roman" w:hAnsi="Times New Roman"/>
          <w:i/>
          <w:sz w:val="24"/>
          <w:szCs w:val="24"/>
          <w:lang w:eastAsia="pt-BR"/>
        </w:rPr>
      </w:pPr>
    </w:p>
    <w:p w:rsidR="003970E8" w:rsidRPr="00432C42" w:rsidRDefault="003970E8" w:rsidP="00C23513">
      <w:pPr>
        <w:tabs>
          <w:tab w:val="left" w:pos="2977"/>
        </w:tabs>
        <w:spacing w:after="0" w:line="240" w:lineRule="auto"/>
        <w:ind w:left="2977" w:hanging="709"/>
        <w:jc w:val="both"/>
        <w:rPr>
          <w:rFonts w:ascii="Times New Roman" w:hAnsi="Times New Roman"/>
          <w:i/>
          <w:sz w:val="24"/>
          <w:szCs w:val="24"/>
        </w:rPr>
      </w:pPr>
      <w:r w:rsidRPr="00432C42">
        <w:rPr>
          <w:rFonts w:ascii="Times New Roman" w:hAnsi="Times New Roman"/>
          <w:i/>
          <w:sz w:val="24"/>
          <w:szCs w:val="24"/>
          <w:lang w:eastAsia="pt-BR"/>
        </w:rPr>
        <w:t>§ 4.º</w:t>
      </w:r>
      <w:r w:rsidRPr="00432C42">
        <w:rPr>
          <w:rFonts w:ascii="Times New Roman" w:hAnsi="Times New Roman"/>
          <w:i/>
          <w:sz w:val="24"/>
          <w:szCs w:val="24"/>
          <w:lang w:eastAsia="pt-BR"/>
        </w:rPr>
        <w:tab/>
        <w:t>D</w:t>
      </w:r>
      <w:r w:rsidRPr="00432C42">
        <w:rPr>
          <w:rFonts w:ascii="Times New Roman" w:hAnsi="Times New Roman"/>
          <w:i/>
          <w:sz w:val="24"/>
          <w:szCs w:val="24"/>
        </w:rPr>
        <w:t>o resultado das provas realizadas não cabe pedido de revisão ou recurso de qualquer natureza.</w:t>
      </w:r>
    </w:p>
    <w:p w:rsidR="003970E8" w:rsidRPr="00432C42" w:rsidRDefault="003970E8" w:rsidP="00FA1D0F">
      <w:pPr>
        <w:spacing w:after="0" w:line="240" w:lineRule="auto"/>
        <w:ind w:left="2835" w:hanging="1984"/>
        <w:jc w:val="both"/>
        <w:rPr>
          <w:rFonts w:ascii="Times New Roman" w:hAnsi="Times New Roman"/>
          <w:i/>
          <w:sz w:val="24"/>
          <w:szCs w:val="24"/>
          <w:lang w:eastAsia="pt-BR"/>
        </w:rPr>
      </w:pPr>
    </w:p>
    <w:p w:rsidR="00355F97" w:rsidRPr="00432C42" w:rsidRDefault="00355F97" w:rsidP="000D68B5">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153. </w:t>
      </w:r>
      <w:r w:rsidRPr="00432C42">
        <w:rPr>
          <w:rFonts w:ascii="Times New Roman" w:hAnsi="Times New Roman"/>
          <w:i/>
          <w:sz w:val="24"/>
          <w:szCs w:val="24"/>
          <w:lang w:eastAsia="pt-BR"/>
        </w:rPr>
        <w:tab/>
        <w:t>Recebido da banca examinadora o relatório geral dos trabalhos contendo os resultados dos solicitantes, compete ao Coordenador do Curso:</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0D68B5">
      <w:pPr>
        <w:numPr>
          <w:ilvl w:val="0"/>
          <w:numId w:val="19"/>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conceder</w:t>
      </w:r>
      <w:proofErr w:type="gramEnd"/>
      <w:r w:rsidRPr="00432C42">
        <w:rPr>
          <w:rFonts w:ascii="Times New Roman" w:hAnsi="Times New Roman"/>
          <w:i/>
          <w:sz w:val="24"/>
          <w:szCs w:val="24"/>
          <w:lang w:eastAsia="pt-BR"/>
        </w:rPr>
        <w:t>, aos alunos considerados aprovados no exame de suficiência, a dispensa solicitada e negá-la aos demais alunos solicitantes;</w:t>
      </w:r>
    </w:p>
    <w:p w:rsidR="00355F97" w:rsidRPr="00432C42" w:rsidRDefault="00355F97" w:rsidP="000D68B5">
      <w:pPr>
        <w:tabs>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0D68B5">
      <w:pPr>
        <w:numPr>
          <w:ilvl w:val="0"/>
          <w:numId w:val="19"/>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publicar</w:t>
      </w:r>
      <w:proofErr w:type="gramEnd"/>
      <w:r w:rsidRPr="00432C42">
        <w:rPr>
          <w:rFonts w:ascii="Times New Roman" w:hAnsi="Times New Roman"/>
          <w:i/>
          <w:sz w:val="24"/>
          <w:szCs w:val="24"/>
          <w:lang w:eastAsia="pt-BR"/>
        </w:rPr>
        <w:t>, através de edital, as dispensas concedidas e os resultados obtidos pelos solicitantes em cada etapa da avaliação realizada;</w:t>
      </w:r>
    </w:p>
    <w:p w:rsidR="00355F97" w:rsidRPr="00432C42" w:rsidRDefault="00355F97" w:rsidP="000D68B5">
      <w:pPr>
        <w:tabs>
          <w:tab w:val="left" w:pos="2835"/>
          <w:tab w:val="num" w:pos="7871"/>
        </w:tabs>
        <w:spacing w:after="0" w:line="240" w:lineRule="auto"/>
        <w:ind w:left="2835" w:hanging="567"/>
        <w:jc w:val="both"/>
        <w:rPr>
          <w:rFonts w:ascii="Times New Roman" w:hAnsi="Times New Roman"/>
          <w:i/>
          <w:sz w:val="24"/>
          <w:szCs w:val="24"/>
          <w:lang w:eastAsia="pt-BR"/>
        </w:rPr>
      </w:pPr>
    </w:p>
    <w:p w:rsidR="00355F97" w:rsidRPr="00432C42" w:rsidRDefault="00355F97" w:rsidP="000D68B5">
      <w:pPr>
        <w:numPr>
          <w:ilvl w:val="0"/>
          <w:numId w:val="19"/>
        </w:numPr>
        <w:tabs>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comunicar</w:t>
      </w:r>
      <w:proofErr w:type="gramEnd"/>
      <w:r w:rsidRPr="00432C42">
        <w:rPr>
          <w:rFonts w:ascii="Times New Roman" w:hAnsi="Times New Roman"/>
          <w:i/>
          <w:sz w:val="24"/>
          <w:szCs w:val="24"/>
          <w:lang w:eastAsia="pt-BR"/>
        </w:rPr>
        <w:t xml:space="preserve"> as dispensas havidas à Secretaria Acadêmica Setorial da Unidade </w:t>
      </w:r>
      <w:r w:rsidR="003E45CA" w:rsidRPr="00432C42">
        <w:rPr>
          <w:rFonts w:ascii="Times New Roman" w:hAnsi="Times New Roman"/>
          <w:i/>
          <w:sz w:val="24"/>
          <w:szCs w:val="24"/>
          <w:lang w:eastAsia="pt-BR"/>
        </w:rPr>
        <w:t>Universitária</w:t>
      </w:r>
      <w:r w:rsidRPr="00432C42">
        <w:rPr>
          <w:rFonts w:ascii="Times New Roman" w:hAnsi="Times New Roman"/>
          <w:i/>
          <w:sz w:val="24"/>
          <w:szCs w:val="24"/>
          <w:lang w:eastAsia="pt-BR"/>
        </w:rPr>
        <w:t>, para o devido registro no sistema informatizado acadêmico da Universidade, juntando a cópia do edital publicado.</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355F97" w:rsidP="000D68B5">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ab/>
        <w:t>O aluno que obtém a dispensa de disciplina por aproveitamento extraordinário de estudos, conforme o disposto neste Regulamento</w:t>
      </w:r>
      <w:proofErr w:type="gramStart"/>
      <w:r w:rsidRPr="00432C42">
        <w:rPr>
          <w:rFonts w:ascii="Times New Roman" w:hAnsi="Times New Roman"/>
          <w:i/>
          <w:sz w:val="24"/>
          <w:szCs w:val="24"/>
          <w:lang w:eastAsia="pt-BR"/>
        </w:rPr>
        <w:t>,</w:t>
      </w:r>
      <w:r w:rsidR="003E45CA" w:rsidRPr="00432C42">
        <w:rPr>
          <w:rFonts w:ascii="Times New Roman" w:hAnsi="Times New Roman"/>
          <w:i/>
          <w:sz w:val="24"/>
          <w:szCs w:val="24"/>
          <w:lang w:eastAsia="pt-BR"/>
        </w:rPr>
        <w:t xml:space="preserve"> </w:t>
      </w:r>
      <w:r w:rsidRPr="00432C42">
        <w:rPr>
          <w:rFonts w:ascii="Times New Roman" w:hAnsi="Times New Roman"/>
          <w:i/>
          <w:sz w:val="24"/>
          <w:szCs w:val="24"/>
          <w:lang w:eastAsia="pt-BR"/>
        </w:rPr>
        <w:t>tem</w:t>
      </w:r>
      <w:proofErr w:type="gramEnd"/>
      <w:r w:rsidRPr="00432C42">
        <w:rPr>
          <w:rFonts w:ascii="Times New Roman" w:hAnsi="Times New Roman"/>
          <w:i/>
          <w:sz w:val="24"/>
          <w:szCs w:val="24"/>
          <w:lang w:eastAsia="pt-BR"/>
        </w:rPr>
        <w:t xml:space="preserve"> registrada em seu histórico escolar, a nota obtida no exame de suficiência como nota final da disciplina ou atividade dispensada.</w:t>
      </w:r>
    </w:p>
    <w:p w:rsidR="00355F97" w:rsidRPr="00432C42" w:rsidRDefault="00355F97" w:rsidP="00FA1D0F">
      <w:pPr>
        <w:spacing w:after="0" w:line="240" w:lineRule="auto"/>
        <w:ind w:left="1080" w:hanging="1080"/>
        <w:jc w:val="both"/>
        <w:rPr>
          <w:rFonts w:ascii="Times New Roman" w:hAnsi="Times New Roman"/>
          <w:i/>
          <w:sz w:val="24"/>
          <w:szCs w:val="24"/>
          <w:lang w:eastAsia="pt-BR"/>
        </w:rPr>
      </w:pPr>
    </w:p>
    <w:p w:rsidR="00355F97" w:rsidRPr="00432C42" w:rsidRDefault="00355F97" w:rsidP="000D68B5">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154. </w:t>
      </w:r>
      <w:r w:rsidR="000D68B5" w:rsidRPr="00432C42">
        <w:rPr>
          <w:rFonts w:ascii="Times New Roman" w:hAnsi="Times New Roman"/>
          <w:i/>
          <w:sz w:val="24"/>
          <w:szCs w:val="24"/>
          <w:lang w:eastAsia="pt-BR"/>
        </w:rPr>
        <w:tab/>
      </w:r>
      <w:r w:rsidRPr="00432C42">
        <w:rPr>
          <w:rFonts w:ascii="Times New Roman" w:hAnsi="Times New Roman"/>
          <w:i/>
          <w:sz w:val="24"/>
          <w:szCs w:val="24"/>
          <w:lang w:eastAsia="pt-BR"/>
        </w:rPr>
        <w:t>O indeferimento do pedido de aproveitamento extraordinário de estudos deve ser comunicado por escrito ao aluno solicitante, com indicação expressa das razões do indeferimento.</w:t>
      </w:r>
    </w:p>
    <w:p w:rsidR="00355F97" w:rsidRPr="00432C42" w:rsidRDefault="00355F97" w:rsidP="00FA1D0F">
      <w:pPr>
        <w:tabs>
          <w:tab w:val="left" w:pos="1080"/>
        </w:tabs>
        <w:spacing w:after="0" w:line="240" w:lineRule="auto"/>
        <w:ind w:left="1440" w:hanging="1440"/>
        <w:jc w:val="both"/>
        <w:rPr>
          <w:rFonts w:ascii="Times New Roman" w:hAnsi="Times New Roman"/>
          <w:i/>
          <w:sz w:val="24"/>
          <w:szCs w:val="24"/>
          <w:lang w:eastAsia="pt-BR"/>
        </w:rPr>
      </w:pPr>
    </w:p>
    <w:p w:rsidR="00355F97" w:rsidRPr="00432C42" w:rsidRDefault="00355F97" w:rsidP="000D68B5">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1.º</w:t>
      </w:r>
      <w:r w:rsidRPr="00432C42">
        <w:rPr>
          <w:rFonts w:ascii="Times New Roman" w:hAnsi="Times New Roman"/>
          <w:i/>
          <w:sz w:val="24"/>
          <w:szCs w:val="24"/>
          <w:lang w:eastAsia="pt-BR"/>
        </w:rPr>
        <w:tab/>
        <w:t>Da decisão do Coordenador de Curso cabe pedido de recurso ao Diretor Geral da Unidade apenas com arg</w:t>
      </w:r>
      <w:r w:rsidR="003E45CA" w:rsidRPr="00432C42">
        <w:rPr>
          <w:rFonts w:ascii="Times New Roman" w:hAnsi="Times New Roman"/>
          <w:i/>
          <w:sz w:val="24"/>
          <w:szCs w:val="24"/>
          <w:lang w:eastAsia="pt-BR"/>
        </w:rPr>
        <w:t>u</w:t>
      </w:r>
      <w:r w:rsidRPr="00432C42">
        <w:rPr>
          <w:rFonts w:ascii="Times New Roman" w:hAnsi="Times New Roman"/>
          <w:i/>
          <w:sz w:val="24"/>
          <w:szCs w:val="24"/>
          <w:lang w:eastAsia="pt-BR"/>
        </w:rPr>
        <w:t>ição de ilegalidade.</w:t>
      </w:r>
    </w:p>
    <w:p w:rsidR="008A27CF" w:rsidRPr="00432C42" w:rsidRDefault="008A27CF" w:rsidP="000D68B5">
      <w:pPr>
        <w:tabs>
          <w:tab w:val="left" w:pos="2977"/>
        </w:tabs>
        <w:spacing w:after="0" w:line="240" w:lineRule="auto"/>
        <w:ind w:left="2977" w:hanging="709"/>
        <w:jc w:val="both"/>
        <w:rPr>
          <w:rFonts w:ascii="Times New Roman" w:hAnsi="Times New Roman"/>
          <w:i/>
          <w:sz w:val="24"/>
          <w:szCs w:val="24"/>
          <w:lang w:eastAsia="pt-BR"/>
        </w:rPr>
      </w:pPr>
    </w:p>
    <w:p w:rsidR="00355F97" w:rsidRPr="00432C42" w:rsidRDefault="00355F97" w:rsidP="000D68B5">
      <w:pPr>
        <w:tabs>
          <w:tab w:val="left" w:pos="2977"/>
        </w:tabs>
        <w:spacing w:after="0" w:line="240" w:lineRule="auto"/>
        <w:ind w:left="2977" w:hanging="709"/>
        <w:jc w:val="both"/>
        <w:rPr>
          <w:rFonts w:ascii="Times New Roman" w:hAnsi="Times New Roman"/>
          <w:i/>
          <w:sz w:val="24"/>
          <w:szCs w:val="24"/>
          <w:lang w:eastAsia="pt-BR"/>
        </w:rPr>
      </w:pPr>
      <w:r w:rsidRPr="00432C42">
        <w:rPr>
          <w:rFonts w:ascii="Times New Roman" w:hAnsi="Times New Roman"/>
          <w:i/>
          <w:sz w:val="24"/>
          <w:szCs w:val="24"/>
          <w:lang w:eastAsia="pt-BR"/>
        </w:rPr>
        <w:t>§ 2.º</w:t>
      </w:r>
      <w:r w:rsidRPr="00432C42">
        <w:rPr>
          <w:rFonts w:ascii="Times New Roman" w:hAnsi="Times New Roman"/>
          <w:i/>
          <w:sz w:val="24"/>
          <w:szCs w:val="24"/>
          <w:lang w:eastAsia="pt-BR"/>
        </w:rPr>
        <w:tab/>
        <w:t>A realização do exame de suficiência, com a obtenção de nota final inferior ao mínimo exigido, não gera direito ao aproveitamento parcial de estudos na disciplina ou atividade cuja dispensa foi requerida.</w:t>
      </w:r>
    </w:p>
    <w:p w:rsidR="00355F97" w:rsidRDefault="00355F97" w:rsidP="00FA1D0F">
      <w:pPr>
        <w:spacing w:after="0" w:line="240" w:lineRule="auto"/>
        <w:jc w:val="center"/>
        <w:rPr>
          <w:rFonts w:ascii="Times New Roman" w:hAnsi="Times New Roman"/>
          <w:bCs/>
          <w:i/>
          <w:sz w:val="24"/>
          <w:szCs w:val="24"/>
          <w:lang w:eastAsia="pt-BR"/>
        </w:rPr>
      </w:pPr>
    </w:p>
    <w:p w:rsidR="00432C42" w:rsidRPr="00432C42" w:rsidRDefault="00432C42" w:rsidP="00FA1D0F">
      <w:pPr>
        <w:spacing w:after="0" w:line="240" w:lineRule="auto"/>
        <w:jc w:val="center"/>
        <w:rPr>
          <w:rFonts w:ascii="Times New Roman" w:hAnsi="Times New Roman"/>
          <w:bCs/>
          <w:i/>
          <w:sz w:val="24"/>
          <w:szCs w:val="24"/>
          <w:lang w:eastAsia="pt-BR"/>
        </w:rPr>
      </w:pPr>
    </w:p>
    <w:p w:rsidR="00844EE4" w:rsidRPr="00432C42" w:rsidRDefault="00844EE4" w:rsidP="00FA1D0F">
      <w:pPr>
        <w:spacing w:after="0" w:line="240" w:lineRule="auto"/>
        <w:jc w:val="center"/>
        <w:rPr>
          <w:rFonts w:ascii="Times New Roman" w:hAnsi="Times New Roman"/>
          <w:bCs/>
          <w:i/>
          <w:sz w:val="24"/>
          <w:szCs w:val="24"/>
          <w:lang w:eastAsia="pt-BR"/>
        </w:rPr>
      </w:pPr>
    </w:p>
    <w:p w:rsidR="00355F97" w:rsidRPr="00432C42" w:rsidRDefault="00355F97" w:rsidP="00FA1D0F">
      <w:pPr>
        <w:spacing w:after="0" w:line="240" w:lineRule="auto"/>
        <w:jc w:val="center"/>
        <w:rPr>
          <w:rFonts w:ascii="Times New Roman" w:hAnsi="Times New Roman"/>
          <w:b/>
          <w:bCs/>
          <w:i/>
          <w:sz w:val="24"/>
          <w:szCs w:val="24"/>
          <w:lang w:eastAsia="pt-BR"/>
        </w:rPr>
      </w:pPr>
      <w:r w:rsidRPr="00432C42">
        <w:rPr>
          <w:rFonts w:ascii="Times New Roman" w:hAnsi="Times New Roman"/>
          <w:b/>
          <w:bCs/>
          <w:i/>
          <w:sz w:val="24"/>
          <w:szCs w:val="24"/>
          <w:lang w:eastAsia="pt-BR"/>
        </w:rPr>
        <w:lastRenderedPageBreak/>
        <w:t xml:space="preserve">Seção III </w:t>
      </w:r>
    </w:p>
    <w:p w:rsidR="00355F97" w:rsidRPr="00432C42" w:rsidRDefault="00355F97" w:rsidP="00FA1D0F">
      <w:pPr>
        <w:keepNext/>
        <w:tabs>
          <w:tab w:val="left" w:pos="9180"/>
        </w:tabs>
        <w:spacing w:after="0" w:line="240" w:lineRule="auto"/>
        <w:jc w:val="center"/>
        <w:outlineLvl w:val="0"/>
        <w:rPr>
          <w:rFonts w:ascii="Times New Roman" w:hAnsi="Times New Roman"/>
          <w:b/>
          <w:i/>
          <w:sz w:val="24"/>
          <w:szCs w:val="24"/>
          <w:lang w:eastAsia="pt-BR"/>
        </w:rPr>
      </w:pPr>
      <w:bookmarkStart w:id="7" w:name="_Toc206216717"/>
      <w:r w:rsidRPr="00432C42">
        <w:rPr>
          <w:rFonts w:ascii="Times New Roman" w:hAnsi="Times New Roman"/>
          <w:b/>
          <w:i/>
          <w:sz w:val="24"/>
          <w:szCs w:val="24"/>
          <w:lang w:eastAsia="pt-BR"/>
        </w:rPr>
        <w:t>Do Registro do Aproveitamento Concedido</w:t>
      </w:r>
      <w:bookmarkEnd w:id="7"/>
    </w:p>
    <w:p w:rsidR="00844EE4" w:rsidRPr="00432C42" w:rsidRDefault="00844EE4" w:rsidP="00FA1D0F">
      <w:pPr>
        <w:spacing w:after="0" w:line="240" w:lineRule="auto"/>
        <w:rPr>
          <w:rFonts w:ascii="Times New Roman" w:hAnsi="Times New Roman"/>
          <w:bCs/>
          <w:i/>
          <w:sz w:val="24"/>
          <w:szCs w:val="24"/>
          <w:lang w:eastAsia="pt-BR"/>
        </w:rPr>
      </w:pPr>
    </w:p>
    <w:p w:rsidR="008A27CF" w:rsidRPr="00432C42" w:rsidRDefault="008A27CF" w:rsidP="00FA1D0F">
      <w:pPr>
        <w:spacing w:after="0" w:line="240" w:lineRule="auto"/>
        <w:rPr>
          <w:rFonts w:ascii="Times New Roman" w:hAnsi="Times New Roman"/>
          <w:bCs/>
          <w:i/>
          <w:sz w:val="24"/>
          <w:szCs w:val="24"/>
          <w:lang w:eastAsia="pt-BR"/>
        </w:rPr>
      </w:pPr>
      <w:bookmarkStart w:id="8" w:name="_GoBack"/>
      <w:bookmarkEnd w:id="8"/>
    </w:p>
    <w:p w:rsidR="00355F97" w:rsidRPr="00432C42" w:rsidRDefault="00355F97" w:rsidP="00A1268B">
      <w:pPr>
        <w:tabs>
          <w:tab w:val="left" w:pos="2268"/>
        </w:tabs>
        <w:spacing w:after="0" w:line="240" w:lineRule="auto"/>
        <w:ind w:left="2268" w:hanging="1134"/>
        <w:jc w:val="both"/>
        <w:rPr>
          <w:rFonts w:ascii="Times New Roman" w:hAnsi="Times New Roman"/>
          <w:i/>
          <w:sz w:val="24"/>
          <w:szCs w:val="24"/>
          <w:lang w:eastAsia="pt-BR"/>
        </w:rPr>
      </w:pPr>
      <w:r w:rsidRPr="00432C42">
        <w:rPr>
          <w:rFonts w:ascii="Times New Roman" w:hAnsi="Times New Roman"/>
          <w:i/>
          <w:sz w:val="24"/>
          <w:szCs w:val="24"/>
          <w:lang w:eastAsia="pt-BR"/>
        </w:rPr>
        <w:t xml:space="preserve">Art. 155. </w:t>
      </w:r>
      <w:r w:rsidRPr="00432C42">
        <w:rPr>
          <w:rFonts w:ascii="Times New Roman" w:hAnsi="Times New Roman"/>
          <w:i/>
          <w:sz w:val="24"/>
          <w:szCs w:val="24"/>
          <w:lang w:eastAsia="pt-BR"/>
        </w:rPr>
        <w:tab/>
        <w:t>Para efeito de registro da vida escolar e controle da integralização curricular, após a concessão de dispensa de componente curricular por aproveitamento extraordinário de estudos, são consignados no histórico escolar do aluno:</w:t>
      </w:r>
    </w:p>
    <w:p w:rsidR="000D68B5" w:rsidRPr="00432C42" w:rsidRDefault="000D68B5" w:rsidP="00FA1D0F">
      <w:pPr>
        <w:spacing w:after="0" w:line="240" w:lineRule="auto"/>
        <w:ind w:left="1080" w:hanging="1080"/>
        <w:jc w:val="both"/>
        <w:rPr>
          <w:rFonts w:ascii="Times New Roman" w:hAnsi="Times New Roman"/>
          <w:i/>
          <w:sz w:val="24"/>
          <w:szCs w:val="24"/>
          <w:lang w:eastAsia="pt-BR"/>
        </w:rPr>
      </w:pPr>
    </w:p>
    <w:p w:rsidR="00355F97" w:rsidRPr="00432C42" w:rsidRDefault="00355F97" w:rsidP="00A1268B">
      <w:pPr>
        <w:numPr>
          <w:ilvl w:val="0"/>
          <w:numId w:val="20"/>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as</w:t>
      </w:r>
      <w:proofErr w:type="gramEnd"/>
      <w:r w:rsidRPr="00432C42">
        <w:rPr>
          <w:rFonts w:ascii="Times New Roman" w:hAnsi="Times New Roman"/>
          <w:i/>
          <w:sz w:val="24"/>
          <w:szCs w:val="24"/>
          <w:lang w:eastAsia="pt-BR"/>
        </w:rPr>
        <w:t xml:space="preserve"> informações sobre o curso em que o aluno encontra-se matriculado e o código, a nomenclatura e a respectiva carga horária total da disciplina ou atividade dispensada;</w:t>
      </w:r>
    </w:p>
    <w:p w:rsidR="00355F97" w:rsidRPr="00432C42" w:rsidRDefault="00355F97" w:rsidP="00A1268B">
      <w:pPr>
        <w:tabs>
          <w:tab w:val="num" w:pos="1620"/>
          <w:tab w:val="left" w:pos="1701"/>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A1268B">
      <w:pPr>
        <w:numPr>
          <w:ilvl w:val="0"/>
          <w:numId w:val="20"/>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o</w:t>
      </w:r>
      <w:proofErr w:type="gramEnd"/>
      <w:r w:rsidRPr="00432C42">
        <w:rPr>
          <w:rFonts w:ascii="Times New Roman" w:hAnsi="Times New Roman"/>
          <w:i/>
          <w:sz w:val="24"/>
          <w:szCs w:val="24"/>
          <w:lang w:eastAsia="pt-BR"/>
        </w:rPr>
        <w:t xml:space="preserve"> período letivo em que houve a dispensa;</w:t>
      </w:r>
    </w:p>
    <w:p w:rsidR="00355F97" w:rsidRPr="00432C42" w:rsidRDefault="00355F97" w:rsidP="00A1268B">
      <w:pPr>
        <w:tabs>
          <w:tab w:val="num" w:pos="1620"/>
          <w:tab w:val="left" w:pos="1701"/>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A1268B">
      <w:pPr>
        <w:numPr>
          <w:ilvl w:val="0"/>
          <w:numId w:val="20"/>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nota final obtida no exame de suficiência realizado;</w:t>
      </w:r>
    </w:p>
    <w:p w:rsidR="00355F97" w:rsidRPr="00432C42" w:rsidRDefault="00355F97" w:rsidP="00A1268B">
      <w:pPr>
        <w:tabs>
          <w:tab w:val="num" w:pos="1620"/>
          <w:tab w:val="left" w:pos="1701"/>
          <w:tab w:val="left" w:pos="2835"/>
        </w:tabs>
        <w:spacing w:after="0" w:line="240" w:lineRule="auto"/>
        <w:ind w:left="2835" w:hanging="567"/>
        <w:jc w:val="both"/>
        <w:rPr>
          <w:rFonts w:ascii="Times New Roman" w:hAnsi="Times New Roman"/>
          <w:i/>
          <w:sz w:val="24"/>
          <w:szCs w:val="24"/>
          <w:lang w:eastAsia="pt-BR"/>
        </w:rPr>
      </w:pPr>
    </w:p>
    <w:p w:rsidR="00355F97" w:rsidRPr="00432C42" w:rsidRDefault="00355F97" w:rsidP="00A1268B">
      <w:pPr>
        <w:numPr>
          <w:ilvl w:val="0"/>
          <w:numId w:val="20"/>
        </w:numPr>
        <w:tabs>
          <w:tab w:val="left" w:pos="1701"/>
          <w:tab w:val="left" w:pos="2835"/>
        </w:tabs>
        <w:spacing w:after="0" w:line="240" w:lineRule="auto"/>
        <w:ind w:left="2835" w:hanging="567"/>
        <w:jc w:val="both"/>
        <w:rPr>
          <w:rFonts w:ascii="Times New Roman" w:hAnsi="Times New Roman"/>
          <w:i/>
          <w:sz w:val="24"/>
          <w:szCs w:val="24"/>
          <w:lang w:eastAsia="pt-BR"/>
        </w:rPr>
      </w:pPr>
      <w:proofErr w:type="gramStart"/>
      <w:r w:rsidRPr="00432C42">
        <w:rPr>
          <w:rFonts w:ascii="Times New Roman" w:hAnsi="Times New Roman"/>
          <w:i/>
          <w:sz w:val="24"/>
          <w:szCs w:val="24"/>
          <w:lang w:eastAsia="pt-BR"/>
        </w:rPr>
        <w:t>a</w:t>
      </w:r>
      <w:proofErr w:type="gramEnd"/>
      <w:r w:rsidRPr="00432C42">
        <w:rPr>
          <w:rFonts w:ascii="Times New Roman" w:hAnsi="Times New Roman"/>
          <w:i/>
          <w:sz w:val="24"/>
          <w:szCs w:val="24"/>
          <w:lang w:eastAsia="pt-BR"/>
        </w:rPr>
        <w:t xml:space="preserve"> expressão “</w:t>
      </w:r>
      <w:r w:rsidRPr="00432C42">
        <w:rPr>
          <w:rFonts w:ascii="Times New Roman" w:hAnsi="Times New Roman"/>
          <w:i/>
          <w:smallCaps/>
          <w:sz w:val="24"/>
          <w:szCs w:val="24"/>
          <w:lang w:eastAsia="pt-BR"/>
        </w:rPr>
        <w:t xml:space="preserve">dispensado”, </w:t>
      </w:r>
      <w:r w:rsidRPr="00432C42">
        <w:rPr>
          <w:rFonts w:ascii="Times New Roman" w:hAnsi="Times New Roman"/>
          <w:i/>
          <w:sz w:val="24"/>
          <w:szCs w:val="24"/>
          <w:lang w:eastAsia="pt-BR"/>
        </w:rPr>
        <w:t>conforme o disposto na Lei n.º 9.394, de 20/12/1996 (artigo 47, § 2.º) e neste Regulamento.</w:t>
      </w:r>
    </w:p>
    <w:p w:rsidR="00355F97" w:rsidRPr="00432C42" w:rsidRDefault="00355F97" w:rsidP="00FA1D0F">
      <w:pPr>
        <w:spacing w:after="0" w:line="240" w:lineRule="auto"/>
        <w:ind w:left="2880" w:hanging="1800"/>
        <w:jc w:val="both"/>
        <w:rPr>
          <w:rFonts w:ascii="Times New Roman" w:hAnsi="Times New Roman"/>
          <w:i/>
          <w:sz w:val="24"/>
          <w:szCs w:val="24"/>
          <w:lang w:eastAsia="pt-BR"/>
        </w:rPr>
      </w:pPr>
    </w:p>
    <w:p w:rsidR="00355F97" w:rsidRPr="00432C42" w:rsidRDefault="00355F97" w:rsidP="00A1268B">
      <w:pPr>
        <w:tabs>
          <w:tab w:val="left" w:pos="4253"/>
        </w:tabs>
        <w:spacing w:after="0" w:line="240" w:lineRule="auto"/>
        <w:ind w:left="4253" w:hanging="1985"/>
        <w:jc w:val="both"/>
        <w:rPr>
          <w:rFonts w:ascii="Times New Roman" w:hAnsi="Times New Roman"/>
          <w:i/>
          <w:sz w:val="24"/>
          <w:szCs w:val="24"/>
          <w:lang w:eastAsia="pt-BR"/>
        </w:rPr>
      </w:pPr>
      <w:r w:rsidRPr="00432C42">
        <w:rPr>
          <w:rFonts w:ascii="Times New Roman" w:hAnsi="Times New Roman"/>
          <w:i/>
          <w:sz w:val="24"/>
          <w:szCs w:val="24"/>
          <w:lang w:eastAsia="pt-BR"/>
        </w:rPr>
        <w:t xml:space="preserve">Parágrafo único. </w:t>
      </w:r>
      <w:r w:rsidRPr="00432C42">
        <w:rPr>
          <w:rFonts w:ascii="Times New Roman" w:hAnsi="Times New Roman"/>
          <w:i/>
          <w:sz w:val="24"/>
          <w:szCs w:val="24"/>
          <w:lang w:eastAsia="pt-BR"/>
        </w:rPr>
        <w:tab/>
        <w:t>No caso de ter havido a dispensa do cumprimento de parte da carga</w:t>
      </w:r>
      <w:r w:rsidRPr="00432C42">
        <w:rPr>
          <w:rFonts w:ascii="Times New Roman" w:hAnsi="Times New Roman"/>
          <w:bCs/>
          <w:i/>
          <w:sz w:val="24"/>
          <w:szCs w:val="24"/>
          <w:lang w:eastAsia="pt-BR"/>
        </w:rPr>
        <w:t xml:space="preserve"> </w:t>
      </w:r>
      <w:r w:rsidRPr="00432C42">
        <w:rPr>
          <w:rFonts w:ascii="Times New Roman" w:hAnsi="Times New Roman"/>
          <w:i/>
          <w:sz w:val="24"/>
          <w:szCs w:val="24"/>
          <w:lang w:eastAsia="pt-BR"/>
        </w:rPr>
        <w:t>horária total, conforme o previsto no artigo 1</w:t>
      </w:r>
      <w:r w:rsidR="00A26206" w:rsidRPr="00432C42">
        <w:rPr>
          <w:rFonts w:ascii="Times New Roman" w:hAnsi="Times New Roman"/>
          <w:i/>
          <w:sz w:val="24"/>
          <w:szCs w:val="24"/>
          <w:lang w:eastAsia="pt-BR"/>
        </w:rPr>
        <w:t>50</w:t>
      </w:r>
      <w:r w:rsidRPr="00432C42">
        <w:rPr>
          <w:rFonts w:ascii="Times New Roman" w:hAnsi="Times New Roman"/>
          <w:i/>
          <w:sz w:val="24"/>
          <w:szCs w:val="24"/>
          <w:lang w:eastAsia="pt-BR"/>
        </w:rPr>
        <w:t xml:space="preserve"> (§ </w:t>
      </w:r>
      <w:r w:rsidR="00CE07FB" w:rsidRPr="00432C42">
        <w:rPr>
          <w:rFonts w:ascii="Times New Roman" w:hAnsi="Times New Roman"/>
          <w:i/>
          <w:sz w:val="24"/>
          <w:szCs w:val="24"/>
          <w:lang w:eastAsia="pt-BR"/>
        </w:rPr>
        <w:t>2</w:t>
      </w:r>
      <w:r w:rsidRPr="00432C42">
        <w:rPr>
          <w:rFonts w:ascii="Times New Roman" w:hAnsi="Times New Roman"/>
          <w:i/>
          <w:sz w:val="24"/>
          <w:szCs w:val="24"/>
          <w:lang w:eastAsia="pt-BR"/>
        </w:rPr>
        <w:t>.º), a dispensa concedida deve ser registrada apenas no diário de classe ou nos documentos referentes ao controle de freq</w:t>
      </w:r>
      <w:r w:rsidR="001A65CA" w:rsidRPr="00432C42">
        <w:rPr>
          <w:rFonts w:ascii="Times New Roman" w:hAnsi="Times New Roman"/>
          <w:i/>
          <w:sz w:val="24"/>
          <w:szCs w:val="24"/>
          <w:lang w:eastAsia="pt-BR"/>
        </w:rPr>
        <w:t>u</w:t>
      </w:r>
      <w:r w:rsidRPr="00432C42">
        <w:rPr>
          <w:rFonts w:ascii="Times New Roman" w:hAnsi="Times New Roman"/>
          <w:i/>
          <w:sz w:val="24"/>
          <w:szCs w:val="24"/>
          <w:lang w:eastAsia="pt-BR"/>
        </w:rPr>
        <w:t>ência do componente curricular pertinente, constando do histórico escolar do aluno as informações referentes à disciplina ou atividade cursada e os resultados referentes à parte não dispensada.</w:t>
      </w:r>
      <w:proofErr w:type="gramStart"/>
      <w:r w:rsidR="0078092A" w:rsidRPr="00432C42">
        <w:rPr>
          <w:rFonts w:ascii="Times New Roman" w:hAnsi="Times New Roman"/>
          <w:i/>
          <w:sz w:val="24"/>
          <w:szCs w:val="24"/>
          <w:lang w:eastAsia="pt-BR"/>
        </w:rPr>
        <w:t>”</w:t>
      </w:r>
      <w:proofErr w:type="gramEnd"/>
    </w:p>
    <w:p w:rsidR="00AC282F" w:rsidRPr="00432C42" w:rsidRDefault="00AC282F" w:rsidP="00FA1D0F">
      <w:pPr>
        <w:tabs>
          <w:tab w:val="left" w:pos="1080"/>
        </w:tabs>
        <w:spacing w:after="0" w:line="240" w:lineRule="auto"/>
        <w:ind w:left="1080" w:hanging="1080"/>
        <w:jc w:val="both"/>
        <w:rPr>
          <w:rFonts w:ascii="Times New Roman" w:hAnsi="Times New Roman"/>
          <w:sz w:val="24"/>
          <w:szCs w:val="24"/>
        </w:rPr>
      </w:pPr>
    </w:p>
    <w:p w:rsidR="004A2AE9" w:rsidRPr="00432C42" w:rsidRDefault="004A2AE9" w:rsidP="00FA1D0F">
      <w:pPr>
        <w:tabs>
          <w:tab w:val="left" w:pos="1080"/>
        </w:tabs>
        <w:spacing w:after="0" w:line="240" w:lineRule="auto"/>
        <w:ind w:left="1080" w:hanging="1080"/>
        <w:jc w:val="both"/>
        <w:rPr>
          <w:rFonts w:ascii="Times New Roman" w:hAnsi="Times New Roman"/>
          <w:sz w:val="24"/>
          <w:szCs w:val="24"/>
        </w:rPr>
      </w:pPr>
      <w:r w:rsidRPr="00432C42">
        <w:rPr>
          <w:rFonts w:ascii="Times New Roman" w:hAnsi="Times New Roman"/>
          <w:sz w:val="24"/>
          <w:szCs w:val="24"/>
        </w:rPr>
        <w:t xml:space="preserve">Art. 2.º </w:t>
      </w:r>
      <w:r w:rsidRPr="00432C42">
        <w:rPr>
          <w:rFonts w:ascii="Times New Roman" w:hAnsi="Times New Roman"/>
          <w:sz w:val="24"/>
          <w:szCs w:val="24"/>
        </w:rPr>
        <w:tab/>
        <w:t>Est</w:t>
      </w:r>
      <w:r w:rsidR="008A27CF" w:rsidRPr="00432C42">
        <w:rPr>
          <w:rFonts w:ascii="Times New Roman" w:hAnsi="Times New Roman"/>
          <w:sz w:val="24"/>
          <w:szCs w:val="24"/>
        </w:rPr>
        <w:t>e</w:t>
      </w:r>
      <w:r w:rsidR="0078092A" w:rsidRPr="00432C42">
        <w:rPr>
          <w:rFonts w:ascii="Times New Roman" w:hAnsi="Times New Roman"/>
          <w:sz w:val="24"/>
          <w:szCs w:val="24"/>
        </w:rPr>
        <w:t xml:space="preserve"> </w:t>
      </w:r>
      <w:r w:rsidR="008A27CF" w:rsidRPr="00432C42">
        <w:rPr>
          <w:rFonts w:ascii="Times New Roman" w:hAnsi="Times New Roman"/>
          <w:sz w:val="24"/>
          <w:szCs w:val="24"/>
        </w:rPr>
        <w:t xml:space="preserve">Ato Executivo </w:t>
      </w:r>
      <w:r w:rsidRPr="00432C42">
        <w:rPr>
          <w:rFonts w:ascii="Times New Roman" w:hAnsi="Times New Roman"/>
          <w:sz w:val="24"/>
          <w:szCs w:val="24"/>
        </w:rPr>
        <w:t>entra em vigor na data de sua publicação, ficando revogad</w:t>
      </w:r>
      <w:r w:rsidR="0078092A" w:rsidRPr="00432C42">
        <w:rPr>
          <w:rFonts w:ascii="Times New Roman" w:hAnsi="Times New Roman"/>
          <w:sz w:val="24"/>
          <w:szCs w:val="24"/>
        </w:rPr>
        <w:t>a</w:t>
      </w:r>
      <w:r w:rsidRPr="00432C42">
        <w:rPr>
          <w:rFonts w:ascii="Times New Roman" w:hAnsi="Times New Roman"/>
          <w:sz w:val="24"/>
          <w:szCs w:val="24"/>
        </w:rPr>
        <w:t xml:space="preserve">s </w:t>
      </w:r>
      <w:r w:rsidR="0078092A" w:rsidRPr="00432C42">
        <w:rPr>
          <w:rFonts w:ascii="Times New Roman" w:hAnsi="Times New Roman"/>
          <w:sz w:val="24"/>
          <w:szCs w:val="24"/>
        </w:rPr>
        <w:t xml:space="preserve">as </w:t>
      </w:r>
      <w:r w:rsidRPr="00432C42">
        <w:rPr>
          <w:rFonts w:ascii="Times New Roman" w:hAnsi="Times New Roman"/>
          <w:sz w:val="24"/>
          <w:szCs w:val="24"/>
        </w:rPr>
        <w:t>demais disposições em contrário.</w:t>
      </w:r>
    </w:p>
    <w:p w:rsidR="0078092A" w:rsidRPr="00432C42" w:rsidRDefault="0078092A" w:rsidP="00FA1D0F">
      <w:pPr>
        <w:pStyle w:val="Ttulo1"/>
        <w:spacing w:before="0" w:beforeAutospacing="0" w:after="0" w:afterAutospacing="0"/>
        <w:ind w:left="3780"/>
        <w:jc w:val="center"/>
        <w:rPr>
          <w:color w:val="auto"/>
          <w:sz w:val="24"/>
          <w:szCs w:val="24"/>
        </w:rPr>
      </w:pPr>
    </w:p>
    <w:p w:rsidR="0078092A" w:rsidRPr="00432C42" w:rsidRDefault="0078092A" w:rsidP="00FA1D0F">
      <w:pPr>
        <w:pStyle w:val="Ttulo1"/>
        <w:spacing w:before="0" w:beforeAutospacing="0" w:after="0" w:afterAutospacing="0"/>
        <w:ind w:left="3780"/>
        <w:jc w:val="center"/>
        <w:rPr>
          <w:color w:val="auto"/>
          <w:sz w:val="24"/>
          <w:szCs w:val="24"/>
        </w:rPr>
      </w:pPr>
    </w:p>
    <w:p w:rsidR="004A2AE9" w:rsidRPr="00432C42" w:rsidRDefault="004A2AE9" w:rsidP="00FA1D0F">
      <w:pPr>
        <w:pStyle w:val="Ttulo1"/>
        <w:spacing w:before="0" w:beforeAutospacing="0" w:after="0" w:afterAutospacing="0"/>
        <w:ind w:left="3780"/>
        <w:jc w:val="center"/>
        <w:rPr>
          <w:color w:val="auto"/>
          <w:sz w:val="24"/>
          <w:szCs w:val="24"/>
        </w:rPr>
      </w:pPr>
      <w:r w:rsidRPr="00432C42">
        <w:rPr>
          <w:color w:val="auto"/>
          <w:sz w:val="24"/>
          <w:szCs w:val="24"/>
        </w:rPr>
        <w:t>PUBLIQUE-SE.</w:t>
      </w:r>
    </w:p>
    <w:p w:rsidR="004A2AE9" w:rsidRPr="00432C42" w:rsidRDefault="004A2AE9" w:rsidP="00FA1D0F">
      <w:pPr>
        <w:pStyle w:val="Ttulo1"/>
        <w:spacing w:before="0" w:beforeAutospacing="0" w:after="0" w:afterAutospacing="0"/>
        <w:ind w:left="3780"/>
        <w:jc w:val="center"/>
        <w:rPr>
          <w:color w:val="auto"/>
          <w:sz w:val="24"/>
          <w:szCs w:val="24"/>
        </w:rPr>
      </w:pPr>
      <w:r w:rsidRPr="00432C42">
        <w:rPr>
          <w:color w:val="auto"/>
          <w:sz w:val="24"/>
          <w:szCs w:val="24"/>
        </w:rPr>
        <w:t>CUMPRA-SE.</w:t>
      </w:r>
    </w:p>
    <w:p w:rsidR="0078092A" w:rsidRPr="00432C42" w:rsidRDefault="0078092A" w:rsidP="00FA1D0F">
      <w:pPr>
        <w:pStyle w:val="Recuodecorpodetexto"/>
        <w:spacing w:after="0"/>
        <w:ind w:left="3780"/>
        <w:jc w:val="center"/>
      </w:pPr>
    </w:p>
    <w:p w:rsidR="0078092A" w:rsidRPr="00432C42" w:rsidRDefault="0078092A" w:rsidP="00FA1D0F">
      <w:pPr>
        <w:pStyle w:val="Recuodecorpodetexto"/>
        <w:spacing w:after="0"/>
        <w:ind w:left="3780"/>
        <w:jc w:val="center"/>
      </w:pPr>
    </w:p>
    <w:p w:rsidR="004A2AE9" w:rsidRPr="00432C42" w:rsidRDefault="004A2AE9" w:rsidP="00FA1D0F">
      <w:pPr>
        <w:pStyle w:val="Recuodecorpodetexto"/>
        <w:spacing w:after="0"/>
        <w:ind w:left="3780"/>
        <w:jc w:val="center"/>
      </w:pPr>
      <w:r w:rsidRPr="00432C42">
        <w:t xml:space="preserve">Umuarama - Paraná, </w:t>
      </w:r>
      <w:r w:rsidR="008A27CF" w:rsidRPr="00432C42">
        <w:t>29</w:t>
      </w:r>
      <w:r w:rsidRPr="00432C42">
        <w:t xml:space="preserve"> de </w:t>
      </w:r>
      <w:r w:rsidR="008A27CF" w:rsidRPr="00432C42">
        <w:t>março</w:t>
      </w:r>
      <w:r w:rsidRPr="00432C42">
        <w:t xml:space="preserve"> de 2012.</w:t>
      </w:r>
    </w:p>
    <w:p w:rsidR="004A2AE9" w:rsidRPr="00432C42" w:rsidRDefault="004A2AE9" w:rsidP="00FA1D0F">
      <w:pPr>
        <w:pStyle w:val="Recuodecorpodetexto"/>
        <w:spacing w:after="0"/>
        <w:ind w:left="3780"/>
      </w:pPr>
    </w:p>
    <w:p w:rsidR="004A2AE9" w:rsidRPr="00432C42" w:rsidRDefault="004A2AE9" w:rsidP="00FA1D0F">
      <w:pPr>
        <w:pStyle w:val="Recuodecorpodetexto"/>
        <w:spacing w:after="0"/>
        <w:ind w:left="3780"/>
      </w:pPr>
    </w:p>
    <w:p w:rsidR="004A2AE9" w:rsidRPr="00432C42" w:rsidRDefault="004A2AE9" w:rsidP="00FA1D0F">
      <w:pPr>
        <w:pStyle w:val="Recuodecorpodetexto"/>
        <w:spacing w:after="0"/>
        <w:ind w:left="3780"/>
        <w:jc w:val="center"/>
        <w:rPr>
          <w:b/>
          <w:bCs/>
          <w:i/>
          <w:iCs/>
        </w:rPr>
      </w:pPr>
      <w:r w:rsidRPr="00432C42">
        <w:rPr>
          <w:b/>
          <w:bCs/>
          <w:i/>
          <w:iCs/>
        </w:rPr>
        <w:t>________________________________</w:t>
      </w:r>
    </w:p>
    <w:p w:rsidR="004A2AE9" w:rsidRPr="00432C42" w:rsidRDefault="004A2AE9" w:rsidP="00FA1D0F">
      <w:pPr>
        <w:pStyle w:val="Recuodecorpodetexto"/>
        <w:spacing w:after="0"/>
        <w:ind w:left="3780"/>
        <w:jc w:val="center"/>
        <w:rPr>
          <w:b/>
          <w:bCs/>
          <w:i/>
          <w:iCs/>
        </w:rPr>
      </w:pPr>
      <w:r w:rsidRPr="00432C42">
        <w:rPr>
          <w:b/>
          <w:bCs/>
          <w:i/>
          <w:iCs/>
        </w:rPr>
        <w:t>CARLOS EDUARDO GARCIA</w:t>
      </w:r>
    </w:p>
    <w:p w:rsidR="00355F97" w:rsidRPr="000B6D52" w:rsidRDefault="004A2AE9" w:rsidP="00A1268B">
      <w:pPr>
        <w:pStyle w:val="Recuodecorpodetexto"/>
        <w:spacing w:after="0"/>
        <w:ind w:left="3780"/>
        <w:jc w:val="center"/>
      </w:pPr>
      <w:r w:rsidRPr="00432C42">
        <w:rPr>
          <w:b/>
          <w:i/>
        </w:rPr>
        <w:t>Reitor da UNIPAR</w:t>
      </w:r>
      <w:r w:rsidRPr="000B6D52">
        <w:rPr>
          <w:b/>
          <w:i/>
        </w:rPr>
        <w:t xml:space="preserve"> </w:t>
      </w:r>
    </w:p>
    <w:sectPr w:rsidR="00355F97" w:rsidRPr="000B6D52" w:rsidSect="005323DB">
      <w:pgSz w:w="11906" w:h="16838"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306A"/>
    <w:multiLevelType w:val="hybridMultilevel"/>
    <w:tmpl w:val="26B0986A"/>
    <w:lvl w:ilvl="0" w:tplc="CBACFAFA">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
    <w:nsid w:val="0688368A"/>
    <w:multiLevelType w:val="hybridMultilevel"/>
    <w:tmpl w:val="C5C6FA10"/>
    <w:lvl w:ilvl="0" w:tplc="C3345972">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2">
    <w:nsid w:val="089A3545"/>
    <w:multiLevelType w:val="hybridMultilevel"/>
    <w:tmpl w:val="5D121784"/>
    <w:lvl w:ilvl="0" w:tplc="860048C0">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3">
    <w:nsid w:val="19DE144A"/>
    <w:multiLevelType w:val="hybridMultilevel"/>
    <w:tmpl w:val="13EC818E"/>
    <w:lvl w:ilvl="0" w:tplc="DE38A670">
      <w:start w:val="1"/>
      <w:numFmt w:val="upperRoman"/>
      <w:lvlText w:val="%1."/>
      <w:lvlJc w:val="right"/>
      <w:pPr>
        <w:ind w:left="720" w:hanging="360"/>
      </w:pPr>
      <w:rPr>
        <w:rFonts w:ascii="Times New Roman" w:hAnsi="Times New Roman" w:hint="default"/>
        <w:sz w:val="24"/>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3832243"/>
    <w:multiLevelType w:val="hybridMultilevel"/>
    <w:tmpl w:val="C19E51D0"/>
    <w:lvl w:ilvl="0" w:tplc="9864DBC6">
      <w:start w:val="1"/>
      <w:numFmt w:val="lowerLetter"/>
      <w:lvlText w:val="%1)"/>
      <w:lvlJc w:val="left"/>
      <w:pPr>
        <w:ind w:left="1800" w:hanging="360"/>
      </w:pPr>
      <w:rPr>
        <w:rFonts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2A955B21"/>
    <w:multiLevelType w:val="hybridMultilevel"/>
    <w:tmpl w:val="227AF512"/>
    <w:lvl w:ilvl="0" w:tplc="B2142580">
      <w:start w:val="1"/>
      <w:numFmt w:val="lowerLetter"/>
      <w:lvlText w:val="%1)"/>
      <w:lvlJc w:val="left"/>
      <w:pPr>
        <w:tabs>
          <w:tab w:val="num" w:pos="2487"/>
        </w:tabs>
        <w:ind w:left="2487" w:hanging="360"/>
      </w:pPr>
      <w:rPr>
        <w:rFonts w:hint="default"/>
      </w:rPr>
    </w:lvl>
    <w:lvl w:ilvl="1" w:tplc="04160019" w:tentative="1">
      <w:start w:val="1"/>
      <w:numFmt w:val="lowerLetter"/>
      <w:lvlText w:val="%2."/>
      <w:lvlJc w:val="left"/>
      <w:pPr>
        <w:tabs>
          <w:tab w:val="num" w:pos="3207"/>
        </w:tabs>
        <w:ind w:left="3207" w:hanging="360"/>
      </w:pPr>
    </w:lvl>
    <w:lvl w:ilvl="2" w:tplc="0416001B" w:tentative="1">
      <w:start w:val="1"/>
      <w:numFmt w:val="lowerRoman"/>
      <w:lvlText w:val="%3."/>
      <w:lvlJc w:val="right"/>
      <w:pPr>
        <w:tabs>
          <w:tab w:val="num" w:pos="3927"/>
        </w:tabs>
        <w:ind w:left="3927" w:hanging="180"/>
      </w:pPr>
    </w:lvl>
    <w:lvl w:ilvl="3" w:tplc="0416000F" w:tentative="1">
      <w:start w:val="1"/>
      <w:numFmt w:val="decimal"/>
      <w:lvlText w:val="%4."/>
      <w:lvlJc w:val="left"/>
      <w:pPr>
        <w:tabs>
          <w:tab w:val="num" w:pos="4647"/>
        </w:tabs>
        <w:ind w:left="4647" w:hanging="360"/>
      </w:pPr>
    </w:lvl>
    <w:lvl w:ilvl="4" w:tplc="04160019" w:tentative="1">
      <w:start w:val="1"/>
      <w:numFmt w:val="lowerLetter"/>
      <w:lvlText w:val="%5."/>
      <w:lvlJc w:val="left"/>
      <w:pPr>
        <w:tabs>
          <w:tab w:val="num" w:pos="5367"/>
        </w:tabs>
        <w:ind w:left="5367" w:hanging="360"/>
      </w:pPr>
    </w:lvl>
    <w:lvl w:ilvl="5" w:tplc="0416001B" w:tentative="1">
      <w:start w:val="1"/>
      <w:numFmt w:val="lowerRoman"/>
      <w:lvlText w:val="%6."/>
      <w:lvlJc w:val="right"/>
      <w:pPr>
        <w:tabs>
          <w:tab w:val="num" w:pos="6087"/>
        </w:tabs>
        <w:ind w:left="6087" w:hanging="180"/>
      </w:pPr>
    </w:lvl>
    <w:lvl w:ilvl="6" w:tplc="0416000F" w:tentative="1">
      <w:start w:val="1"/>
      <w:numFmt w:val="decimal"/>
      <w:lvlText w:val="%7."/>
      <w:lvlJc w:val="left"/>
      <w:pPr>
        <w:tabs>
          <w:tab w:val="num" w:pos="6807"/>
        </w:tabs>
        <w:ind w:left="6807" w:hanging="360"/>
      </w:pPr>
    </w:lvl>
    <w:lvl w:ilvl="7" w:tplc="04160019" w:tentative="1">
      <w:start w:val="1"/>
      <w:numFmt w:val="lowerLetter"/>
      <w:lvlText w:val="%8."/>
      <w:lvlJc w:val="left"/>
      <w:pPr>
        <w:tabs>
          <w:tab w:val="num" w:pos="7527"/>
        </w:tabs>
        <w:ind w:left="7527" w:hanging="360"/>
      </w:pPr>
    </w:lvl>
    <w:lvl w:ilvl="8" w:tplc="0416001B" w:tentative="1">
      <w:start w:val="1"/>
      <w:numFmt w:val="lowerRoman"/>
      <w:lvlText w:val="%9."/>
      <w:lvlJc w:val="right"/>
      <w:pPr>
        <w:tabs>
          <w:tab w:val="num" w:pos="8247"/>
        </w:tabs>
        <w:ind w:left="8247" w:hanging="180"/>
      </w:pPr>
    </w:lvl>
  </w:abstractNum>
  <w:abstractNum w:abstractNumId="6">
    <w:nsid w:val="2E4558B0"/>
    <w:multiLevelType w:val="hybridMultilevel"/>
    <w:tmpl w:val="459E0C54"/>
    <w:lvl w:ilvl="0" w:tplc="F5A69AD0">
      <w:start w:val="1"/>
      <w:numFmt w:val="upperRoman"/>
      <w:lvlText w:val="%1."/>
      <w:lvlJc w:val="left"/>
      <w:pPr>
        <w:ind w:left="1495" w:hanging="360"/>
      </w:pPr>
      <w:rPr>
        <w:rFonts w:ascii="Times New Roman" w:hAnsi="Times New Roman" w:hint="default"/>
        <w:sz w:val="24"/>
      </w:rPr>
    </w:lvl>
    <w:lvl w:ilvl="1" w:tplc="04160019" w:tentative="1">
      <w:start w:val="1"/>
      <w:numFmt w:val="lowerLetter"/>
      <w:lvlText w:val="%2."/>
      <w:lvlJc w:val="left"/>
      <w:pPr>
        <w:ind w:left="2215" w:hanging="360"/>
      </w:pPr>
    </w:lvl>
    <w:lvl w:ilvl="2" w:tplc="0416001B" w:tentative="1">
      <w:start w:val="1"/>
      <w:numFmt w:val="lowerRoman"/>
      <w:lvlText w:val="%3."/>
      <w:lvlJc w:val="right"/>
      <w:pPr>
        <w:ind w:left="2935" w:hanging="180"/>
      </w:pPr>
    </w:lvl>
    <w:lvl w:ilvl="3" w:tplc="0416000F" w:tentative="1">
      <w:start w:val="1"/>
      <w:numFmt w:val="decimal"/>
      <w:lvlText w:val="%4."/>
      <w:lvlJc w:val="left"/>
      <w:pPr>
        <w:ind w:left="3655" w:hanging="360"/>
      </w:pPr>
    </w:lvl>
    <w:lvl w:ilvl="4" w:tplc="04160019" w:tentative="1">
      <w:start w:val="1"/>
      <w:numFmt w:val="lowerLetter"/>
      <w:lvlText w:val="%5."/>
      <w:lvlJc w:val="left"/>
      <w:pPr>
        <w:ind w:left="4375" w:hanging="360"/>
      </w:pPr>
    </w:lvl>
    <w:lvl w:ilvl="5" w:tplc="0416001B" w:tentative="1">
      <w:start w:val="1"/>
      <w:numFmt w:val="lowerRoman"/>
      <w:lvlText w:val="%6."/>
      <w:lvlJc w:val="right"/>
      <w:pPr>
        <w:ind w:left="5095" w:hanging="180"/>
      </w:pPr>
    </w:lvl>
    <w:lvl w:ilvl="6" w:tplc="0416000F" w:tentative="1">
      <w:start w:val="1"/>
      <w:numFmt w:val="decimal"/>
      <w:lvlText w:val="%7."/>
      <w:lvlJc w:val="left"/>
      <w:pPr>
        <w:ind w:left="5815" w:hanging="360"/>
      </w:pPr>
    </w:lvl>
    <w:lvl w:ilvl="7" w:tplc="04160019" w:tentative="1">
      <w:start w:val="1"/>
      <w:numFmt w:val="lowerLetter"/>
      <w:lvlText w:val="%8."/>
      <w:lvlJc w:val="left"/>
      <w:pPr>
        <w:ind w:left="6535" w:hanging="360"/>
      </w:pPr>
    </w:lvl>
    <w:lvl w:ilvl="8" w:tplc="0416001B" w:tentative="1">
      <w:start w:val="1"/>
      <w:numFmt w:val="lowerRoman"/>
      <w:lvlText w:val="%9."/>
      <w:lvlJc w:val="right"/>
      <w:pPr>
        <w:ind w:left="7255" w:hanging="180"/>
      </w:pPr>
    </w:lvl>
  </w:abstractNum>
  <w:abstractNum w:abstractNumId="7">
    <w:nsid w:val="34FC65CC"/>
    <w:multiLevelType w:val="hybridMultilevel"/>
    <w:tmpl w:val="D9BE10C0"/>
    <w:lvl w:ilvl="0" w:tplc="C3345972">
      <w:start w:val="1"/>
      <w:numFmt w:val="lowerLetter"/>
      <w:lvlText w:val="%1)"/>
      <w:lvlJc w:val="left"/>
      <w:pPr>
        <w:ind w:left="1854" w:hanging="360"/>
      </w:pPr>
      <w:rPr>
        <w:rFonts w:hint="default"/>
      </w:r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8">
    <w:nsid w:val="39885F1E"/>
    <w:multiLevelType w:val="hybridMultilevel"/>
    <w:tmpl w:val="5098648C"/>
    <w:lvl w:ilvl="0" w:tplc="F5A69AD0">
      <w:start w:val="1"/>
      <w:numFmt w:val="upperRoman"/>
      <w:lvlText w:val="%1."/>
      <w:lvlJc w:val="left"/>
      <w:pPr>
        <w:ind w:left="720" w:hanging="360"/>
      </w:pPr>
      <w:rPr>
        <w:rFonts w:ascii="Times New Roman" w:hAnsi="Times New Roman" w:hint="default"/>
        <w:sz w:val="24"/>
      </w:rPr>
    </w:lvl>
    <w:lvl w:ilvl="1" w:tplc="04160019">
      <w:start w:val="1"/>
      <w:numFmt w:val="lowerLetter"/>
      <w:lvlText w:val="%2."/>
      <w:lvlJc w:val="left"/>
      <w:pPr>
        <w:ind w:left="1440" w:hanging="360"/>
      </w:pPr>
    </w:lvl>
    <w:lvl w:ilvl="2" w:tplc="B67C5D10">
      <w:start w:val="1"/>
      <w:numFmt w:val="lowerLetter"/>
      <w:lvlText w:val="%3)"/>
      <w:lvlJc w:val="left"/>
      <w:pPr>
        <w:ind w:left="2340" w:hanging="360"/>
      </w:pPr>
      <w:rPr>
        <w:rFonts w:hint="default"/>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9A07A77"/>
    <w:multiLevelType w:val="hybridMultilevel"/>
    <w:tmpl w:val="8FC4FCE4"/>
    <w:lvl w:ilvl="0" w:tplc="F5A69AD0">
      <w:start w:val="1"/>
      <w:numFmt w:val="upperRoman"/>
      <w:lvlText w:val="%1."/>
      <w:lvlJc w:val="left"/>
      <w:pPr>
        <w:ind w:left="2340" w:hanging="360"/>
      </w:pPr>
      <w:rPr>
        <w:rFonts w:ascii="Times New Roman" w:hAnsi="Times New Roman" w:hint="default"/>
        <w:sz w:val="24"/>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10">
    <w:nsid w:val="3ACE3E50"/>
    <w:multiLevelType w:val="hybridMultilevel"/>
    <w:tmpl w:val="99C0C198"/>
    <w:lvl w:ilvl="0" w:tplc="CBACFAFA">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1">
    <w:nsid w:val="43BB2812"/>
    <w:multiLevelType w:val="hybridMultilevel"/>
    <w:tmpl w:val="054EDA92"/>
    <w:lvl w:ilvl="0" w:tplc="C334597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2">
    <w:nsid w:val="47DE483C"/>
    <w:multiLevelType w:val="hybridMultilevel"/>
    <w:tmpl w:val="B2E0DB68"/>
    <w:lvl w:ilvl="0" w:tplc="F5A69AD0">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3">
    <w:nsid w:val="4E775F22"/>
    <w:multiLevelType w:val="hybridMultilevel"/>
    <w:tmpl w:val="E1D2EDAA"/>
    <w:lvl w:ilvl="0" w:tplc="DE38A670">
      <w:start w:val="1"/>
      <w:numFmt w:val="upperRoman"/>
      <w:lvlText w:val="%1."/>
      <w:lvlJc w:val="right"/>
      <w:pPr>
        <w:ind w:left="720"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F6806A2"/>
    <w:multiLevelType w:val="hybridMultilevel"/>
    <w:tmpl w:val="49863222"/>
    <w:lvl w:ilvl="0" w:tplc="F5A69AD0">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5">
    <w:nsid w:val="553F1685"/>
    <w:multiLevelType w:val="hybridMultilevel"/>
    <w:tmpl w:val="4E14CC02"/>
    <w:lvl w:ilvl="0" w:tplc="F5A69AD0">
      <w:start w:val="1"/>
      <w:numFmt w:val="upperRoman"/>
      <w:lvlText w:val="%1."/>
      <w:lvlJc w:val="left"/>
      <w:pPr>
        <w:ind w:left="720"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55D45D40"/>
    <w:multiLevelType w:val="hybridMultilevel"/>
    <w:tmpl w:val="82F683BA"/>
    <w:lvl w:ilvl="0" w:tplc="43E064E8">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17">
    <w:nsid w:val="61DE54CA"/>
    <w:multiLevelType w:val="hybridMultilevel"/>
    <w:tmpl w:val="0BF6354E"/>
    <w:lvl w:ilvl="0" w:tplc="CB9A631E">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18">
    <w:nsid w:val="73DB592C"/>
    <w:multiLevelType w:val="hybridMultilevel"/>
    <w:tmpl w:val="7910F6F6"/>
    <w:lvl w:ilvl="0" w:tplc="C334597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9">
    <w:nsid w:val="787D1A27"/>
    <w:multiLevelType w:val="hybridMultilevel"/>
    <w:tmpl w:val="F5DCBB40"/>
    <w:lvl w:ilvl="0" w:tplc="74EE483E">
      <w:start w:val="1"/>
      <w:numFmt w:val="lowerLetter"/>
      <w:lvlText w:val="%1)"/>
      <w:lvlJc w:val="left"/>
      <w:pPr>
        <w:ind w:left="4613" w:hanging="360"/>
      </w:pPr>
      <w:rPr>
        <w:rFonts w:hint="default"/>
      </w:rPr>
    </w:lvl>
    <w:lvl w:ilvl="1" w:tplc="04160019" w:tentative="1">
      <w:start w:val="1"/>
      <w:numFmt w:val="lowerLetter"/>
      <w:lvlText w:val="%2."/>
      <w:lvlJc w:val="left"/>
      <w:pPr>
        <w:ind w:left="5333" w:hanging="360"/>
      </w:pPr>
    </w:lvl>
    <w:lvl w:ilvl="2" w:tplc="0416001B" w:tentative="1">
      <w:start w:val="1"/>
      <w:numFmt w:val="lowerRoman"/>
      <w:lvlText w:val="%3."/>
      <w:lvlJc w:val="right"/>
      <w:pPr>
        <w:ind w:left="6053" w:hanging="180"/>
      </w:pPr>
    </w:lvl>
    <w:lvl w:ilvl="3" w:tplc="0416000F" w:tentative="1">
      <w:start w:val="1"/>
      <w:numFmt w:val="decimal"/>
      <w:lvlText w:val="%4."/>
      <w:lvlJc w:val="left"/>
      <w:pPr>
        <w:ind w:left="6773" w:hanging="360"/>
      </w:pPr>
    </w:lvl>
    <w:lvl w:ilvl="4" w:tplc="04160019" w:tentative="1">
      <w:start w:val="1"/>
      <w:numFmt w:val="lowerLetter"/>
      <w:lvlText w:val="%5."/>
      <w:lvlJc w:val="left"/>
      <w:pPr>
        <w:ind w:left="7493" w:hanging="360"/>
      </w:pPr>
    </w:lvl>
    <w:lvl w:ilvl="5" w:tplc="0416001B" w:tentative="1">
      <w:start w:val="1"/>
      <w:numFmt w:val="lowerRoman"/>
      <w:lvlText w:val="%6."/>
      <w:lvlJc w:val="right"/>
      <w:pPr>
        <w:ind w:left="8213" w:hanging="180"/>
      </w:pPr>
    </w:lvl>
    <w:lvl w:ilvl="6" w:tplc="0416000F" w:tentative="1">
      <w:start w:val="1"/>
      <w:numFmt w:val="decimal"/>
      <w:lvlText w:val="%7."/>
      <w:lvlJc w:val="left"/>
      <w:pPr>
        <w:ind w:left="8933" w:hanging="360"/>
      </w:pPr>
    </w:lvl>
    <w:lvl w:ilvl="7" w:tplc="04160019" w:tentative="1">
      <w:start w:val="1"/>
      <w:numFmt w:val="lowerLetter"/>
      <w:lvlText w:val="%8."/>
      <w:lvlJc w:val="left"/>
      <w:pPr>
        <w:ind w:left="9653" w:hanging="360"/>
      </w:pPr>
    </w:lvl>
    <w:lvl w:ilvl="8" w:tplc="0416001B" w:tentative="1">
      <w:start w:val="1"/>
      <w:numFmt w:val="lowerRoman"/>
      <w:lvlText w:val="%9."/>
      <w:lvlJc w:val="right"/>
      <w:pPr>
        <w:ind w:left="10373" w:hanging="180"/>
      </w:pPr>
    </w:lvl>
  </w:abstractNum>
  <w:abstractNum w:abstractNumId="20">
    <w:nsid w:val="7ADB06AA"/>
    <w:multiLevelType w:val="hybridMultilevel"/>
    <w:tmpl w:val="4E14CC02"/>
    <w:lvl w:ilvl="0" w:tplc="F5A69AD0">
      <w:start w:val="1"/>
      <w:numFmt w:val="upperRoman"/>
      <w:lvlText w:val="%1."/>
      <w:lvlJc w:val="left"/>
      <w:pPr>
        <w:ind w:left="720"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7"/>
  </w:num>
  <w:num w:numId="2">
    <w:abstractNumId w:val="5"/>
  </w:num>
  <w:num w:numId="3">
    <w:abstractNumId w:val="9"/>
  </w:num>
  <w:num w:numId="4">
    <w:abstractNumId w:val="14"/>
  </w:num>
  <w:num w:numId="5">
    <w:abstractNumId w:val="6"/>
  </w:num>
  <w:num w:numId="6">
    <w:abstractNumId w:val="7"/>
  </w:num>
  <w:num w:numId="7">
    <w:abstractNumId w:val="1"/>
  </w:num>
  <w:num w:numId="8">
    <w:abstractNumId w:val="12"/>
  </w:num>
  <w:num w:numId="9">
    <w:abstractNumId w:val="4"/>
  </w:num>
  <w:num w:numId="10">
    <w:abstractNumId w:val="16"/>
  </w:num>
  <w:num w:numId="11">
    <w:abstractNumId w:val="8"/>
  </w:num>
  <w:num w:numId="12">
    <w:abstractNumId w:val="3"/>
  </w:num>
  <w:num w:numId="13">
    <w:abstractNumId w:val="13"/>
  </w:num>
  <w:num w:numId="14">
    <w:abstractNumId w:val="15"/>
  </w:num>
  <w:num w:numId="15">
    <w:abstractNumId w:val="11"/>
  </w:num>
  <w:num w:numId="16">
    <w:abstractNumId w:val="18"/>
  </w:num>
  <w:num w:numId="17">
    <w:abstractNumId w:val="19"/>
  </w:num>
  <w:num w:numId="18">
    <w:abstractNumId w:val="2"/>
  </w:num>
  <w:num w:numId="19">
    <w:abstractNumId w:val="0"/>
  </w:num>
  <w:num w:numId="20">
    <w:abstractNumId w:val="10"/>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9"/>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80A"/>
    <w:rsid w:val="000012C8"/>
    <w:rsid w:val="0000680A"/>
    <w:rsid w:val="0000770B"/>
    <w:rsid w:val="00097BE4"/>
    <w:rsid w:val="000B6D52"/>
    <w:rsid w:val="000D68B5"/>
    <w:rsid w:val="000E1E50"/>
    <w:rsid w:val="000F18CD"/>
    <w:rsid w:val="000F1A45"/>
    <w:rsid w:val="00155411"/>
    <w:rsid w:val="00165EFA"/>
    <w:rsid w:val="001774E3"/>
    <w:rsid w:val="00196CD4"/>
    <w:rsid w:val="001A434A"/>
    <w:rsid w:val="001A65CA"/>
    <w:rsid w:val="001B001D"/>
    <w:rsid w:val="001D3651"/>
    <w:rsid w:val="002834D3"/>
    <w:rsid w:val="00285126"/>
    <w:rsid w:val="00287D32"/>
    <w:rsid w:val="002A08F8"/>
    <w:rsid w:val="002E68FF"/>
    <w:rsid w:val="002F32C0"/>
    <w:rsid w:val="003250DD"/>
    <w:rsid w:val="00326D50"/>
    <w:rsid w:val="00335B88"/>
    <w:rsid w:val="003469E4"/>
    <w:rsid w:val="003505DD"/>
    <w:rsid w:val="00355F97"/>
    <w:rsid w:val="003614D6"/>
    <w:rsid w:val="00382B10"/>
    <w:rsid w:val="00390BAE"/>
    <w:rsid w:val="00395896"/>
    <w:rsid w:val="003970E8"/>
    <w:rsid w:val="003A6251"/>
    <w:rsid w:val="003C03DC"/>
    <w:rsid w:val="003C737D"/>
    <w:rsid w:val="003E45CA"/>
    <w:rsid w:val="003F200D"/>
    <w:rsid w:val="004236A8"/>
    <w:rsid w:val="00431C11"/>
    <w:rsid w:val="00432C42"/>
    <w:rsid w:val="004332AE"/>
    <w:rsid w:val="00440510"/>
    <w:rsid w:val="00444A37"/>
    <w:rsid w:val="00482CEF"/>
    <w:rsid w:val="0049030D"/>
    <w:rsid w:val="004A2AE9"/>
    <w:rsid w:val="004A661F"/>
    <w:rsid w:val="004C6860"/>
    <w:rsid w:val="004D7212"/>
    <w:rsid w:val="005214A4"/>
    <w:rsid w:val="005323DB"/>
    <w:rsid w:val="005431E6"/>
    <w:rsid w:val="00552DF8"/>
    <w:rsid w:val="00572A7F"/>
    <w:rsid w:val="00581EA2"/>
    <w:rsid w:val="005B0CCC"/>
    <w:rsid w:val="005D685C"/>
    <w:rsid w:val="005F3C9E"/>
    <w:rsid w:val="0060487A"/>
    <w:rsid w:val="00610E1C"/>
    <w:rsid w:val="00653F2C"/>
    <w:rsid w:val="00655168"/>
    <w:rsid w:val="0069219D"/>
    <w:rsid w:val="006C3DC0"/>
    <w:rsid w:val="006D06E1"/>
    <w:rsid w:val="006D44B9"/>
    <w:rsid w:val="006E3656"/>
    <w:rsid w:val="00724179"/>
    <w:rsid w:val="0073623E"/>
    <w:rsid w:val="0076667C"/>
    <w:rsid w:val="00772F11"/>
    <w:rsid w:val="0078049E"/>
    <w:rsid w:val="0078092A"/>
    <w:rsid w:val="00782E5B"/>
    <w:rsid w:val="0078749B"/>
    <w:rsid w:val="007B6EAE"/>
    <w:rsid w:val="007C0326"/>
    <w:rsid w:val="007C7104"/>
    <w:rsid w:val="007D401D"/>
    <w:rsid w:val="007E44B5"/>
    <w:rsid w:val="00811C91"/>
    <w:rsid w:val="0083373F"/>
    <w:rsid w:val="00841DFA"/>
    <w:rsid w:val="00844EE4"/>
    <w:rsid w:val="008705AF"/>
    <w:rsid w:val="00877202"/>
    <w:rsid w:val="008902CE"/>
    <w:rsid w:val="008A27CF"/>
    <w:rsid w:val="008A30CA"/>
    <w:rsid w:val="008A6757"/>
    <w:rsid w:val="008F1734"/>
    <w:rsid w:val="008F4881"/>
    <w:rsid w:val="008F686D"/>
    <w:rsid w:val="00910605"/>
    <w:rsid w:val="00914946"/>
    <w:rsid w:val="00936C6D"/>
    <w:rsid w:val="009401C8"/>
    <w:rsid w:val="00946B17"/>
    <w:rsid w:val="009470EB"/>
    <w:rsid w:val="009635DF"/>
    <w:rsid w:val="00984B09"/>
    <w:rsid w:val="009B1315"/>
    <w:rsid w:val="009D7CAE"/>
    <w:rsid w:val="00A1268B"/>
    <w:rsid w:val="00A2418F"/>
    <w:rsid w:val="00A26206"/>
    <w:rsid w:val="00A32DDF"/>
    <w:rsid w:val="00A35E2C"/>
    <w:rsid w:val="00A41574"/>
    <w:rsid w:val="00A42F96"/>
    <w:rsid w:val="00A456AE"/>
    <w:rsid w:val="00A55692"/>
    <w:rsid w:val="00A57CE0"/>
    <w:rsid w:val="00A622EE"/>
    <w:rsid w:val="00A77DA7"/>
    <w:rsid w:val="00AA5D61"/>
    <w:rsid w:val="00AB3459"/>
    <w:rsid w:val="00AC282F"/>
    <w:rsid w:val="00AC6714"/>
    <w:rsid w:val="00B02594"/>
    <w:rsid w:val="00B13801"/>
    <w:rsid w:val="00B3230F"/>
    <w:rsid w:val="00B46DD3"/>
    <w:rsid w:val="00B55591"/>
    <w:rsid w:val="00B812AD"/>
    <w:rsid w:val="00B9695C"/>
    <w:rsid w:val="00BA44B6"/>
    <w:rsid w:val="00BB5DA9"/>
    <w:rsid w:val="00BC3253"/>
    <w:rsid w:val="00BD0199"/>
    <w:rsid w:val="00BD1C43"/>
    <w:rsid w:val="00BD4416"/>
    <w:rsid w:val="00BD77AB"/>
    <w:rsid w:val="00BF1C8F"/>
    <w:rsid w:val="00C11D3D"/>
    <w:rsid w:val="00C12134"/>
    <w:rsid w:val="00C23513"/>
    <w:rsid w:val="00C57AFD"/>
    <w:rsid w:val="00CB069A"/>
    <w:rsid w:val="00CD028A"/>
    <w:rsid w:val="00CE07FB"/>
    <w:rsid w:val="00CE101E"/>
    <w:rsid w:val="00D124EE"/>
    <w:rsid w:val="00D40B53"/>
    <w:rsid w:val="00D54EE6"/>
    <w:rsid w:val="00D60797"/>
    <w:rsid w:val="00D63C03"/>
    <w:rsid w:val="00D94324"/>
    <w:rsid w:val="00DA168C"/>
    <w:rsid w:val="00DA3229"/>
    <w:rsid w:val="00DB67C3"/>
    <w:rsid w:val="00DC72BF"/>
    <w:rsid w:val="00DD0E87"/>
    <w:rsid w:val="00DE6473"/>
    <w:rsid w:val="00E059EF"/>
    <w:rsid w:val="00E3408F"/>
    <w:rsid w:val="00E413D3"/>
    <w:rsid w:val="00E44B43"/>
    <w:rsid w:val="00E62807"/>
    <w:rsid w:val="00E647F6"/>
    <w:rsid w:val="00E72834"/>
    <w:rsid w:val="00E967EE"/>
    <w:rsid w:val="00EF306D"/>
    <w:rsid w:val="00F05FEB"/>
    <w:rsid w:val="00F44C41"/>
    <w:rsid w:val="00F65772"/>
    <w:rsid w:val="00F71019"/>
    <w:rsid w:val="00F764A2"/>
    <w:rsid w:val="00FA1D0F"/>
    <w:rsid w:val="00FA33C2"/>
    <w:rsid w:val="00FB2C2B"/>
    <w:rsid w:val="00FE7E1F"/>
    <w:rsid w:val="00FF2A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Body Text Indent 2" w:uiPriority="0"/>
    <w:lsdException w:name="Body Text Indent 3" w:uiPriority="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lang w:eastAsia="en-US"/>
    </w:rPr>
  </w:style>
  <w:style w:type="paragraph" w:styleId="Ttulo1">
    <w:name w:val="heading 1"/>
    <w:basedOn w:val="Normal"/>
    <w:link w:val="Ttulo1Char"/>
    <w:qFormat/>
    <w:locked/>
    <w:rsid w:val="008F4881"/>
    <w:pPr>
      <w:spacing w:before="100" w:beforeAutospacing="1" w:after="100" w:afterAutospacing="1" w:line="240" w:lineRule="auto"/>
      <w:outlineLvl w:val="0"/>
    </w:pPr>
    <w:rPr>
      <w:rFonts w:ascii="Times New Roman" w:eastAsia="Times New Roman" w:hAnsi="Times New Roman"/>
      <w:b/>
      <w:bCs/>
      <w:color w:val="FF5F00"/>
      <w:kern w:val="36"/>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rsid w:val="00CE101E"/>
    <w:rPr>
      <w:rFonts w:cs="Times New Roman"/>
      <w:sz w:val="16"/>
    </w:rPr>
  </w:style>
  <w:style w:type="paragraph" w:styleId="Textodecomentrio">
    <w:name w:val="annotation text"/>
    <w:basedOn w:val="Normal"/>
    <w:link w:val="TextodecomentrioChar"/>
    <w:uiPriority w:val="99"/>
    <w:semiHidden/>
    <w:rsid w:val="00CE101E"/>
    <w:pPr>
      <w:spacing w:line="240" w:lineRule="auto"/>
    </w:pPr>
    <w:rPr>
      <w:sz w:val="20"/>
      <w:szCs w:val="20"/>
    </w:rPr>
  </w:style>
  <w:style w:type="character" w:customStyle="1" w:styleId="TextodecomentrioChar">
    <w:name w:val="Texto de comentário Char"/>
    <w:basedOn w:val="Fontepargpadro"/>
    <w:link w:val="Textodecomentrio"/>
    <w:uiPriority w:val="99"/>
    <w:semiHidden/>
    <w:locked/>
    <w:rsid w:val="00CE101E"/>
    <w:rPr>
      <w:sz w:val="20"/>
    </w:rPr>
  </w:style>
  <w:style w:type="paragraph" w:styleId="Assuntodocomentrio">
    <w:name w:val="annotation subject"/>
    <w:basedOn w:val="Textodecomentrio"/>
    <w:next w:val="Textodecomentrio"/>
    <w:link w:val="AssuntodocomentrioChar"/>
    <w:uiPriority w:val="99"/>
    <w:semiHidden/>
    <w:rsid w:val="00CE101E"/>
    <w:rPr>
      <w:b/>
      <w:bCs/>
    </w:rPr>
  </w:style>
  <w:style w:type="character" w:customStyle="1" w:styleId="AssuntodocomentrioChar">
    <w:name w:val="Assunto do comentário Char"/>
    <w:basedOn w:val="TextodecomentrioChar"/>
    <w:link w:val="Assuntodocomentrio"/>
    <w:uiPriority w:val="99"/>
    <w:semiHidden/>
    <w:locked/>
    <w:rsid w:val="00CE101E"/>
    <w:rPr>
      <w:b/>
      <w:sz w:val="20"/>
    </w:rPr>
  </w:style>
  <w:style w:type="paragraph" w:styleId="Textodebalo">
    <w:name w:val="Balloon Text"/>
    <w:basedOn w:val="Normal"/>
    <w:link w:val="TextodebaloChar"/>
    <w:uiPriority w:val="99"/>
    <w:semiHidden/>
    <w:rsid w:val="00CE10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locked/>
    <w:rsid w:val="00CE101E"/>
    <w:rPr>
      <w:rFonts w:ascii="Tahoma" w:hAnsi="Tahoma"/>
      <w:sz w:val="16"/>
    </w:rPr>
  </w:style>
  <w:style w:type="paragraph" w:styleId="PargrafodaLista">
    <w:name w:val="List Paragraph"/>
    <w:basedOn w:val="Normal"/>
    <w:uiPriority w:val="99"/>
    <w:qFormat/>
    <w:rsid w:val="00F71019"/>
    <w:pPr>
      <w:ind w:left="720"/>
      <w:contextualSpacing/>
    </w:pPr>
  </w:style>
  <w:style w:type="paragraph" w:styleId="Recuodecorpodetexto3">
    <w:name w:val="Body Text Indent 3"/>
    <w:basedOn w:val="Normal"/>
    <w:link w:val="Recuodecorpodetexto3Char"/>
    <w:semiHidden/>
    <w:rsid w:val="00724179"/>
    <w:pPr>
      <w:tabs>
        <w:tab w:val="left" w:pos="1134"/>
      </w:tabs>
      <w:spacing w:after="0" w:line="240" w:lineRule="auto"/>
      <w:ind w:left="1134" w:hanging="1134"/>
      <w:jc w:val="both"/>
    </w:pPr>
    <w:rPr>
      <w:rFonts w:ascii="Times New Roman" w:eastAsia="Times New Roman" w:hAnsi="Times New Roman"/>
      <w:sz w:val="24"/>
      <w:szCs w:val="20"/>
      <w:lang w:eastAsia="pt-BR"/>
    </w:rPr>
  </w:style>
  <w:style w:type="character" w:customStyle="1" w:styleId="Recuodecorpodetexto3Char">
    <w:name w:val="Recuo de corpo de texto 3 Char"/>
    <w:basedOn w:val="Fontepargpadro"/>
    <w:link w:val="Recuodecorpodetexto3"/>
    <w:semiHidden/>
    <w:rsid w:val="00724179"/>
    <w:rPr>
      <w:rFonts w:ascii="Times New Roman" w:eastAsia="Times New Roman" w:hAnsi="Times New Roman"/>
      <w:sz w:val="24"/>
      <w:szCs w:val="20"/>
    </w:rPr>
  </w:style>
  <w:style w:type="character" w:customStyle="1" w:styleId="Ttulo1Char">
    <w:name w:val="Título 1 Char"/>
    <w:basedOn w:val="Fontepargpadro"/>
    <w:link w:val="Ttulo1"/>
    <w:rsid w:val="008F4881"/>
    <w:rPr>
      <w:rFonts w:ascii="Times New Roman" w:eastAsia="Times New Roman" w:hAnsi="Times New Roman"/>
      <w:b/>
      <w:bCs/>
      <w:color w:val="FF5F00"/>
      <w:kern w:val="36"/>
      <w:sz w:val="20"/>
      <w:szCs w:val="20"/>
    </w:rPr>
  </w:style>
  <w:style w:type="paragraph" w:styleId="NormalWeb">
    <w:name w:val="Normal (Web)"/>
    <w:basedOn w:val="Normal"/>
    <w:semiHidden/>
    <w:unhideWhenUsed/>
    <w:rsid w:val="008F4881"/>
    <w:pPr>
      <w:spacing w:before="100" w:beforeAutospacing="1" w:after="100" w:afterAutospacing="1" w:line="240" w:lineRule="auto"/>
    </w:pPr>
    <w:rPr>
      <w:rFonts w:ascii="Arial Unicode MS" w:eastAsia="Arial Unicode MS" w:hAnsi="Arial Unicode MS" w:cs="Arial Unicode MS"/>
      <w:color w:val="000066"/>
      <w:sz w:val="24"/>
      <w:szCs w:val="24"/>
      <w:lang w:eastAsia="pt-BR"/>
    </w:rPr>
  </w:style>
  <w:style w:type="paragraph" w:styleId="Recuodecorpodetexto">
    <w:name w:val="Body Text Indent"/>
    <w:basedOn w:val="Normal"/>
    <w:link w:val="RecuodecorpodetextoChar"/>
    <w:unhideWhenUsed/>
    <w:rsid w:val="008F4881"/>
    <w:pPr>
      <w:spacing w:after="120" w:line="240" w:lineRule="auto"/>
      <w:ind w:left="283"/>
    </w:pPr>
    <w:rPr>
      <w:rFonts w:ascii="Times New Roman" w:eastAsia="Times New Roman" w:hAnsi="Times New Roman"/>
      <w:sz w:val="24"/>
      <w:szCs w:val="24"/>
      <w:lang w:eastAsia="pt-BR"/>
    </w:rPr>
  </w:style>
  <w:style w:type="character" w:customStyle="1" w:styleId="RecuodecorpodetextoChar">
    <w:name w:val="Recuo de corpo de texto Char"/>
    <w:basedOn w:val="Fontepargpadro"/>
    <w:link w:val="Recuodecorpodetexto"/>
    <w:rsid w:val="008F4881"/>
    <w:rPr>
      <w:rFonts w:ascii="Times New Roman" w:eastAsia="Times New Roman" w:hAnsi="Times New Roman"/>
      <w:sz w:val="24"/>
      <w:szCs w:val="24"/>
    </w:rPr>
  </w:style>
  <w:style w:type="paragraph" w:styleId="Recuodecorpodetexto2">
    <w:name w:val="Body Text Indent 2"/>
    <w:basedOn w:val="Normal"/>
    <w:link w:val="Recuodecorpodetexto2Char"/>
    <w:semiHidden/>
    <w:unhideWhenUsed/>
    <w:rsid w:val="008F4881"/>
    <w:pPr>
      <w:spacing w:after="120" w:line="480" w:lineRule="auto"/>
      <w:ind w:left="283"/>
    </w:pPr>
    <w:rPr>
      <w:rFonts w:ascii="Times New Roman" w:eastAsia="Times New Roman" w:hAnsi="Times New Roman"/>
      <w:sz w:val="24"/>
      <w:szCs w:val="24"/>
      <w:lang w:eastAsia="pt-BR"/>
    </w:rPr>
  </w:style>
  <w:style w:type="character" w:customStyle="1" w:styleId="Recuodecorpodetexto2Char">
    <w:name w:val="Recuo de corpo de texto 2 Char"/>
    <w:basedOn w:val="Fontepargpadro"/>
    <w:link w:val="Recuodecorpodetexto2"/>
    <w:semiHidden/>
    <w:rsid w:val="008F4881"/>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Body Text Indent 2" w:uiPriority="0"/>
    <w:lsdException w:name="Body Text Indent 3" w:uiPriority="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lang w:eastAsia="en-US"/>
    </w:rPr>
  </w:style>
  <w:style w:type="paragraph" w:styleId="Ttulo1">
    <w:name w:val="heading 1"/>
    <w:basedOn w:val="Normal"/>
    <w:link w:val="Ttulo1Char"/>
    <w:qFormat/>
    <w:locked/>
    <w:rsid w:val="008F4881"/>
    <w:pPr>
      <w:spacing w:before="100" w:beforeAutospacing="1" w:after="100" w:afterAutospacing="1" w:line="240" w:lineRule="auto"/>
      <w:outlineLvl w:val="0"/>
    </w:pPr>
    <w:rPr>
      <w:rFonts w:ascii="Times New Roman" w:eastAsia="Times New Roman" w:hAnsi="Times New Roman"/>
      <w:b/>
      <w:bCs/>
      <w:color w:val="FF5F00"/>
      <w:kern w:val="36"/>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rsid w:val="00CE101E"/>
    <w:rPr>
      <w:rFonts w:cs="Times New Roman"/>
      <w:sz w:val="16"/>
    </w:rPr>
  </w:style>
  <w:style w:type="paragraph" w:styleId="Textodecomentrio">
    <w:name w:val="annotation text"/>
    <w:basedOn w:val="Normal"/>
    <w:link w:val="TextodecomentrioChar"/>
    <w:uiPriority w:val="99"/>
    <w:semiHidden/>
    <w:rsid w:val="00CE101E"/>
    <w:pPr>
      <w:spacing w:line="240" w:lineRule="auto"/>
    </w:pPr>
    <w:rPr>
      <w:sz w:val="20"/>
      <w:szCs w:val="20"/>
    </w:rPr>
  </w:style>
  <w:style w:type="character" w:customStyle="1" w:styleId="TextodecomentrioChar">
    <w:name w:val="Texto de comentário Char"/>
    <w:basedOn w:val="Fontepargpadro"/>
    <w:link w:val="Textodecomentrio"/>
    <w:uiPriority w:val="99"/>
    <w:semiHidden/>
    <w:locked/>
    <w:rsid w:val="00CE101E"/>
    <w:rPr>
      <w:sz w:val="20"/>
    </w:rPr>
  </w:style>
  <w:style w:type="paragraph" w:styleId="Assuntodocomentrio">
    <w:name w:val="annotation subject"/>
    <w:basedOn w:val="Textodecomentrio"/>
    <w:next w:val="Textodecomentrio"/>
    <w:link w:val="AssuntodocomentrioChar"/>
    <w:uiPriority w:val="99"/>
    <w:semiHidden/>
    <w:rsid w:val="00CE101E"/>
    <w:rPr>
      <w:b/>
      <w:bCs/>
    </w:rPr>
  </w:style>
  <w:style w:type="character" w:customStyle="1" w:styleId="AssuntodocomentrioChar">
    <w:name w:val="Assunto do comentário Char"/>
    <w:basedOn w:val="TextodecomentrioChar"/>
    <w:link w:val="Assuntodocomentrio"/>
    <w:uiPriority w:val="99"/>
    <w:semiHidden/>
    <w:locked/>
    <w:rsid w:val="00CE101E"/>
    <w:rPr>
      <w:b/>
      <w:sz w:val="20"/>
    </w:rPr>
  </w:style>
  <w:style w:type="paragraph" w:styleId="Textodebalo">
    <w:name w:val="Balloon Text"/>
    <w:basedOn w:val="Normal"/>
    <w:link w:val="TextodebaloChar"/>
    <w:uiPriority w:val="99"/>
    <w:semiHidden/>
    <w:rsid w:val="00CE10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locked/>
    <w:rsid w:val="00CE101E"/>
    <w:rPr>
      <w:rFonts w:ascii="Tahoma" w:hAnsi="Tahoma"/>
      <w:sz w:val="16"/>
    </w:rPr>
  </w:style>
  <w:style w:type="paragraph" w:styleId="PargrafodaLista">
    <w:name w:val="List Paragraph"/>
    <w:basedOn w:val="Normal"/>
    <w:uiPriority w:val="99"/>
    <w:qFormat/>
    <w:rsid w:val="00F71019"/>
    <w:pPr>
      <w:ind w:left="720"/>
      <w:contextualSpacing/>
    </w:pPr>
  </w:style>
  <w:style w:type="paragraph" w:styleId="Recuodecorpodetexto3">
    <w:name w:val="Body Text Indent 3"/>
    <w:basedOn w:val="Normal"/>
    <w:link w:val="Recuodecorpodetexto3Char"/>
    <w:semiHidden/>
    <w:rsid w:val="00724179"/>
    <w:pPr>
      <w:tabs>
        <w:tab w:val="left" w:pos="1134"/>
      </w:tabs>
      <w:spacing w:after="0" w:line="240" w:lineRule="auto"/>
      <w:ind w:left="1134" w:hanging="1134"/>
      <w:jc w:val="both"/>
    </w:pPr>
    <w:rPr>
      <w:rFonts w:ascii="Times New Roman" w:eastAsia="Times New Roman" w:hAnsi="Times New Roman"/>
      <w:sz w:val="24"/>
      <w:szCs w:val="20"/>
      <w:lang w:eastAsia="pt-BR"/>
    </w:rPr>
  </w:style>
  <w:style w:type="character" w:customStyle="1" w:styleId="Recuodecorpodetexto3Char">
    <w:name w:val="Recuo de corpo de texto 3 Char"/>
    <w:basedOn w:val="Fontepargpadro"/>
    <w:link w:val="Recuodecorpodetexto3"/>
    <w:semiHidden/>
    <w:rsid w:val="00724179"/>
    <w:rPr>
      <w:rFonts w:ascii="Times New Roman" w:eastAsia="Times New Roman" w:hAnsi="Times New Roman"/>
      <w:sz w:val="24"/>
      <w:szCs w:val="20"/>
    </w:rPr>
  </w:style>
  <w:style w:type="character" w:customStyle="1" w:styleId="Ttulo1Char">
    <w:name w:val="Título 1 Char"/>
    <w:basedOn w:val="Fontepargpadro"/>
    <w:link w:val="Ttulo1"/>
    <w:rsid w:val="008F4881"/>
    <w:rPr>
      <w:rFonts w:ascii="Times New Roman" w:eastAsia="Times New Roman" w:hAnsi="Times New Roman"/>
      <w:b/>
      <w:bCs/>
      <w:color w:val="FF5F00"/>
      <w:kern w:val="36"/>
      <w:sz w:val="20"/>
      <w:szCs w:val="20"/>
    </w:rPr>
  </w:style>
  <w:style w:type="paragraph" w:styleId="NormalWeb">
    <w:name w:val="Normal (Web)"/>
    <w:basedOn w:val="Normal"/>
    <w:semiHidden/>
    <w:unhideWhenUsed/>
    <w:rsid w:val="008F4881"/>
    <w:pPr>
      <w:spacing w:before="100" w:beforeAutospacing="1" w:after="100" w:afterAutospacing="1" w:line="240" w:lineRule="auto"/>
    </w:pPr>
    <w:rPr>
      <w:rFonts w:ascii="Arial Unicode MS" w:eastAsia="Arial Unicode MS" w:hAnsi="Arial Unicode MS" w:cs="Arial Unicode MS"/>
      <w:color w:val="000066"/>
      <w:sz w:val="24"/>
      <w:szCs w:val="24"/>
      <w:lang w:eastAsia="pt-BR"/>
    </w:rPr>
  </w:style>
  <w:style w:type="paragraph" w:styleId="Recuodecorpodetexto">
    <w:name w:val="Body Text Indent"/>
    <w:basedOn w:val="Normal"/>
    <w:link w:val="RecuodecorpodetextoChar"/>
    <w:unhideWhenUsed/>
    <w:rsid w:val="008F4881"/>
    <w:pPr>
      <w:spacing w:after="120" w:line="240" w:lineRule="auto"/>
      <w:ind w:left="283"/>
    </w:pPr>
    <w:rPr>
      <w:rFonts w:ascii="Times New Roman" w:eastAsia="Times New Roman" w:hAnsi="Times New Roman"/>
      <w:sz w:val="24"/>
      <w:szCs w:val="24"/>
      <w:lang w:eastAsia="pt-BR"/>
    </w:rPr>
  </w:style>
  <w:style w:type="character" w:customStyle="1" w:styleId="RecuodecorpodetextoChar">
    <w:name w:val="Recuo de corpo de texto Char"/>
    <w:basedOn w:val="Fontepargpadro"/>
    <w:link w:val="Recuodecorpodetexto"/>
    <w:rsid w:val="008F4881"/>
    <w:rPr>
      <w:rFonts w:ascii="Times New Roman" w:eastAsia="Times New Roman" w:hAnsi="Times New Roman"/>
      <w:sz w:val="24"/>
      <w:szCs w:val="24"/>
    </w:rPr>
  </w:style>
  <w:style w:type="paragraph" w:styleId="Recuodecorpodetexto2">
    <w:name w:val="Body Text Indent 2"/>
    <w:basedOn w:val="Normal"/>
    <w:link w:val="Recuodecorpodetexto2Char"/>
    <w:semiHidden/>
    <w:unhideWhenUsed/>
    <w:rsid w:val="008F4881"/>
    <w:pPr>
      <w:spacing w:after="120" w:line="480" w:lineRule="auto"/>
      <w:ind w:left="283"/>
    </w:pPr>
    <w:rPr>
      <w:rFonts w:ascii="Times New Roman" w:eastAsia="Times New Roman" w:hAnsi="Times New Roman"/>
      <w:sz w:val="24"/>
      <w:szCs w:val="24"/>
      <w:lang w:eastAsia="pt-BR"/>
    </w:rPr>
  </w:style>
  <w:style w:type="character" w:customStyle="1" w:styleId="Recuodecorpodetexto2Char">
    <w:name w:val="Recuo de corpo de texto 2 Char"/>
    <w:basedOn w:val="Fontepargpadro"/>
    <w:link w:val="Recuodecorpodetexto2"/>
    <w:semiHidden/>
    <w:rsid w:val="008F4881"/>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022544">
      <w:bodyDiv w:val="1"/>
      <w:marLeft w:val="0"/>
      <w:marRight w:val="0"/>
      <w:marTop w:val="0"/>
      <w:marBottom w:val="0"/>
      <w:divBdr>
        <w:top w:val="none" w:sz="0" w:space="0" w:color="auto"/>
        <w:left w:val="none" w:sz="0" w:space="0" w:color="auto"/>
        <w:bottom w:val="none" w:sz="0" w:space="0" w:color="auto"/>
        <w:right w:val="none" w:sz="0" w:space="0" w:color="auto"/>
      </w:divBdr>
    </w:div>
    <w:div w:id="95159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14</Pages>
  <Words>4360</Words>
  <Characters>24345</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CAPÍTULO VI</vt:lpstr>
    </vt:vector>
  </TitlesOfParts>
  <Company/>
  <LinksUpToDate>false</LinksUpToDate>
  <CharactersWithSpaces>28648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CAPÍTULO VI</dc:title>
  <dc:creator>Unipar</dc:creator>
  <cp:lastModifiedBy>Unipar</cp:lastModifiedBy>
  <cp:revision>53</cp:revision>
  <dcterms:created xsi:type="dcterms:W3CDTF">2012-04-11T13:33:00Z</dcterms:created>
  <dcterms:modified xsi:type="dcterms:W3CDTF">2012-05-29T17:28:00Z</dcterms:modified>
</cp:coreProperties>
</file>